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595B" w14:textId="47786F28" w:rsidR="00917397" w:rsidRDefault="00575F58" w:rsidP="000E2CD7">
      <w:pPr>
        <w:pStyle w:val="Capa2"/>
        <w:rPr>
          <w:b w:val="0"/>
          <w:bCs/>
          <w:iCs/>
          <w:color w:val="000080"/>
          <w:sz w:val="52"/>
          <w:szCs w:val="28"/>
        </w:rPr>
      </w:pPr>
      <w:r>
        <w:rPr>
          <w:b w:val="0"/>
          <w:bCs/>
          <w:iCs/>
          <w:color w:val="000080"/>
          <w:sz w:val="52"/>
          <w:szCs w:val="28"/>
        </w:rPr>
        <w:t>20</w:t>
      </w:r>
    </w:p>
    <w:p w14:paraId="0563E6F8" w14:textId="28F3D7C5"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11DDADA3">
                <wp:simplePos x="0" y="0"/>
                <wp:positionH relativeFrom="page">
                  <wp:posOffset>0</wp:posOffset>
                </wp:positionH>
                <wp:positionV relativeFrom="paragraph">
                  <wp:posOffset>-1748646</wp:posOffset>
                </wp:positionV>
                <wp:extent cx="7769225" cy="11663045"/>
                <wp:effectExtent l="38100" t="0" r="3175" b="0"/>
                <wp:wrapNone/>
                <wp:docPr id="15" name="Agrupar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355F25CA" w:rsidR="0096027A" w:rsidRDefault="0096027A"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355F25CA" w:rsidR="0096027A" w:rsidRDefault="0096027A"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736F378A">
                <wp:simplePos x="0" y="0"/>
                <wp:positionH relativeFrom="column">
                  <wp:posOffset>963930</wp:posOffset>
                </wp:positionH>
                <wp:positionV relativeFrom="paragraph">
                  <wp:posOffset>-8883015</wp:posOffset>
                </wp:positionV>
                <wp:extent cx="5567680" cy="7767955"/>
                <wp:effectExtent l="0" t="0" r="0" b="0"/>
                <wp:wrapNone/>
                <wp:docPr id="82" name="Caixa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96027A" w:rsidRDefault="0096027A" w:rsidP="0049665D">
                            <w:pPr>
                              <w:pStyle w:val="Capa2"/>
                              <w:ind w:right="255"/>
                              <w:rPr>
                                <w:rFonts w:ascii="Trebuchet MS" w:hAnsi="Trebuchet MS" w:cs="Times New Roman"/>
                                <w:color w:val="999999"/>
                                <w:sz w:val="28"/>
                                <w:szCs w:val="28"/>
                              </w:rPr>
                            </w:pPr>
                          </w:p>
                          <w:p w14:paraId="34B2F353" w14:textId="77777777" w:rsidR="0096027A" w:rsidRDefault="0096027A"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96027A" w:rsidRDefault="0096027A" w:rsidP="0049665D">
                            <w:pPr>
                              <w:pStyle w:val="Capa2"/>
                              <w:ind w:right="255"/>
                              <w:rPr>
                                <w:rFonts w:ascii="Trebuchet MS" w:hAnsi="Trebuchet MS" w:cs="Times New Roman"/>
                                <w:color w:val="999999"/>
                                <w:sz w:val="28"/>
                                <w:szCs w:val="28"/>
                              </w:rPr>
                            </w:pPr>
                          </w:p>
                          <w:p w14:paraId="7DE6E00A" w14:textId="77777777" w:rsidR="0096027A" w:rsidRPr="0049665D" w:rsidRDefault="0096027A"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96027A" w:rsidRPr="008A61EB" w:rsidRDefault="0096027A"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96027A" w:rsidRPr="008A61EB" w:rsidRDefault="0096027A" w:rsidP="001F2E38">
                            <w:pPr>
                              <w:pStyle w:val="Capa2"/>
                              <w:ind w:right="255"/>
                              <w:jc w:val="right"/>
                              <w:rPr>
                                <w:b w:val="0"/>
                                <w:bCs/>
                                <w:iCs/>
                                <w:color w:val="000080"/>
                                <w:sz w:val="52"/>
                                <w:szCs w:val="28"/>
                              </w:rPr>
                            </w:pPr>
                          </w:p>
                          <w:p w14:paraId="451F3B5A" w14:textId="77777777" w:rsidR="0096027A" w:rsidRDefault="0096027A" w:rsidP="001F2E38">
                            <w:pPr>
                              <w:pStyle w:val="Capa2"/>
                              <w:ind w:right="255"/>
                              <w:jc w:val="right"/>
                              <w:rPr>
                                <w:b w:val="0"/>
                                <w:bCs/>
                                <w:i/>
                                <w:iCs/>
                                <w:color w:val="000080"/>
                                <w:sz w:val="28"/>
                                <w:szCs w:val="28"/>
                              </w:rPr>
                            </w:pPr>
                          </w:p>
                          <w:p w14:paraId="5A34D735" w14:textId="77777777" w:rsidR="0096027A" w:rsidRDefault="0096027A" w:rsidP="001F2E38">
                            <w:pPr>
                              <w:pStyle w:val="Capa2"/>
                              <w:ind w:right="255"/>
                              <w:jc w:val="right"/>
                              <w:rPr>
                                <w:b w:val="0"/>
                                <w:bCs/>
                                <w:i/>
                                <w:iCs/>
                                <w:color w:val="000080"/>
                                <w:sz w:val="28"/>
                                <w:szCs w:val="28"/>
                              </w:rPr>
                            </w:pPr>
                          </w:p>
                          <w:p w14:paraId="3830EFE9" w14:textId="77777777" w:rsidR="0096027A" w:rsidRDefault="0096027A" w:rsidP="001F2E38">
                            <w:pPr>
                              <w:pStyle w:val="Capa2"/>
                              <w:ind w:right="255"/>
                              <w:jc w:val="right"/>
                              <w:rPr>
                                <w:b w:val="0"/>
                                <w:bCs/>
                                <w:i/>
                                <w:iCs/>
                                <w:color w:val="000080"/>
                                <w:sz w:val="28"/>
                                <w:szCs w:val="28"/>
                              </w:rPr>
                            </w:pPr>
                          </w:p>
                          <w:p w14:paraId="48708773" w14:textId="77777777" w:rsidR="0096027A" w:rsidRPr="008A61EB" w:rsidRDefault="0096027A"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96027A" w:rsidRPr="00297E31" w:rsidRDefault="0096027A" w:rsidP="001F2E38">
                            <w:pPr>
                              <w:pStyle w:val="Capa2"/>
                              <w:ind w:right="255"/>
                              <w:jc w:val="right"/>
                              <w:rPr>
                                <w:b w:val="0"/>
                                <w:bCs/>
                                <w:i/>
                                <w:iCs/>
                                <w:color w:val="000080"/>
                                <w:sz w:val="28"/>
                                <w:szCs w:val="28"/>
                              </w:rPr>
                            </w:pPr>
                          </w:p>
                          <w:p w14:paraId="202205A2" w14:textId="77777777" w:rsidR="0096027A" w:rsidRDefault="0096027A" w:rsidP="001F2E38">
                            <w:pPr>
                              <w:pStyle w:val="Capa2"/>
                              <w:ind w:right="255"/>
                              <w:jc w:val="center"/>
                              <w:rPr>
                                <w:b w:val="0"/>
                                <w:bCs/>
                                <w:i/>
                                <w:iCs/>
                                <w:color w:val="000080"/>
                                <w:sz w:val="28"/>
                                <w:szCs w:val="28"/>
                              </w:rPr>
                            </w:pPr>
                          </w:p>
                          <w:p w14:paraId="543ED5F7" w14:textId="77777777" w:rsidR="0096027A" w:rsidRDefault="0096027A" w:rsidP="001F2E38">
                            <w:pPr>
                              <w:pStyle w:val="Capa2"/>
                              <w:ind w:right="255"/>
                              <w:jc w:val="center"/>
                              <w:rPr>
                                <w:b w:val="0"/>
                                <w:bCs/>
                                <w:i/>
                                <w:iCs/>
                                <w:color w:val="000080"/>
                                <w:sz w:val="28"/>
                                <w:szCs w:val="28"/>
                              </w:rPr>
                            </w:pPr>
                          </w:p>
                          <w:p w14:paraId="09A354D4" w14:textId="77777777" w:rsidR="0096027A" w:rsidRDefault="0096027A" w:rsidP="001F2E38">
                            <w:pPr>
                              <w:pStyle w:val="Capa2"/>
                              <w:ind w:right="255"/>
                              <w:jc w:val="right"/>
                              <w:rPr>
                                <w:b w:val="0"/>
                                <w:bCs/>
                                <w:i/>
                                <w:iCs/>
                                <w:color w:val="000080"/>
                                <w:sz w:val="28"/>
                                <w:szCs w:val="28"/>
                              </w:rPr>
                            </w:pPr>
                          </w:p>
                          <w:p w14:paraId="59F9F24D" w14:textId="77777777" w:rsidR="0096027A" w:rsidRDefault="0096027A" w:rsidP="001F2E38">
                            <w:pPr>
                              <w:pStyle w:val="Capa2"/>
                              <w:ind w:right="255"/>
                              <w:jc w:val="right"/>
                              <w:rPr>
                                <w:b w:val="0"/>
                                <w:bCs/>
                                <w:i/>
                                <w:iCs/>
                                <w:color w:val="000080"/>
                                <w:sz w:val="28"/>
                                <w:szCs w:val="28"/>
                              </w:rPr>
                            </w:pPr>
                          </w:p>
                          <w:p w14:paraId="64D15108" w14:textId="77777777" w:rsidR="0096027A" w:rsidRDefault="0096027A" w:rsidP="0049665D">
                            <w:pPr>
                              <w:pStyle w:val="Ttuloserie"/>
                              <w:spacing w:line="240" w:lineRule="auto"/>
                              <w:jc w:val="left"/>
                              <w:rPr>
                                <w:sz w:val="24"/>
                              </w:rPr>
                            </w:pPr>
                          </w:p>
                          <w:p w14:paraId="4D1E90AC" w14:textId="77777777" w:rsidR="0096027A" w:rsidRDefault="0096027A" w:rsidP="002F5BEB">
                            <w:pPr>
                              <w:pStyle w:val="Ttuloserie"/>
                              <w:spacing w:line="240" w:lineRule="auto"/>
                              <w:rPr>
                                <w:sz w:val="24"/>
                              </w:rPr>
                            </w:pPr>
                          </w:p>
                          <w:p w14:paraId="28A0FE7D" w14:textId="77777777" w:rsidR="0096027A" w:rsidRDefault="0096027A" w:rsidP="002F5BEB">
                            <w:pPr>
                              <w:pStyle w:val="Ttuloserie"/>
                              <w:spacing w:line="240" w:lineRule="auto"/>
                              <w:rPr>
                                <w:sz w:val="24"/>
                              </w:rPr>
                            </w:pPr>
                          </w:p>
                          <w:p w14:paraId="434FB962" w14:textId="77777777" w:rsidR="0096027A" w:rsidRDefault="0096027A" w:rsidP="002F5BEB">
                            <w:pPr>
                              <w:pStyle w:val="Ttuloserie"/>
                              <w:spacing w:line="240" w:lineRule="auto"/>
                              <w:rPr>
                                <w:sz w:val="24"/>
                              </w:rPr>
                            </w:pPr>
                          </w:p>
                          <w:p w14:paraId="6487B260" w14:textId="77777777" w:rsidR="0096027A" w:rsidRDefault="0096027A" w:rsidP="002F5BEB">
                            <w:pPr>
                              <w:pStyle w:val="Ttuloserie"/>
                              <w:spacing w:line="240" w:lineRule="auto"/>
                              <w:rPr>
                                <w:sz w:val="24"/>
                              </w:rPr>
                            </w:pPr>
                          </w:p>
                          <w:p w14:paraId="44D2FB8B" w14:textId="77777777" w:rsidR="0096027A" w:rsidRDefault="0096027A" w:rsidP="002F5BEB">
                            <w:pPr>
                              <w:pStyle w:val="Ttuloserie"/>
                              <w:spacing w:line="240" w:lineRule="auto"/>
                              <w:rPr>
                                <w:sz w:val="24"/>
                              </w:rPr>
                            </w:pPr>
                          </w:p>
                          <w:p w14:paraId="6D08E833" w14:textId="77777777" w:rsidR="0096027A" w:rsidRDefault="0096027A" w:rsidP="002F5BEB">
                            <w:pPr>
                              <w:pStyle w:val="Ttuloserie"/>
                              <w:spacing w:line="240" w:lineRule="auto"/>
                              <w:rPr>
                                <w:sz w:val="24"/>
                              </w:rPr>
                            </w:pPr>
                          </w:p>
                          <w:p w14:paraId="09C0CB2A" w14:textId="77777777" w:rsidR="0096027A" w:rsidRDefault="0096027A" w:rsidP="002F5BEB">
                            <w:pPr>
                              <w:pStyle w:val="Ttuloserie"/>
                              <w:spacing w:line="240" w:lineRule="auto"/>
                              <w:rPr>
                                <w:sz w:val="24"/>
                              </w:rPr>
                            </w:pPr>
                          </w:p>
                          <w:p w14:paraId="443ECD9E" w14:textId="77777777" w:rsidR="0096027A" w:rsidRDefault="0096027A" w:rsidP="002F5BEB">
                            <w:pPr>
                              <w:pStyle w:val="Ttuloserie"/>
                              <w:spacing w:line="240" w:lineRule="auto"/>
                              <w:rPr>
                                <w:sz w:val="24"/>
                              </w:rPr>
                            </w:pPr>
                            <w:r>
                              <w:rPr>
                                <w:sz w:val="24"/>
                              </w:rPr>
                              <w:t>Rio de J</w:t>
                            </w:r>
                            <w:r w:rsidRPr="00EE2DF5">
                              <w:rPr>
                                <w:sz w:val="24"/>
                              </w:rPr>
                              <w:t>aneiro</w:t>
                            </w:r>
                          </w:p>
                          <w:p w14:paraId="38630B8D" w14:textId="3BE46535" w:rsidR="0096027A" w:rsidRPr="004F4D25" w:rsidRDefault="0096027A" w:rsidP="002F5BEB">
                            <w:pPr>
                              <w:pStyle w:val="Ttuloserie"/>
                              <w:spacing w:line="240" w:lineRule="auto"/>
                              <w:rPr>
                                <w:sz w:val="24"/>
                              </w:rPr>
                            </w:pPr>
                            <w:r>
                              <w:rPr>
                                <w:sz w:val="24"/>
                              </w:rPr>
                              <w:t>31 de março 2022.</w:t>
                            </w:r>
                          </w:p>
                          <w:p w14:paraId="4ABF024E" w14:textId="77777777" w:rsidR="0096027A" w:rsidRDefault="0096027A" w:rsidP="002F5BEB">
                            <w:pPr>
                              <w:pStyle w:val="Capa2"/>
                              <w:ind w:right="255"/>
                              <w:jc w:val="right"/>
                              <w:rPr>
                                <w:b w:val="0"/>
                                <w:bCs/>
                                <w:i/>
                                <w:iCs/>
                                <w:color w:val="000080"/>
                                <w:sz w:val="28"/>
                                <w:szCs w:val="28"/>
                              </w:rPr>
                            </w:pPr>
                          </w:p>
                          <w:p w14:paraId="1CC83B43" w14:textId="77777777" w:rsidR="0096027A" w:rsidRDefault="0096027A" w:rsidP="002F5BEB">
                            <w:pPr>
                              <w:pStyle w:val="Capa2"/>
                              <w:ind w:right="255"/>
                              <w:jc w:val="right"/>
                              <w:rPr>
                                <w:b w:val="0"/>
                                <w:bCs/>
                                <w:i/>
                                <w:iCs/>
                                <w:color w:val="000080"/>
                                <w:sz w:val="28"/>
                                <w:szCs w:val="28"/>
                              </w:rPr>
                            </w:pPr>
                          </w:p>
                          <w:p w14:paraId="48963369" w14:textId="77777777" w:rsidR="0096027A" w:rsidRPr="00B136BD" w:rsidRDefault="0096027A"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96027A" w:rsidRDefault="0096027A" w:rsidP="0049665D">
                      <w:pPr>
                        <w:pStyle w:val="Capa2"/>
                        <w:ind w:right="255"/>
                        <w:rPr>
                          <w:rFonts w:ascii="Trebuchet MS" w:hAnsi="Trebuchet MS" w:cs="Times New Roman"/>
                          <w:color w:val="999999"/>
                          <w:sz w:val="28"/>
                          <w:szCs w:val="28"/>
                        </w:rPr>
                      </w:pPr>
                    </w:p>
                    <w:p w14:paraId="34B2F353" w14:textId="77777777" w:rsidR="0096027A" w:rsidRDefault="0096027A"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96027A" w:rsidRDefault="0096027A" w:rsidP="0049665D">
                      <w:pPr>
                        <w:pStyle w:val="Capa2"/>
                        <w:ind w:right="255"/>
                        <w:rPr>
                          <w:rFonts w:ascii="Trebuchet MS" w:hAnsi="Trebuchet MS" w:cs="Times New Roman"/>
                          <w:color w:val="999999"/>
                          <w:sz w:val="28"/>
                          <w:szCs w:val="28"/>
                        </w:rPr>
                      </w:pPr>
                    </w:p>
                    <w:p w14:paraId="7DE6E00A" w14:textId="77777777" w:rsidR="0096027A" w:rsidRPr="0049665D" w:rsidRDefault="0096027A"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96027A" w:rsidRPr="008A61EB" w:rsidRDefault="0096027A"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96027A" w:rsidRPr="008A61EB" w:rsidRDefault="0096027A" w:rsidP="001F2E38">
                      <w:pPr>
                        <w:pStyle w:val="Capa2"/>
                        <w:ind w:right="255"/>
                        <w:jc w:val="right"/>
                        <w:rPr>
                          <w:b w:val="0"/>
                          <w:bCs/>
                          <w:iCs/>
                          <w:color w:val="000080"/>
                          <w:sz w:val="52"/>
                          <w:szCs w:val="28"/>
                        </w:rPr>
                      </w:pPr>
                    </w:p>
                    <w:p w14:paraId="451F3B5A" w14:textId="77777777" w:rsidR="0096027A" w:rsidRDefault="0096027A" w:rsidP="001F2E38">
                      <w:pPr>
                        <w:pStyle w:val="Capa2"/>
                        <w:ind w:right="255"/>
                        <w:jc w:val="right"/>
                        <w:rPr>
                          <w:b w:val="0"/>
                          <w:bCs/>
                          <w:i/>
                          <w:iCs/>
                          <w:color w:val="000080"/>
                          <w:sz w:val="28"/>
                          <w:szCs w:val="28"/>
                        </w:rPr>
                      </w:pPr>
                    </w:p>
                    <w:p w14:paraId="5A34D735" w14:textId="77777777" w:rsidR="0096027A" w:rsidRDefault="0096027A" w:rsidP="001F2E38">
                      <w:pPr>
                        <w:pStyle w:val="Capa2"/>
                        <w:ind w:right="255"/>
                        <w:jc w:val="right"/>
                        <w:rPr>
                          <w:b w:val="0"/>
                          <w:bCs/>
                          <w:i/>
                          <w:iCs/>
                          <w:color w:val="000080"/>
                          <w:sz w:val="28"/>
                          <w:szCs w:val="28"/>
                        </w:rPr>
                      </w:pPr>
                    </w:p>
                    <w:p w14:paraId="3830EFE9" w14:textId="77777777" w:rsidR="0096027A" w:rsidRDefault="0096027A" w:rsidP="001F2E38">
                      <w:pPr>
                        <w:pStyle w:val="Capa2"/>
                        <w:ind w:right="255"/>
                        <w:jc w:val="right"/>
                        <w:rPr>
                          <w:b w:val="0"/>
                          <w:bCs/>
                          <w:i/>
                          <w:iCs/>
                          <w:color w:val="000080"/>
                          <w:sz w:val="28"/>
                          <w:szCs w:val="28"/>
                        </w:rPr>
                      </w:pPr>
                    </w:p>
                    <w:p w14:paraId="48708773" w14:textId="77777777" w:rsidR="0096027A" w:rsidRPr="008A61EB" w:rsidRDefault="0096027A"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96027A" w:rsidRPr="00297E31" w:rsidRDefault="0096027A" w:rsidP="001F2E38">
                      <w:pPr>
                        <w:pStyle w:val="Capa2"/>
                        <w:ind w:right="255"/>
                        <w:jc w:val="right"/>
                        <w:rPr>
                          <w:b w:val="0"/>
                          <w:bCs/>
                          <w:i/>
                          <w:iCs/>
                          <w:color w:val="000080"/>
                          <w:sz w:val="28"/>
                          <w:szCs w:val="28"/>
                        </w:rPr>
                      </w:pPr>
                    </w:p>
                    <w:p w14:paraId="202205A2" w14:textId="77777777" w:rsidR="0096027A" w:rsidRDefault="0096027A" w:rsidP="001F2E38">
                      <w:pPr>
                        <w:pStyle w:val="Capa2"/>
                        <w:ind w:right="255"/>
                        <w:jc w:val="center"/>
                        <w:rPr>
                          <w:b w:val="0"/>
                          <w:bCs/>
                          <w:i/>
                          <w:iCs/>
                          <w:color w:val="000080"/>
                          <w:sz w:val="28"/>
                          <w:szCs w:val="28"/>
                        </w:rPr>
                      </w:pPr>
                    </w:p>
                    <w:p w14:paraId="543ED5F7" w14:textId="77777777" w:rsidR="0096027A" w:rsidRDefault="0096027A" w:rsidP="001F2E38">
                      <w:pPr>
                        <w:pStyle w:val="Capa2"/>
                        <w:ind w:right="255"/>
                        <w:jc w:val="center"/>
                        <w:rPr>
                          <w:b w:val="0"/>
                          <w:bCs/>
                          <w:i/>
                          <w:iCs/>
                          <w:color w:val="000080"/>
                          <w:sz w:val="28"/>
                          <w:szCs w:val="28"/>
                        </w:rPr>
                      </w:pPr>
                    </w:p>
                    <w:p w14:paraId="09A354D4" w14:textId="77777777" w:rsidR="0096027A" w:rsidRDefault="0096027A" w:rsidP="001F2E38">
                      <w:pPr>
                        <w:pStyle w:val="Capa2"/>
                        <w:ind w:right="255"/>
                        <w:jc w:val="right"/>
                        <w:rPr>
                          <w:b w:val="0"/>
                          <w:bCs/>
                          <w:i/>
                          <w:iCs/>
                          <w:color w:val="000080"/>
                          <w:sz w:val="28"/>
                          <w:szCs w:val="28"/>
                        </w:rPr>
                      </w:pPr>
                    </w:p>
                    <w:p w14:paraId="59F9F24D" w14:textId="77777777" w:rsidR="0096027A" w:rsidRDefault="0096027A" w:rsidP="001F2E38">
                      <w:pPr>
                        <w:pStyle w:val="Capa2"/>
                        <w:ind w:right="255"/>
                        <w:jc w:val="right"/>
                        <w:rPr>
                          <w:b w:val="0"/>
                          <w:bCs/>
                          <w:i/>
                          <w:iCs/>
                          <w:color w:val="000080"/>
                          <w:sz w:val="28"/>
                          <w:szCs w:val="28"/>
                        </w:rPr>
                      </w:pPr>
                    </w:p>
                    <w:p w14:paraId="64D15108" w14:textId="77777777" w:rsidR="0096027A" w:rsidRDefault="0096027A" w:rsidP="0049665D">
                      <w:pPr>
                        <w:pStyle w:val="Ttuloserie"/>
                        <w:spacing w:line="240" w:lineRule="auto"/>
                        <w:jc w:val="left"/>
                        <w:rPr>
                          <w:sz w:val="24"/>
                        </w:rPr>
                      </w:pPr>
                    </w:p>
                    <w:p w14:paraId="4D1E90AC" w14:textId="77777777" w:rsidR="0096027A" w:rsidRDefault="0096027A" w:rsidP="002F5BEB">
                      <w:pPr>
                        <w:pStyle w:val="Ttuloserie"/>
                        <w:spacing w:line="240" w:lineRule="auto"/>
                        <w:rPr>
                          <w:sz w:val="24"/>
                        </w:rPr>
                      </w:pPr>
                    </w:p>
                    <w:p w14:paraId="28A0FE7D" w14:textId="77777777" w:rsidR="0096027A" w:rsidRDefault="0096027A" w:rsidP="002F5BEB">
                      <w:pPr>
                        <w:pStyle w:val="Ttuloserie"/>
                        <w:spacing w:line="240" w:lineRule="auto"/>
                        <w:rPr>
                          <w:sz w:val="24"/>
                        </w:rPr>
                      </w:pPr>
                    </w:p>
                    <w:p w14:paraId="434FB962" w14:textId="77777777" w:rsidR="0096027A" w:rsidRDefault="0096027A" w:rsidP="002F5BEB">
                      <w:pPr>
                        <w:pStyle w:val="Ttuloserie"/>
                        <w:spacing w:line="240" w:lineRule="auto"/>
                        <w:rPr>
                          <w:sz w:val="24"/>
                        </w:rPr>
                      </w:pPr>
                    </w:p>
                    <w:p w14:paraId="6487B260" w14:textId="77777777" w:rsidR="0096027A" w:rsidRDefault="0096027A" w:rsidP="002F5BEB">
                      <w:pPr>
                        <w:pStyle w:val="Ttuloserie"/>
                        <w:spacing w:line="240" w:lineRule="auto"/>
                        <w:rPr>
                          <w:sz w:val="24"/>
                        </w:rPr>
                      </w:pPr>
                    </w:p>
                    <w:p w14:paraId="44D2FB8B" w14:textId="77777777" w:rsidR="0096027A" w:rsidRDefault="0096027A" w:rsidP="002F5BEB">
                      <w:pPr>
                        <w:pStyle w:val="Ttuloserie"/>
                        <w:spacing w:line="240" w:lineRule="auto"/>
                        <w:rPr>
                          <w:sz w:val="24"/>
                        </w:rPr>
                      </w:pPr>
                    </w:p>
                    <w:p w14:paraId="6D08E833" w14:textId="77777777" w:rsidR="0096027A" w:rsidRDefault="0096027A" w:rsidP="002F5BEB">
                      <w:pPr>
                        <w:pStyle w:val="Ttuloserie"/>
                        <w:spacing w:line="240" w:lineRule="auto"/>
                        <w:rPr>
                          <w:sz w:val="24"/>
                        </w:rPr>
                      </w:pPr>
                    </w:p>
                    <w:p w14:paraId="09C0CB2A" w14:textId="77777777" w:rsidR="0096027A" w:rsidRDefault="0096027A" w:rsidP="002F5BEB">
                      <w:pPr>
                        <w:pStyle w:val="Ttuloserie"/>
                        <w:spacing w:line="240" w:lineRule="auto"/>
                        <w:rPr>
                          <w:sz w:val="24"/>
                        </w:rPr>
                      </w:pPr>
                    </w:p>
                    <w:p w14:paraId="443ECD9E" w14:textId="77777777" w:rsidR="0096027A" w:rsidRDefault="0096027A" w:rsidP="002F5BEB">
                      <w:pPr>
                        <w:pStyle w:val="Ttuloserie"/>
                        <w:spacing w:line="240" w:lineRule="auto"/>
                        <w:rPr>
                          <w:sz w:val="24"/>
                        </w:rPr>
                      </w:pPr>
                      <w:r>
                        <w:rPr>
                          <w:sz w:val="24"/>
                        </w:rPr>
                        <w:t>Rio de J</w:t>
                      </w:r>
                      <w:r w:rsidRPr="00EE2DF5">
                        <w:rPr>
                          <w:sz w:val="24"/>
                        </w:rPr>
                        <w:t>aneiro</w:t>
                      </w:r>
                    </w:p>
                    <w:p w14:paraId="38630B8D" w14:textId="3BE46535" w:rsidR="0096027A" w:rsidRPr="004F4D25" w:rsidRDefault="0096027A" w:rsidP="002F5BEB">
                      <w:pPr>
                        <w:pStyle w:val="Ttuloserie"/>
                        <w:spacing w:line="240" w:lineRule="auto"/>
                        <w:rPr>
                          <w:sz w:val="24"/>
                        </w:rPr>
                      </w:pPr>
                      <w:r>
                        <w:rPr>
                          <w:sz w:val="24"/>
                        </w:rPr>
                        <w:t>31 de março 2022.</w:t>
                      </w:r>
                    </w:p>
                    <w:p w14:paraId="4ABF024E" w14:textId="77777777" w:rsidR="0096027A" w:rsidRDefault="0096027A" w:rsidP="002F5BEB">
                      <w:pPr>
                        <w:pStyle w:val="Capa2"/>
                        <w:ind w:right="255"/>
                        <w:jc w:val="right"/>
                        <w:rPr>
                          <w:b w:val="0"/>
                          <w:bCs/>
                          <w:i/>
                          <w:iCs/>
                          <w:color w:val="000080"/>
                          <w:sz w:val="28"/>
                          <w:szCs w:val="28"/>
                        </w:rPr>
                      </w:pPr>
                    </w:p>
                    <w:p w14:paraId="1CC83B43" w14:textId="77777777" w:rsidR="0096027A" w:rsidRDefault="0096027A" w:rsidP="002F5BEB">
                      <w:pPr>
                        <w:pStyle w:val="Capa2"/>
                        <w:ind w:right="255"/>
                        <w:jc w:val="right"/>
                        <w:rPr>
                          <w:b w:val="0"/>
                          <w:bCs/>
                          <w:i/>
                          <w:iCs/>
                          <w:color w:val="000080"/>
                          <w:sz w:val="28"/>
                          <w:szCs w:val="28"/>
                        </w:rPr>
                      </w:pPr>
                    </w:p>
                    <w:p w14:paraId="48963369" w14:textId="77777777" w:rsidR="0096027A" w:rsidRPr="00B136BD" w:rsidRDefault="0096027A"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19CAC" id="Retângulo 23" o:spid="_x0000_s1026"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96027A" w:rsidRDefault="0096027A"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96027A" w:rsidRDefault="0096027A"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96027A" w:rsidRDefault="0096027A"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96027A" w:rsidRDefault="0096027A"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2B65D3D7" w:rsidR="00D71D9A" w:rsidRDefault="00BD350B" w:rsidP="00D71D9A">
      <w:pPr>
        <w:pStyle w:val="Capa2"/>
        <w:ind w:right="255"/>
        <w:jc w:val="right"/>
        <w:rPr>
          <w:b w:val="0"/>
          <w:bCs/>
          <w:i/>
          <w:iCs/>
          <w:color w:val="000080"/>
          <w:sz w:val="28"/>
          <w:szCs w:val="28"/>
        </w:rPr>
      </w:pPr>
      <w:r>
        <w:rPr>
          <w:b w:val="0"/>
          <w:bCs/>
          <w:iCs/>
          <w:color w:val="000080"/>
          <w:sz w:val="52"/>
          <w:szCs w:val="28"/>
        </w:rPr>
        <w:t>1</w:t>
      </w:r>
      <w:r w:rsidR="00D71D9A">
        <w:rPr>
          <w:b w:val="0"/>
          <w:bCs/>
          <w:iCs/>
          <w:color w:val="000080"/>
          <w:sz w:val="52"/>
          <w:szCs w:val="28"/>
        </w:rPr>
        <w:t>°</w:t>
      </w:r>
      <w:r w:rsidR="00D71D9A" w:rsidRPr="008A61EB">
        <w:rPr>
          <w:b w:val="0"/>
          <w:bCs/>
          <w:iCs/>
          <w:color w:val="000080"/>
          <w:sz w:val="52"/>
          <w:szCs w:val="28"/>
        </w:rPr>
        <w:t xml:space="preserve"> TRIMESTRE DE 20</w:t>
      </w:r>
      <w:r w:rsidR="00D71D9A">
        <w:rPr>
          <w:b w:val="0"/>
          <w:bCs/>
          <w:iCs/>
          <w:color w:val="000080"/>
          <w:sz w:val="52"/>
          <w:szCs w:val="28"/>
        </w:rPr>
        <w:t>2</w:t>
      </w:r>
      <w:r>
        <w:rPr>
          <w:b w:val="0"/>
          <w:bCs/>
          <w:iCs/>
          <w:color w:val="000080"/>
          <w:sz w:val="52"/>
          <w:szCs w:val="28"/>
        </w:rPr>
        <w:t>5</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2EEEE9AE" w:rsidR="005F33C7" w:rsidRPr="00227944" w:rsidRDefault="0007181E" w:rsidP="00A20662">
      <w:pPr>
        <w:pStyle w:val="Ttuloserie"/>
        <w:spacing w:line="240" w:lineRule="auto"/>
        <w:sectPr w:rsidR="005F33C7" w:rsidRPr="00227944" w:rsidSect="003A1648">
          <w:headerReference w:type="even" r:id="rId16"/>
          <w:headerReference w:type="default" r:id="rId17"/>
          <w:footerReference w:type="even" r:id="rId18"/>
          <w:footerReference w:type="default" r:id="rId19"/>
          <w:headerReference w:type="first" r:id="rId20"/>
          <w:footerReference w:type="first" r:id="rId21"/>
          <w:pgSz w:w="11906" w:h="16838" w:code="9"/>
          <w:pgMar w:top="1418" w:right="1134" w:bottom="1134" w:left="1418" w:header="709" w:footer="709" w:gutter="0"/>
          <w:cols w:space="708"/>
          <w:docGrid w:linePitch="360"/>
        </w:sectPr>
      </w:pPr>
      <w:r>
        <w:rPr>
          <w:sz w:val="24"/>
        </w:rPr>
        <w:t>31</w:t>
      </w:r>
      <w:r w:rsidR="00617921">
        <w:rPr>
          <w:sz w:val="24"/>
        </w:rPr>
        <w:t xml:space="preserve"> </w:t>
      </w:r>
      <w:r w:rsidR="00D71D9A">
        <w:rPr>
          <w:sz w:val="24"/>
        </w:rPr>
        <w:t xml:space="preserve">de </w:t>
      </w:r>
      <w:r>
        <w:rPr>
          <w:sz w:val="24"/>
        </w:rPr>
        <w:t>març</w:t>
      </w:r>
      <w:r w:rsidR="00BD350B">
        <w:rPr>
          <w:sz w:val="24"/>
        </w:rPr>
        <w:t>o</w:t>
      </w:r>
      <w:r w:rsidR="00617921">
        <w:rPr>
          <w:sz w:val="24"/>
        </w:rPr>
        <w:t xml:space="preserve"> </w:t>
      </w:r>
      <w:r w:rsidR="00D71D9A">
        <w:rPr>
          <w:sz w:val="24"/>
        </w:rPr>
        <w:t>202</w:t>
      </w:r>
      <w:r w:rsidR="00BD350B">
        <w:rPr>
          <w:sz w:val="24"/>
        </w:rPr>
        <w:t>5</w:t>
      </w:r>
    </w:p>
    <w:p w14:paraId="3DB25000" w14:textId="731C67B5" w:rsidR="00AF1A43" w:rsidRPr="00F17FC3" w:rsidRDefault="00AF1A43" w:rsidP="00AF1A43">
      <w:pPr>
        <w:tabs>
          <w:tab w:val="left" w:pos="5245"/>
        </w:tabs>
        <w:autoSpaceDE w:val="0"/>
        <w:autoSpaceDN w:val="0"/>
        <w:adjustRightInd w:val="0"/>
        <w:rPr>
          <w:rFonts w:ascii="Arial" w:hAnsi="Arial" w:cs="Arial"/>
          <w:sz w:val="20"/>
          <w:szCs w:val="20"/>
        </w:rPr>
      </w:pPr>
    </w:p>
    <w:tbl>
      <w:tblPr>
        <w:tblW w:w="9180" w:type="dxa"/>
        <w:tblCellMar>
          <w:left w:w="70" w:type="dxa"/>
          <w:right w:w="70" w:type="dxa"/>
        </w:tblCellMar>
        <w:tblLook w:val="04A0" w:firstRow="1" w:lastRow="0" w:firstColumn="1" w:lastColumn="0" w:noHBand="0" w:noVBand="1"/>
      </w:tblPr>
      <w:tblGrid>
        <w:gridCol w:w="4850"/>
        <w:gridCol w:w="696"/>
        <w:gridCol w:w="1840"/>
        <w:gridCol w:w="146"/>
        <w:gridCol w:w="1840"/>
      </w:tblGrid>
      <w:tr w:rsidR="00AF1A43" w14:paraId="1AC5E9CF"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7CB3DA2D" w14:textId="77777777" w:rsidR="00AF1A43" w:rsidRDefault="00AF1A43">
            <w:pPr>
              <w:rPr>
                <w:sz w:val="20"/>
                <w:szCs w:val="20"/>
                <w:lang w:eastAsia="pt-BR"/>
              </w:rPr>
            </w:pPr>
          </w:p>
        </w:tc>
      </w:tr>
      <w:tr w:rsidR="00AF1A43" w14:paraId="734B2A4A"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35A76E9C" w14:textId="77777777" w:rsidR="00AF1A43" w:rsidRDefault="00AF1A43">
            <w:pPr>
              <w:jc w:val="center"/>
              <w:rPr>
                <w:rFonts w:ascii="Arial" w:hAnsi="Arial" w:cs="Arial"/>
                <w:b/>
                <w:bCs/>
                <w:sz w:val="20"/>
                <w:szCs w:val="20"/>
              </w:rPr>
            </w:pPr>
            <w:r>
              <w:rPr>
                <w:rFonts w:ascii="Arial" w:hAnsi="Arial" w:cs="Arial"/>
                <w:b/>
                <w:bCs/>
                <w:sz w:val="20"/>
                <w:szCs w:val="20"/>
              </w:rPr>
              <w:t>Empresa de Pesquisa Energética - EPE</w:t>
            </w:r>
          </w:p>
        </w:tc>
      </w:tr>
      <w:tr w:rsidR="00AF1A43" w14:paraId="5E9705E1"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25A24DFF" w14:textId="77777777" w:rsidR="00AF1A43" w:rsidRDefault="00AF1A43">
            <w:pPr>
              <w:jc w:val="center"/>
              <w:rPr>
                <w:rFonts w:ascii="Arial" w:hAnsi="Arial" w:cs="Arial"/>
                <w:sz w:val="20"/>
                <w:szCs w:val="20"/>
              </w:rPr>
            </w:pPr>
            <w:r>
              <w:rPr>
                <w:rFonts w:ascii="Arial" w:hAnsi="Arial" w:cs="Arial"/>
                <w:sz w:val="20"/>
                <w:szCs w:val="20"/>
              </w:rPr>
              <w:t>CNPJ 06.977.747/0001-80</w:t>
            </w:r>
          </w:p>
        </w:tc>
      </w:tr>
      <w:tr w:rsidR="00AF1A43" w14:paraId="633C34E9"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62C96533" w14:textId="77777777" w:rsidR="00AF1A43" w:rsidRDefault="00AF1A43">
            <w:pPr>
              <w:jc w:val="center"/>
              <w:rPr>
                <w:rFonts w:ascii="Arial" w:hAnsi="Arial" w:cs="Arial"/>
                <w:b/>
                <w:bCs/>
                <w:sz w:val="20"/>
                <w:szCs w:val="20"/>
              </w:rPr>
            </w:pPr>
            <w:r>
              <w:rPr>
                <w:rFonts w:ascii="Arial" w:hAnsi="Arial" w:cs="Arial"/>
                <w:b/>
                <w:bCs/>
                <w:sz w:val="20"/>
                <w:szCs w:val="20"/>
              </w:rPr>
              <w:t xml:space="preserve">Balanços Patrimoniais </w:t>
            </w:r>
          </w:p>
        </w:tc>
      </w:tr>
      <w:tr w:rsidR="00AF1A43" w14:paraId="3C8ABF97"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17C6B141" w14:textId="77777777" w:rsidR="00AF1A43" w:rsidRDefault="00AF1A43">
            <w:pPr>
              <w:jc w:val="center"/>
              <w:rPr>
                <w:rFonts w:ascii="Arial" w:hAnsi="Arial" w:cs="Arial"/>
                <w:b/>
                <w:bCs/>
                <w:sz w:val="20"/>
                <w:szCs w:val="20"/>
              </w:rPr>
            </w:pPr>
            <w:r>
              <w:rPr>
                <w:rFonts w:ascii="Arial" w:hAnsi="Arial" w:cs="Arial"/>
                <w:b/>
                <w:bCs/>
                <w:sz w:val="20"/>
                <w:szCs w:val="20"/>
              </w:rPr>
              <w:t>Em 31 de março de 2025 e 31 de dezembro de 2024</w:t>
            </w:r>
          </w:p>
        </w:tc>
      </w:tr>
      <w:tr w:rsidR="00AF1A43" w14:paraId="30C40DBF"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31E4C771" w14:textId="77777777" w:rsidR="00AF1A43" w:rsidRDefault="00AF1A43">
            <w:pPr>
              <w:jc w:val="center"/>
              <w:rPr>
                <w:rFonts w:ascii="Arial" w:hAnsi="Arial" w:cs="Arial"/>
                <w:sz w:val="20"/>
                <w:szCs w:val="20"/>
              </w:rPr>
            </w:pPr>
            <w:r>
              <w:rPr>
                <w:rFonts w:ascii="Arial" w:hAnsi="Arial" w:cs="Arial"/>
                <w:sz w:val="20"/>
                <w:szCs w:val="20"/>
              </w:rPr>
              <w:t>(em milhares de reais)</w:t>
            </w:r>
          </w:p>
        </w:tc>
      </w:tr>
      <w:tr w:rsidR="00AF1A43" w14:paraId="5B3D0AB4" w14:textId="77777777" w:rsidTr="00AF1A43">
        <w:trPr>
          <w:trHeight w:val="255"/>
        </w:trPr>
        <w:tc>
          <w:tcPr>
            <w:tcW w:w="4850" w:type="dxa"/>
            <w:tcBorders>
              <w:top w:val="nil"/>
              <w:left w:val="nil"/>
              <w:bottom w:val="nil"/>
              <w:right w:val="nil"/>
            </w:tcBorders>
            <w:shd w:val="clear" w:color="auto" w:fill="auto"/>
            <w:noWrap/>
            <w:vAlign w:val="bottom"/>
            <w:hideMark/>
          </w:tcPr>
          <w:p w14:paraId="6C502E1A" w14:textId="77777777" w:rsidR="00AF1A43" w:rsidRDefault="00AF1A43">
            <w:pPr>
              <w:jc w:val="cente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5B0593DB" w14:textId="77777777" w:rsidR="00AF1A43" w:rsidRDefault="00AF1A43">
            <w:pPr>
              <w:jc w:val="center"/>
              <w:rPr>
                <w:sz w:val="20"/>
                <w:szCs w:val="20"/>
              </w:rPr>
            </w:pPr>
          </w:p>
        </w:tc>
        <w:tc>
          <w:tcPr>
            <w:tcW w:w="1840" w:type="dxa"/>
            <w:tcBorders>
              <w:top w:val="nil"/>
              <w:left w:val="nil"/>
              <w:bottom w:val="nil"/>
              <w:right w:val="nil"/>
            </w:tcBorders>
            <w:shd w:val="clear" w:color="auto" w:fill="auto"/>
            <w:noWrap/>
            <w:vAlign w:val="bottom"/>
            <w:hideMark/>
          </w:tcPr>
          <w:p w14:paraId="00060E81" w14:textId="77777777" w:rsidR="00AF1A43" w:rsidRDefault="00AF1A43">
            <w:pPr>
              <w:jc w:val="center"/>
              <w:rPr>
                <w:sz w:val="20"/>
                <w:szCs w:val="20"/>
              </w:rPr>
            </w:pPr>
          </w:p>
        </w:tc>
        <w:tc>
          <w:tcPr>
            <w:tcW w:w="7" w:type="dxa"/>
            <w:tcBorders>
              <w:top w:val="nil"/>
              <w:left w:val="nil"/>
              <w:bottom w:val="nil"/>
              <w:right w:val="nil"/>
            </w:tcBorders>
            <w:shd w:val="clear" w:color="auto" w:fill="auto"/>
            <w:noWrap/>
            <w:vAlign w:val="bottom"/>
            <w:hideMark/>
          </w:tcPr>
          <w:p w14:paraId="03672B75" w14:textId="77777777" w:rsidR="00AF1A43" w:rsidRDefault="00AF1A43">
            <w:pPr>
              <w:jc w:val="center"/>
              <w:rPr>
                <w:sz w:val="20"/>
                <w:szCs w:val="20"/>
              </w:rPr>
            </w:pPr>
          </w:p>
        </w:tc>
        <w:tc>
          <w:tcPr>
            <w:tcW w:w="1840" w:type="dxa"/>
            <w:tcBorders>
              <w:top w:val="nil"/>
              <w:left w:val="nil"/>
              <w:bottom w:val="nil"/>
              <w:right w:val="nil"/>
            </w:tcBorders>
            <w:shd w:val="clear" w:color="auto" w:fill="auto"/>
            <w:noWrap/>
            <w:vAlign w:val="bottom"/>
            <w:hideMark/>
          </w:tcPr>
          <w:p w14:paraId="27FACAA6" w14:textId="77777777" w:rsidR="00AF1A43" w:rsidRDefault="00AF1A43">
            <w:pPr>
              <w:jc w:val="center"/>
              <w:rPr>
                <w:sz w:val="20"/>
                <w:szCs w:val="20"/>
              </w:rPr>
            </w:pPr>
          </w:p>
        </w:tc>
      </w:tr>
      <w:tr w:rsidR="00AF1A43" w14:paraId="1DAA932F" w14:textId="77777777" w:rsidTr="00AF1A43">
        <w:trPr>
          <w:trHeight w:val="270"/>
        </w:trPr>
        <w:tc>
          <w:tcPr>
            <w:tcW w:w="4850" w:type="dxa"/>
            <w:tcBorders>
              <w:top w:val="nil"/>
              <w:left w:val="nil"/>
              <w:bottom w:val="nil"/>
              <w:right w:val="nil"/>
            </w:tcBorders>
            <w:shd w:val="clear" w:color="auto" w:fill="auto"/>
            <w:noWrap/>
            <w:vAlign w:val="bottom"/>
            <w:hideMark/>
          </w:tcPr>
          <w:p w14:paraId="4FD07F32" w14:textId="77777777" w:rsidR="00AF1A43" w:rsidRDefault="00AF1A43">
            <w:pPr>
              <w:jc w:val="center"/>
              <w:rPr>
                <w:sz w:val="20"/>
                <w:szCs w:val="20"/>
              </w:rPr>
            </w:pPr>
          </w:p>
        </w:tc>
        <w:tc>
          <w:tcPr>
            <w:tcW w:w="643" w:type="dxa"/>
            <w:tcBorders>
              <w:top w:val="nil"/>
              <w:left w:val="nil"/>
              <w:bottom w:val="nil"/>
              <w:right w:val="nil"/>
            </w:tcBorders>
            <w:shd w:val="clear" w:color="auto" w:fill="auto"/>
            <w:noWrap/>
            <w:vAlign w:val="bottom"/>
            <w:hideMark/>
          </w:tcPr>
          <w:p w14:paraId="0CAC78E9" w14:textId="77777777" w:rsidR="00AF1A43" w:rsidRDefault="00AF1A43">
            <w:pPr>
              <w:jc w:val="center"/>
              <w:rPr>
                <w:rFonts w:ascii="Arial" w:hAnsi="Arial" w:cs="Arial"/>
                <w:b/>
                <w:bCs/>
                <w:sz w:val="20"/>
                <w:szCs w:val="20"/>
              </w:rPr>
            </w:pPr>
            <w:r>
              <w:rPr>
                <w:rFonts w:ascii="Arial" w:hAnsi="Arial" w:cs="Arial"/>
                <w:b/>
                <w:bCs/>
                <w:sz w:val="20"/>
                <w:szCs w:val="20"/>
              </w:rPr>
              <w:t>Notas</w:t>
            </w:r>
          </w:p>
        </w:tc>
        <w:tc>
          <w:tcPr>
            <w:tcW w:w="1840" w:type="dxa"/>
            <w:tcBorders>
              <w:top w:val="nil"/>
              <w:left w:val="nil"/>
              <w:bottom w:val="single" w:sz="8" w:space="0" w:color="auto"/>
              <w:right w:val="nil"/>
            </w:tcBorders>
            <w:shd w:val="clear" w:color="auto" w:fill="auto"/>
            <w:vAlign w:val="bottom"/>
            <w:hideMark/>
          </w:tcPr>
          <w:p w14:paraId="4FA72AA8" w14:textId="77777777" w:rsidR="00AF1A43" w:rsidRDefault="00AF1A43">
            <w:pPr>
              <w:jc w:val="center"/>
              <w:rPr>
                <w:rFonts w:ascii="Arial" w:hAnsi="Arial" w:cs="Arial"/>
                <w:b/>
                <w:bCs/>
                <w:sz w:val="20"/>
                <w:szCs w:val="20"/>
              </w:rPr>
            </w:pPr>
            <w:r>
              <w:rPr>
                <w:rFonts w:ascii="Arial" w:hAnsi="Arial" w:cs="Arial"/>
                <w:b/>
                <w:bCs/>
                <w:sz w:val="20"/>
                <w:szCs w:val="20"/>
              </w:rPr>
              <w:t>31/03/2025</w:t>
            </w:r>
          </w:p>
        </w:tc>
        <w:tc>
          <w:tcPr>
            <w:tcW w:w="7" w:type="dxa"/>
            <w:tcBorders>
              <w:top w:val="nil"/>
              <w:left w:val="nil"/>
              <w:bottom w:val="nil"/>
              <w:right w:val="nil"/>
            </w:tcBorders>
            <w:shd w:val="clear" w:color="auto" w:fill="auto"/>
            <w:noWrap/>
            <w:vAlign w:val="bottom"/>
            <w:hideMark/>
          </w:tcPr>
          <w:p w14:paraId="5B1C48B8" w14:textId="77777777" w:rsidR="00AF1A43" w:rsidRDefault="00AF1A43">
            <w:pPr>
              <w:jc w:val="center"/>
              <w:rPr>
                <w:rFonts w:ascii="Arial" w:hAnsi="Arial" w:cs="Arial"/>
                <w:b/>
                <w:bCs/>
                <w:sz w:val="20"/>
                <w:szCs w:val="20"/>
              </w:rPr>
            </w:pPr>
          </w:p>
        </w:tc>
        <w:tc>
          <w:tcPr>
            <w:tcW w:w="1840" w:type="dxa"/>
            <w:tcBorders>
              <w:top w:val="nil"/>
              <w:left w:val="nil"/>
              <w:bottom w:val="single" w:sz="8" w:space="0" w:color="auto"/>
              <w:right w:val="nil"/>
            </w:tcBorders>
            <w:shd w:val="clear" w:color="auto" w:fill="auto"/>
            <w:vAlign w:val="bottom"/>
            <w:hideMark/>
          </w:tcPr>
          <w:p w14:paraId="671EA4F1" w14:textId="77777777" w:rsidR="00AF1A43" w:rsidRDefault="00AF1A43">
            <w:pPr>
              <w:jc w:val="center"/>
              <w:rPr>
                <w:rFonts w:ascii="Arial" w:hAnsi="Arial" w:cs="Arial"/>
                <w:b/>
                <w:bCs/>
                <w:sz w:val="20"/>
                <w:szCs w:val="20"/>
              </w:rPr>
            </w:pPr>
            <w:r>
              <w:rPr>
                <w:rFonts w:ascii="Arial" w:hAnsi="Arial" w:cs="Arial"/>
                <w:b/>
                <w:bCs/>
                <w:sz w:val="20"/>
                <w:szCs w:val="20"/>
              </w:rPr>
              <w:t>31/12/2024</w:t>
            </w:r>
          </w:p>
        </w:tc>
      </w:tr>
      <w:tr w:rsidR="00AF1A43" w14:paraId="3E1DF513" w14:textId="77777777" w:rsidTr="00AF1A43">
        <w:trPr>
          <w:trHeight w:val="255"/>
        </w:trPr>
        <w:tc>
          <w:tcPr>
            <w:tcW w:w="4850" w:type="dxa"/>
            <w:tcBorders>
              <w:top w:val="nil"/>
              <w:left w:val="nil"/>
              <w:bottom w:val="nil"/>
              <w:right w:val="nil"/>
            </w:tcBorders>
            <w:shd w:val="clear" w:color="auto" w:fill="auto"/>
            <w:noWrap/>
            <w:vAlign w:val="bottom"/>
            <w:hideMark/>
          </w:tcPr>
          <w:p w14:paraId="33DD3F8D" w14:textId="77777777" w:rsidR="00AF1A43" w:rsidRDefault="00AF1A43">
            <w:pPr>
              <w:rPr>
                <w:rFonts w:ascii="Arial" w:hAnsi="Arial" w:cs="Arial"/>
                <w:b/>
                <w:bCs/>
                <w:sz w:val="20"/>
                <w:szCs w:val="20"/>
              </w:rPr>
            </w:pPr>
            <w:r>
              <w:rPr>
                <w:rFonts w:ascii="Arial" w:hAnsi="Arial" w:cs="Arial"/>
                <w:b/>
                <w:bCs/>
                <w:sz w:val="20"/>
                <w:szCs w:val="20"/>
              </w:rPr>
              <w:t>ATIVO</w:t>
            </w:r>
          </w:p>
        </w:tc>
        <w:tc>
          <w:tcPr>
            <w:tcW w:w="643" w:type="dxa"/>
            <w:tcBorders>
              <w:top w:val="nil"/>
              <w:left w:val="nil"/>
              <w:bottom w:val="nil"/>
              <w:right w:val="nil"/>
            </w:tcBorders>
            <w:shd w:val="clear" w:color="auto" w:fill="auto"/>
            <w:noWrap/>
            <w:vAlign w:val="bottom"/>
            <w:hideMark/>
          </w:tcPr>
          <w:p w14:paraId="49DBD705" w14:textId="77777777" w:rsidR="00AF1A43" w:rsidRDefault="00AF1A43">
            <w:pPr>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11D4A9A5"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267CD5B7"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1E1F9EDB" w14:textId="77777777" w:rsidR="00AF1A43" w:rsidRDefault="00AF1A43">
            <w:pPr>
              <w:rPr>
                <w:sz w:val="20"/>
                <w:szCs w:val="20"/>
              </w:rPr>
            </w:pPr>
          </w:p>
        </w:tc>
      </w:tr>
      <w:tr w:rsidR="00AF1A43" w14:paraId="1CCCB49B" w14:textId="77777777" w:rsidTr="00AF1A43">
        <w:trPr>
          <w:trHeight w:val="255"/>
        </w:trPr>
        <w:tc>
          <w:tcPr>
            <w:tcW w:w="4850" w:type="dxa"/>
            <w:tcBorders>
              <w:top w:val="nil"/>
              <w:left w:val="nil"/>
              <w:bottom w:val="nil"/>
              <w:right w:val="nil"/>
            </w:tcBorders>
            <w:shd w:val="clear" w:color="auto" w:fill="auto"/>
            <w:noWrap/>
            <w:vAlign w:val="bottom"/>
            <w:hideMark/>
          </w:tcPr>
          <w:p w14:paraId="1E4FB89D" w14:textId="77777777" w:rsidR="00AF1A43" w:rsidRDefault="00AF1A43">
            <w:pPr>
              <w:rPr>
                <w:rFonts w:ascii="Arial" w:hAnsi="Arial" w:cs="Arial"/>
                <w:b/>
                <w:bCs/>
                <w:sz w:val="20"/>
                <w:szCs w:val="20"/>
              </w:rPr>
            </w:pPr>
            <w:r>
              <w:rPr>
                <w:rFonts w:ascii="Arial" w:hAnsi="Arial" w:cs="Arial"/>
                <w:b/>
                <w:bCs/>
                <w:sz w:val="20"/>
                <w:szCs w:val="20"/>
              </w:rPr>
              <w:t>Circulante</w:t>
            </w:r>
          </w:p>
        </w:tc>
        <w:tc>
          <w:tcPr>
            <w:tcW w:w="643" w:type="dxa"/>
            <w:tcBorders>
              <w:top w:val="nil"/>
              <w:left w:val="nil"/>
              <w:bottom w:val="nil"/>
              <w:right w:val="nil"/>
            </w:tcBorders>
            <w:shd w:val="clear" w:color="auto" w:fill="auto"/>
            <w:noWrap/>
            <w:vAlign w:val="bottom"/>
            <w:hideMark/>
          </w:tcPr>
          <w:p w14:paraId="736A2949" w14:textId="77777777" w:rsidR="00AF1A43" w:rsidRDefault="00AF1A43">
            <w:pPr>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4ABED5F2"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16228BA5"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4653ED8A" w14:textId="77777777" w:rsidR="00AF1A43" w:rsidRDefault="00AF1A43">
            <w:pPr>
              <w:rPr>
                <w:sz w:val="20"/>
                <w:szCs w:val="20"/>
              </w:rPr>
            </w:pPr>
          </w:p>
        </w:tc>
      </w:tr>
      <w:tr w:rsidR="00AF1A43" w14:paraId="4684C8F9" w14:textId="77777777" w:rsidTr="00AF1A43">
        <w:trPr>
          <w:trHeight w:val="255"/>
        </w:trPr>
        <w:tc>
          <w:tcPr>
            <w:tcW w:w="4850" w:type="dxa"/>
            <w:tcBorders>
              <w:top w:val="nil"/>
              <w:left w:val="nil"/>
              <w:bottom w:val="nil"/>
              <w:right w:val="nil"/>
            </w:tcBorders>
            <w:shd w:val="clear" w:color="auto" w:fill="auto"/>
            <w:noWrap/>
            <w:vAlign w:val="bottom"/>
            <w:hideMark/>
          </w:tcPr>
          <w:p w14:paraId="7439603E" w14:textId="77777777" w:rsidR="00AF1A43" w:rsidRDefault="00AF1A43">
            <w:pPr>
              <w:ind w:firstLineChars="200" w:firstLine="400"/>
              <w:rPr>
                <w:rFonts w:ascii="Arial" w:hAnsi="Arial" w:cs="Arial"/>
                <w:sz w:val="20"/>
                <w:szCs w:val="20"/>
              </w:rPr>
            </w:pPr>
            <w:r>
              <w:rPr>
                <w:rFonts w:ascii="Arial" w:hAnsi="Arial" w:cs="Arial"/>
                <w:sz w:val="20"/>
                <w:szCs w:val="20"/>
              </w:rPr>
              <w:t>Caixa e Equivalentes de Caixa</w:t>
            </w:r>
          </w:p>
        </w:tc>
        <w:tc>
          <w:tcPr>
            <w:tcW w:w="643" w:type="dxa"/>
            <w:tcBorders>
              <w:top w:val="nil"/>
              <w:left w:val="nil"/>
              <w:bottom w:val="nil"/>
              <w:right w:val="nil"/>
            </w:tcBorders>
            <w:shd w:val="clear" w:color="auto" w:fill="auto"/>
            <w:noWrap/>
            <w:vAlign w:val="bottom"/>
            <w:hideMark/>
          </w:tcPr>
          <w:p w14:paraId="582E24BB" w14:textId="77777777" w:rsidR="00AF1A43" w:rsidRDefault="00AF1A43">
            <w:pPr>
              <w:jc w:val="center"/>
              <w:rPr>
                <w:rFonts w:ascii="Arial" w:hAnsi="Arial" w:cs="Arial"/>
                <w:sz w:val="20"/>
                <w:szCs w:val="20"/>
              </w:rPr>
            </w:pPr>
            <w:r>
              <w:rPr>
                <w:rFonts w:ascii="Arial" w:hAnsi="Arial" w:cs="Arial"/>
                <w:sz w:val="20"/>
                <w:szCs w:val="20"/>
              </w:rPr>
              <w:t>5</w:t>
            </w:r>
          </w:p>
        </w:tc>
        <w:tc>
          <w:tcPr>
            <w:tcW w:w="1840" w:type="dxa"/>
            <w:tcBorders>
              <w:top w:val="nil"/>
              <w:left w:val="nil"/>
              <w:bottom w:val="nil"/>
              <w:right w:val="nil"/>
            </w:tcBorders>
            <w:shd w:val="clear" w:color="auto" w:fill="auto"/>
            <w:noWrap/>
            <w:vAlign w:val="bottom"/>
            <w:hideMark/>
          </w:tcPr>
          <w:p w14:paraId="7D43FDA9" w14:textId="77777777" w:rsidR="00AF1A43" w:rsidRDefault="00AF1A43">
            <w:pPr>
              <w:rPr>
                <w:rFonts w:ascii="Arial" w:hAnsi="Arial" w:cs="Arial"/>
                <w:sz w:val="20"/>
                <w:szCs w:val="20"/>
              </w:rPr>
            </w:pPr>
            <w:r>
              <w:rPr>
                <w:rFonts w:ascii="Arial" w:hAnsi="Arial" w:cs="Arial"/>
                <w:sz w:val="20"/>
                <w:szCs w:val="20"/>
              </w:rPr>
              <w:t xml:space="preserve">                  48.934 </w:t>
            </w:r>
          </w:p>
        </w:tc>
        <w:tc>
          <w:tcPr>
            <w:tcW w:w="7" w:type="dxa"/>
            <w:tcBorders>
              <w:top w:val="nil"/>
              <w:left w:val="nil"/>
              <w:bottom w:val="nil"/>
              <w:right w:val="nil"/>
            </w:tcBorders>
            <w:shd w:val="clear" w:color="auto" w:fill="auto"/>
            <w:noWrap/>
            <w:vAlign w:val="bottom"/>
            <w:hideMark/>
          </w:tcPr>
          <w:p w14:paraId="34673388"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7630BB0D" w14:textId="77777777" w:rsidR="00AF1A43" w:rsidRDefault="00AF1A43">
            <w:pPr>
              <w:rPr>
                <w:rFonts w:ascii="Arial" w:hAnsi="Arial" w:cs="Arial"/>
                <w:sz w:val="20"/>
                <w:szCs w:val="20"/>
              </w:rPr>
            </w:pPr>
            <w:r>
              <w:rPr>
                <w:rFonts w:ascii="Arial" w:hAnsi="Arial" w:cs="Arial"/>
                <w:sz w:val="20"/>
                <w:szCs w:val="20"/>
              </w:rPr>
              <w:t xml:space="preserve">                  44.468 </w:t>
            </w:r>
          </w:p>
        </w:tc>
      </w:tr>
      <w:tr w:rsidR="00AF1A43" w14:paraId="3FEB9AFE" w14:textId="77777777" w:rsidTr="00AF1A43">
        <w:trPr>
          <w:trHeight w:val="255"/>
        </w:trPr>
        <w:tc>
          <w:tcPr>
            <w:tcW w:w="4850" w:type="dxa"/>
            <w:tcBorders>
              <w:top w:val="nil"/>
              <w:left w:val="nil"/>
              <w:bottom w:val="nil"/>
              <w:right w:val="nil"/>
            </w:tcBorders>
            <w:shd w:val="clear" w:color="auto" w:fill="auto"/>
            <w:noWrap/>
            <w:vAlign w:val="bottom"/>
            <w:hideMark/>
          </w:tcPr>
          <w:p w14:paraId="6F1EDDFB" w14:textId="77777777" w:rsidR="00AF1A43" w:rsidRDefault="00AF1A43">
            <w:pPr>
              <w:ind w:firstLineChars="200" w:firstLine="400"/>
              <w:rPr>
                <w:rFonts w:ascii="Arial" w:hAnsi="Arial" w:cs="Arial"/>
                <w:sz w:val="20"/>
                <w:szCs w:val="20"/>
              </w:rPr>
            </w:pPr>
            <w:r>
              <w:rPr>
                <w:rFonts w:ascii="Arial" w:hAnsi="Arial" w:cs="Arial"/>
                <w:sz w:val="20"/>
                <w:szCs w:val="20"/>
              </w:rPr>
              <w:t>Impostos a Recuperar</w:t>
            </w:r>
          </w:p>
        </w:tc>
        <w:tc>
          <w:tcPr>
            <w:tcW w:w="643" w:type="dxa"/>
            <w:tcBorders>
              <w:top w:val="nil"/>
              <w:left w:val="nil"/>
              <w:bottom w:val="nil"/>
              <w:right w:val="nil"/>
            </w:tcBorders>
            <w:shd w:val="clear" w:color="auto" w:fill="auto"/>
            <w:noWrap/>
            <w:vAlign w:val="bottom"/>
            <w:hideMark/>
          </w:tcPr>
          <w:p w14:paraId="0E36EB1C" w14:textId="77777777" w:rsidR="00AF1A43" w:rsidRDefault="00AF1A43">
            <w:pPr>
              <w:jc w:val="center"/>
              <w:rPr>
                <w:rFonts w:ascii="Arial" w:hAnsi="Arial" w:cs="Arial"/>
                <w:sz w:val="20"/>
                <w:szCs w:val="20"/>
              </w:rPr>
            </w:pPr>
            <w:r>
              <w:rPr>
                <w:rFonts w:ascii="Arial" w:hAnsi="Arial" w:cs="Arial"/>
                <w:sz w:val="20"/>
                <w:szCs w:val="20"/>
              </w:rPr>
              <w:t>6</w:t>
            </w:r>
          </w:p>
        </w:tc>
        <w:tc>
          <w:tcPr>
            <w:tcW w:w="1840" w:type="dxa"/>
            <w:tcBorders>
              <w:top w:val="nil"/>
              <w:left w:val="nil"/>
              <w:bottom w:val="nil"/>
              <w:right w:val="nil"/>
            </w:tcBorders>
            <w:shd w:val="clear" w:color="auto" w:fill="auto"/>
            <w:noWrap/>
            <w:vAlign w:val="bottom"/>
            <w:hideMark/>
          </w:tcPr>
          <w:p w14:paraId="6BE64DA3" w14:textId="77777777" w:rsidR="00AF1A43" w:rsidRDefault="00AF1A43">
            <w:pPr>
              <w:rPr>
                <w:rFonts w:ascii="Arial" w:hAnsi="Arial" w:cs="Arial"/>
                <w:sz w:val="20"/>
                <w:szCs w:val="20"/>
              </w:rPr>
            </w:pPr>
            <w:r>
              <w:rPr>
                <w:rFonts w:ascii="Arial" w:hAnsi="Arial" w:cs="Arial"/>
                <w:sz w:val="20"/>
                <w:szCs w:val="20"/>
              </w:rPr>
              <w:t xml:space="preserve">                    1.031 </w:t>
            </w:r>
          </w:p>
        </w:tc>
        <w:tc>
          <w:tcPr>
            <w:tcW w:w="7" w:type="dxa"/>
            <w:tcBorders>
              <w:top w:val="nil"/>
              <w:left w:val="nil"/>
              <w:bottom w:val="nil"/>
              <w:right w:val="nil"/>
            </w:tcBorders>
            <w:shd w:val="clear" w:color="auto" w:fill="auto"/>
            <w:noWrap/>
            <w:vAlign w:val="bottom"/>
            <w:hideMark/>
          </w:tcPr>
          <w:p w14:paraId="7D3D5674"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352AA43D" w14:textId="77777777" w:rsidR="00AF1A43" w:rsidRDefault="00AF1A43">
            <w:pPr>
              <w:rPr>
                <w:rFonts w:ascii="Arial" w:hAnsi="Arial" w:cs="Arial"/>
                <w:sz w:val="20"/>
                <w:szCs w:val="20"/>
              </w:rPr>
            </w:pPr>
            <w:r>
              <w:rPr>
                <w:rFonts w:ascii="Arial" w:hAnsi="Arial" w:cs="Arial"/>
                <w:sz w:val="20"/>
                <w:szCs w:val="20"/>
              </w:rPr>
              <w:t xml:space="preserve">                    1.926 </w:t>
            </w:r>
          </w:p>
        </w:tc>
      </w:tr>
      <w:tr w:rsidR="00AF1A43" w14:paraId="5C2E6851" w14:textId="77777777" w:rsidTr="00AF1A43">
        <w:trPr>
          <w:trHeight w:val="255"/>
        </w:trPr>
        <w:tc>
          <w:tcPr>
            <w:tcW w:w="4850" w:type="dxa"/>
            <w:tcBorders>
              <w:top w:val="nil"/>
              <w:left w:val="nil"/>
              <w:bottom w:val="nil"/>
              <w:right w:val="nil"/>
            </w:tcBorders>
            <w:shd w:val="clear" w:color="auto" w:fill="auto"/>
            <w:noWrap/>
            <w:vAlign w:val="bottom"/>
            <w:hideMark/>
          </w:tcPr>
          <w:p w14:paraId="4CA5CC27" w14:textId="77777777" w:rsidR="00AF1A43" w:rsidRDefault="00AF1A43">
            <w:pPr>
              <w:ind w:firstLineChars="200" w:firstLine="400"/>
              <w:rPr>
                <w:rFonts w:ascii="Arial" w:hAnsi="Arial" w:cs="Arial"/>
                <w:sz w:val="20"/>
                <w:szCs w:val="20"/>
              </w:rPr>
            </w:pPr>
            <w:r>
              <w:rPr>
                <w:rFonts w:ascii="Arial" w:hAnsi="Arial" w:cs="Arial"/>
                <w:sz w:val="20"/>
                <w:szCs w:val="20"/>
              </w:rPr>
              <w:t xml:space="preserve">Adiantamentos Concedidos </w:t>
            </w:r>
          </w:p>
        </w:tc>
        <w:tc>
          <w:tcPr>
            <w:tcW w:w="643" w:type="dxa"/>
            <w:tcBorders>
              <w:top w:val="nil"/>
              <w:left w:val="nil"/>
              <w:bottom w:val="nil"/>
              <w:right w:val="nil"/>
            </w:tcBorders>
            <w:shd w:val="clear" w:color="auto" w:fill="auto"/>
            <w:noWrap/>
            <w:vAlign w:val="bottom"/>
            <w:hideMark/>
          </w:tcPr>
          <w:p w14:paraId="0F95D1C2" w14:textId="77777777" w:rsidR="00AF1A43" w:rsidRDefault="00AF1A43">
            <w:pPr>
              <w:jc w:val="center"/>
              <w:rPr>
                <w:rFonts w:ascii="Arial" w:hAnsi="Arial" w:cs="Arial"/>
                <w:sz w:val="20"/>
                <w:szCs w:val="20"/>
              </w:rPr>
            </w:pPr>
            <w:r>
              <w:rPr>
                <w:rFonts w:ascii="Arial" w:hAnsi="Arial" w:cs="Arial"/>
                <w:sz w:val="20"/>
                <w:szCs w:val="20"/>
              </w:rPr>
              <w:t>7</w:t>
            </w:r>
          </w:p>
        </w:tc>
        <w:tc>
          <w:tcPr>
            <w:tcW w:w="1840" w:type="dxa"/>
            <w:tcBorders>
              <w:top w:val="nil"/>
              <w:left w:val="nil"/>
              <w:bottom w:val="nil"/>
              <w:right w:val="nil"/>
            </w:tcBorders>
            <w:shd w:val="clear" w:color="auto" w:fill="auto"/>
            <w:noWrap/>
            <w:vAlign w:val="bottom"/>
            <w:hideMark/>
          </w:tcPr>
          <w:p w14:paraId="019CADF0" w14:textId="77777777" w:rsidR="00AF1A43" w:rsidRDefault="00AF1A43">
            <w:pPr>
              <w:rPr>
                <w:rFonts w:ascii="Arial" w:hAnsi="Arial" w:cs="Arial"/>
                <w:sz w:val="20"/>
                <w:szCs w:val="20"/>
              </w:rPr>
            </w:pPr>
            <w:r>
              <w:rPr>
                <w:rFonts w:ascii="Arial" w:hAnsi="Arial" w:cs="Arial"/>
                <w:sz w:val="20"/>
                <w:szCs w:val="20"/>
              </w:rPr>
              <w:t xml:space="preserve">                    1.347 </w:t>
            </w:r>
          </w:p>
        </w:tc>
        <w:tc>
          <w:tcPr>
            <w:tcW w:w="7" w:type="dxa"/>
            <w:tcBorders>
              <w:top w:val="nil"/>
              <w:left w:val="nil"/>
              <w:bottom w:val="nil"/>
              <w:right w:val="nil"/>
            </w:tcBorders>
            <w:shd w:val="clear" w:color="auto" w:fill="auto"/>
            <w:noWrap/>
            <w:vAlign w:val="bottom"/>
            <w:hideMark/>
          </w:tcPr>
          <w:p w14:paraId="72C974F9"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35997BC8" w14:textId="77777777" w:rsidR="00AF1A43" w:rsidRDefault="00AF1A43">
            <w:pPr>
              <w:rPr>
                <w:rFonts w:ascii="Arial" w:hAnsi="Arial" w:cs="Arial"/>
                <w:sz w:val="20"/>
                <w:szCs w:val="20"/>
              </w:rPr>
            </w:pPr>
            <w:r>
              <w:rPr>
                <w:rFonts w:ascii="Arial" w:hAnsi="Arial" w:cs="Arial"/>
                <w:sz w:val="20"/>
                <w:szCs w:val="20"/>
              </w:rPr>
              <w:t xml:space="preserve">                       773 </w:t>
            </w:r>
          </w:p>
        </w:tc>
      </w:tr>
      <w:tr w:rsidR="00AF1A43" w14:paraId="689FF9F3" w14:textId="77777777" w:rsidTr="00AF1A43">
        <w:trPr>
          <w:trHeight w:val="255"/>
        </w:trPr>
        <w:tc>
          <w:tcPr>
            <w:tcW w:w="4850" w:type="dxa"/>
            <w:tcBorders>
              <w:top w:val="nil"/>
              <w:left w:val="nil"/>
              <w:bottom w:val="nil"/>
              <w:right w:val="nil"/>
            </w:tcBorders>
            <w:shd w:val="clear" w:color="auto" w:fill="auto"/>
            <w:noWrap/>
            <w:vAlign w:val="bottom"/>
            <w:hideMark/>
          </w:tcPr>
          <w:p w14:paraId="7B64E242" w14:textId="77777777" w:rsidR="00AF1A43" w:rsidRDefault="00AF1A43">
            <w:pPr>
              <w:ind w:firstLineChars="200" w:firstLine="400"/>
              <w:rPr>
                <w:rFonts w:ascii="Arial" w:hAnsi="Arial" w:cs="Arial"/>
                <w:sz w:val="20"/>
                <w:szCs w:val="20"/>
              </w:rPr>
            </w:pPr>
            <w:r>
              <w:rPr>
                <w:rFonts w:ascii="Arial" w:hAnsi="Arial" w:cs="Arial"/>
                <w:sz w:val="20"/>
                <w:szCs w:val="20"/>
              </w:rPr>
              <w:t>Outros Ativos</w:t>
            </w:r>
          </w:p>
        </w:tc>
        <w:tc>
          <w:tcPr>
            <w:tcW w:w="643" w:type="dxa"/>
            <w:tcBorders>
              <w:top w:val="nil"/>
              <w:left w:val="nil"/>
              <w:bottom w:val="nil"/>
              <w:right w:val="nil"/>
            </w:tcBorders>
            <w:shd w:val="clear" w:color="auto" w:fill="auto"/>
            <w:noWrap/>
            <w:vAlign w:val="bottom"/>
            <w:hideMark/>
          </w:tcPr>
          <w:p w14:paraId="68490153" w14:textId="77777777" w:rsidR="00AF1A43" w:rsidRDefault="00AF1A43">
            <w:pPr>
              <w:jc w:val="center"/>
              <w:rPr>
                <w:rFonts w:ascii="Arial" w:hAnsi="Arial" w:cs="Arial"/>
                <w:sz w:val="20"/>
                <w:szCs w:val="20"/>
              </w:rPr>
            </w:pPr>
            <w:r>
              <w:rPr>
                <w:rFonts w:ascii="Arial" w:hAnsi="Arial" w:cs="Arial"/>
                <w:sz w:val="20"/>
                <w:szCs w:val="20"/>
              </w:rPr>
              <w:t>8</w:t>
            </w:r>
          </w:p>
        </w:tc>
        <w:tc>
          <w:tcPr>
            <w:tcW w:w="1840" w:type="dxa"/>
            <w:tcBorders>
              <w:top w:val="nil"/>
              <w:left w:val="nil"/>
              <w:bottom w:val="nil"/>
              <w:right w:val="nil"/>
            </w:tcBorders>
            <w:shd w:val="clear" w:color="auto" w:fill="auto"/>
            <w:noWrap/>
            <w:vAlign w:val="bottom"/>
            <w:hideMark/>
          </w:tcPr>
          <w:p w14:paraId="53C4B706" w14:textId="77777777" w:rsidR="00AF1A43" w:rsidRDefault="00AF1A43">
            <w:pPr>
              <w:rPr>
                <w:rFonts w:ascii="Arial" w:hAnsi="Arial" w:cs="Arial"/>
                <w:sz w:val="20"/>
                <w:szCs w:val="20"/>
              </w:rPr>
            </w:pPr>
            <w:r>
              <w:rPr>
                <w:rFonts w:ascii="Arial" w:hAnsi="Arial" w:cs="Arial"/>
                <w:sz w:val="20"/>
                <w:szCs w:val="20"/>
              </w:rPr>
              <w:t xml:space="preserve">                    4.842 </w:t>
            </w:r>
          </w:p>
        </w:tc>
        <w:tc>
          <w:tcPr>
            <w:tcW w:w="7" w:type="dxa"/>
            <w:tcBorders>
              <w:top w:val="nil"/>
              <w:left w:val="nil"/>
              <w:bottom w:val="nil"/>
              <w:right w:val="nil"/>
            </w:tcBorders>
            <w:shd w:val="clear" w:color="auto" w:fill="auto"/>
            <w:noWrap/>
            <w:vAlign w:val="bottom"/>
            <w:hideMark/>
          </w:tcPr>
          <w:p w14:paraId="3CAE5445"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06E3B4E9" w14:textId="77777777" w:rsidR="00AF1A43" w:rsidRDefault="00AF1A43">
            <w:pPr>
              <w:rPr>
                <w:rFonts w:ascii="Arial" w:hAnsi="Arial" w:cs="Arial"/>
                <w:sz w:val="20"/>
                <w:szCs w:val="20"/>
              </w:rPr>
            </w:pPr>
            <w:r>
              <w:rPr>
                <w:rFonts w:ascii="Arial" w:hAnsi="Arial" w:cs="Arial"/>
                <w:sz w:val="20"/>
                <w:szCs w:val="20"/>
              </w:rPr>
              <w:t xml:space="preserve">                    4.762 </w:t>
            </w:r>
          </w:p>
        </w:tc>
      </w:tr>
      <w:tr w:rsidR="00AF1A43" w14:paraId="4B719C70" w14:textId="77777777" w:rsidTr="00AF1A43">
        <w:trPr>
          <w:trHeight w:val="255"/>
        </w:trPr>
        <w:tc>
          <w:tcPr>
            <w:tcW w:w="4850" w:type="dxa"/>
            <w:tcBorders>
              <w:top w:val="nil"/>
              <w:left w:val="nil"/>
              <w:bottom w:val="nil"/>
              <w:right w:val="nil"/>
            </w:tcBorders>
            <w:shd w:val="clear" w:color="auto" w:fill="auto"/>
            <w:noWrap/>
            <w:vAlign w:val="bottom"/>
            <w:hideMark/>
          </w:tcPr>
          <w:p w14:paraId="5C44DF07" w14:textId="77777777" w:rsidR="00AF1A43" w:rsidRDefault="00AF1A43">
            <w:pP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592D0421" w14:textId="77777777" w:rsidR="00AF1A43" w:rsidRDefault="00AF1A43">
            <w:pPr>
              <w:rPr>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2F04581B" w14:textId="77777777" w:rsidR="00AF1A43" w:rsidRDefault="00AF1A43">
            <w:pPr>
              <w:rPr>
                <w:rFonts w:ascii="Arial" w:hAnsi="Arial" w:cs="Arial"/>
                <w:b/>
                <w:bCs/>
                <w:sz w:val="20"/>
                <w:szCs w:val="20"/>
              </w:rPr>
            </w:pPr>
            <w:r>
              <w:rPr>
                <w:rFonts w:ascii="Arial" w:hAnsi="Arial" w:cs="Arial"/>
                <w:b/>
                <w:bCs/>
                <w:sz w:val="20"/>
                <w:szCs w:val="20"/>
              </w:rPr>
              <w:t xml:space="preserve">                  56.154 </w:t>
            </w:r>
          </w:p>
        </w:tc>
        <w:tc>
          <w:tcPr>
            <w:tcW w:w="7" w:type="dxa"/>
            <w:tcBorders>
              <w:top w:val="nil"/>
              <w:left w:val="nil"/>
              <w:bottom w:val="nil"/>
              <w:right w:val="nil"/>
            </w:tcBorders>
            <w:shd w:val="clear" w:color="auto" w:fill="auto"/>
            <w:noWrap/>
            <w:vAlign w:val="bottom"/>
            <w:hideMark/>
          </w:tcPr>
          <w:p w14:paraId="54B4CFC9"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379432E7" w14:textId="77777777" w:rsidR="00AF1A43" w:rsidRDefault="00AF1A43">
            <w:pPr>
              <w:rPr>
                <w:rFonts w:ascii="Arial" w:hAnsi="Arial" w:cs="Arial"/>
                <w:b/>
                <w:bCs/>
                <w:sz w:val="20"/>
                <w:szCs w:val="20"/>
              </w:rPr>
            </w:pPr>
            <w:r>
              <w:rPr>
                <w:rFonts w:ascii="Arial" w:hAnsi="Arial" w:cs="Arial"/>
                <w:b/>
                <w:bCs/>
                <w:sz w:val="20"/>
                <w:szCs w:val="20"/>
              </w:rPr>
              <w:t xml:space="preserve">                  51.929 </w:t>
            </w:r>
          </w:p>
        </w:tc>
      </w:tr>
      <w:tr w:rsidR="00AF1A43" w14:paraId="5C622939" w14:textId="77777777" w:rsidTr="00AF1A43">
        <w:trPr>
          <w:trHeight w:val="255"/>
        </w:trPr>
        <w:tc>
          <w:tcPr>
            <w:tcW w:w="4850" w:type="dxa"/>
            <w:tcBorders>
              <w:top w:val="nil"/>
              <w:left w:val="nil"/>
              <w:bottom w:val="nil"/>
              <w:right w:val="nil"/>
            </w:tcBorders>
            <w:shd w:val="clear" w:color="auto" w:fill="auto"/>
            <w:noWrap/>
            <w:vAlign w:val="bottom"/>
            <w:hideMark/>
          </w:tcPr>
          <w:p w14:paraId="608B4A54"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5AAF69F5"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1680B5FF"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62D2B0E1"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47D89F40" w14:textId="77777777" w:rsidR="00AF1A43" w:rsidRDefault="00AF1A43">
            <w:pPr>
              <w:rPr>
                <w:sz w:val="20"/>
                <w:szCs w:val="20"/>
              </w:rPr>
            </w:pPr>
          </w:p>
        </w:tc>
      </w:tr>
      <w:tr w:rsidR="00AF1A43" w14:paraId="28EF0398" w14:textId="77777777" w:rsidTr="00AF1A43">
        <w:trPr>
          <w:trHeight w:val="255"/>
        </w:trPr>
        <w:tc>
          <w:tcPr>
            <w:tcW w:w="4850" w:type="dxa"/>
            <w:tcBorders>
              <w:top w:val="nil"/>
              <w:left w:val="nil"/>
              <w:bottom w:val="nil"/>
              <w:right w:val="nil"/>
            </w:tcBorders>
            <w:shd w:val="clear" w:color="auto" w:fill="auto"/>
            <w:noWrap/>
            <w:vAlign w:val="bottom"/>
            <w:hideMark/>
          </w:tcPr>
          <w:p w14:paraId="3CD45AC8" w14:textId="77777777" w:rsidR="00AF1A43" w:rsidRDefault="00AF1A43">
            <w:pPr>
              <w:rPr>
                <w:rFonts w:ascii="Arial" w:hAnsi="Arial" w:cs="Arial"/>
                <w:b/>
                <w:bCs/>
                <w:sz w:val="20"/>
                <w:szCs w:val="20"/>
              </w:rPr>
            </w:pPr>
            <w:r>
              <w:rPr>
                <w:rFonts w:ascii="Arial" w:hAnsi="Arial" w:cs="Arial"/>
                <w:b/>
                <w:bCs/>
                <w:sz w:val="20"/>
                <w:szCs w:val="20"/>
              </w:rPr>
              <w:t>Não Circulante</w:t>
            </w:r>
          </w:p>
        </w:tc>
        <w:tc>
          <w:tcPr>
            <w:tcW w:w="643" w:type="dxa"/>
            <w:tcBorders>
              <w:top w:val="nil"/>
              <w:left w:val="nil"/>
              <w:bottom w:val="nil"/>
              <w:right w:val="nil"/>
            </w:tcBorders>
            <w:shd w:val="clear" w:color="auto" w:fill="auto"/>
            <w:noWrap/>
            <w:vAlign w:val="bottom"/>
            <w:hideMark/>
          </w:tcPr>
          <w:p w14:paraId="39AB73C9" w14:textId="77777777" w:rsidR="00AF1A43" w:rsidRDefault="00AF1A43">
            <w:pPr>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0185CAA7"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04BC19FA"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3F3D2CDE" w14:textId="77777777" w:rsidR="00AF1A43" w:rsidRDefault="00AF1A43">
            <w:pPr>
              <w:rPr>
                <w:sz w:val="20"/>
                <w:szCs w:val="20"/>
              </w:rPr>
            </w:pPr>
          </w:p>
        </w:tc>
      </w:tr>
      <w:tr w:rsidR="00AF1A43" w14:paraId="6D4E883D" w14:textId="77777777" w:rsidTr="00AF1A43">
        <w:trPr>
          <w:trHeight w:val="255"/>
        </w:trPr>
        <w:tc>
          <w:tcPr>
            <w:tcW w:w="4850" w:type="dxa"/>
            <w:tcBorders>
              <w:top w:val="nil"/>
              <w:left w:val="nil"/>
              <w:bottom w:val="nil"/>
              <w:right w:val="nil"/>
            </w:tcBorders>
            <w:shd w:val="clear" w:color="auto" w:fill="auto"/>
            <w:noWrap/>
            <w:vAlign w:val="bottom"/>
            <w:hideMark/>
          </w:tcPr>
          <w:p w14:paraId="7469A89F" w14:textId="77777777" w:rsidR="00AF1A43" w:rsidRDefault="00AF1A43">
            <w:pPr>
              <w:ind w:firstLineChars="100" w:firstLine="200"/>
              <w:rPr>
                <w:rFonts w:ascii="Arial" w:hAnsi="Arial" w:cs="Arial"/>
                <w:sz w:val="20"/>
                <w:szCs w:val="20"/>
              </w:rPr>
            </w:pPr>
            <w:r>
              <w:rPr>
                <w:rFonts w:ascii="Arial" w:hAnsi="Arial" w:cs="Arial"/>
                <w:sz w:val="20"/>
                <w:szCs w:val="20"/>
              </w:rPr>
              <w:t>Impostos a Recuperar</w:t>
            </w:r>
          </w:p>
        </w:tc>
        <w:tc>
          <w:tcPr>
            <w:tcW w:w="643" w:type="dxa"/>
            <w:tcBorders>
              <w:top w:val="nil"/>
              <w:left w:val="nil"/>
              <w:bottom w:val="nil"/>
              <w:right w:val="nil"/>
            </w:tcBorders>
            <w:shd w:val="clear" w:color="auto" w:fill="auto"/>
            <w:noWrap/>
            <w:vAlign w:val="bottom"/>
            <w:hideMark/>
          </w:tcPr>
          <w:p w14:paraId="1476C3C4" w14:textId="77777777" w:rsidR="00AF1A43" w:rsidRDefault="00AF1A43">
            <w:pPr>
              <w:jc w:val="center"/>
              <w:rPr>
                <w:rFonts w:ascii="Arial" w:hAnsi="Arial" w:cs="Arial"/>
                <w:sz w:val="20"/>
                <w:szCs w:val="20"/>
              </w:rPr>
            </w:pPr>
            <w:r>
              <w:rPr>
                <w:rFonts w:ascii="Arial" w:hAnsi="Arial" w:cs="Arial"/>
                <w:sz w:val="20"/>
                <w:szCs w:val="20"/>
              </w:rPr>
              <w:t>6</w:t>
            </w:r>
          </w:p>
        </w:tc>
        <w:tc>
          <w:tcPr>
            <w:tcW w:w="1840" w:type="dxa"/>
            <w:tcBorders>
              <w:top w:val="nil"/>
              <w:left w:val="nil"/>
              <w:bottom w:val="nil"/>
              <w:right w:val="nil"/>
            </w:tcBorders>
            <w:shd w:val="clear" w:color="auto" w:fill="auto"/>
            <w:noWrap/>
            <w:vAlign w:val="bottom"/>
            <w:hideMark/>
          </w:tcPr>
          <w:p w14:paraId="2B40EE2D" w14:textId="77777777" w:rsidR="00AF1A43" w:rsidRDefault="00AF1A43">
            <w:pPr>
              <w:rPr>
                <w:rFonts w:ascii="Arial" w:hAnsi="Arial" w:cs="Arial"/>
                <w:sz w:val="20"/>
                <w:szCs w:val="20"/>
              </w:rPr>
            </w:pPr>
            <w:r>
              <w:rPr>
                <w:rFonts w:ascii="Arial" w:hAnsi="Arial" w:cs="Arial"/>
                <w:sz w:val="20"/>
                <w:szCs w:val="20"/>
              </w:rPr>
              <w:t xml:space="preserve">                    2.785 </w:t>
            </w:r>
          </w:p>
        </w:tc>
        <w:tc>
          <w:tcPr>
            <w:tcW w:w="7" w:type="dxa"/>
            <w:tcBorders>
              <w:top w:val="nil"/>
              <w:left w:val="nil"/>
              <w:bottom w:val="nil"/>
              <w:right w:val="nil"/>
            </w:tcBorders>
            <w:shd w:val="clear" w:color="auto" w:fill="auto"/>
            <w:noWrap/>
            <w:vAlign w:val="bottom"/>
            <w:hideMark/>
          </w:tcPr>
          <w:p w14:paraId="74FE021F"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4FA44DEE" w14:textId="77777777" w:rsidR="00AF1A43" w:rsidRDefault="00AF1A43">
            <w:pPr>
              <w:rPr>
                <w:rFonts w:ascii="Arial" w:hAnsi="Arial" w:cs="Arial"/>
                <w:sz w:val="20"/>
                <w:szCs w:val="20"/>
              </w:rPr>
            </w:pPr>
            <w:r>
              <w:rPr>
                <w:rFonts w:ascii="Arial" w:hAnsi="Arial" w:cs="Arial"/>
                <w:sz w:val="20"/>
                <w:szCs w:val="20"/>
              </w:rPr>
              <w:t xml:space="preserve">                    1.553 </w:t>
            </w:r>
          </w:p>
        </w:tc>
      </w:tr>
      <w:tr w:rsidR="00AF1A43" w14:paraId="36B52569" w14:textId="77777777" w:rsidTr="00AF1A43">
        <w:trPr>
          <w:trHeight w:val="255"/>
        </w:trPr>
        <w:tc>
          <w:tcPr>
            <w:tcW w:w="4850" w:type="dxa"/>
            <w:tcBorders>
              <w:top w:val="nil"/>
              <w:left w:val="nil"/>
              <w:bottom w:val="nil"/>
              <w:right w:val="nil"/>
            </w:tcBorders>
            <w:shd w:val="clear" w:color="auto" w:fill="auto"/>
            <w:noWrap/>
            <w:vAlign w:val="bottom"/>
            <w:hideMark/>
          </w:tcPr>
          <w:p w14:paraId="78CD71C3" w14:textId="77777777" w:rsidR="00AF1A43" w:rsidRDefault="00AF1A43">
            <w:pPr>
              <w:ind w:firstLineChars="100" w:firstLine="200"/>
              <w:rPr>
                <w:rFonts w:ascii="Arial" w:hAnsi="Arial" w:cs="Arial"/>
                <w:sz w:val="20"/>
                <w:szCs w:val="20"/>
              </w:rPr>
            </w:pPr>
            <w:r>
              <w:rPr>
                <w:rFonts w:ascii="Arial" w:hAnsi="Arial" w:cs="Arial"/>
                <w:sz w:val="20"/>
                <w:szCs w:val="20"/>
              </w:rPr>
              <w:t xml:space="preserve">Depósitos Judiciais </w:t>
            </w:r>
          </w:p>
        </w:tc>
        <w:tc>
          <w:tcPr>
            <w:tcW w:w="643" w:type="dxa"/>
            <w:tcBorders>
              <w:top w:val="nil"/>
              <w:left w:val="nil"/>
              <w:bottom w:val="nil"/>
              <w:right w:val="nil"/>
            </w:tcBorders>
            <w:shd w:val="clear" w:color="auto" w:fill="auto"/>
            <w:noWrap/>
            <w:vAlign w:val="bottom"/>
            <w:hideMark/>
          </w:tcPr>
          <w:p w14:paraId="7C922B5D" w14:textId="77777777" w:rsidR="00AF1A43" w:rsidRDefault="00AF1A43">
            <w:pPr>
              <w:jc w:val="center"/>
              <w:rPr>
                <w:rFonts w:ascii="Arial" w:hAnsi="Arial" w:cs="Arial"/>
                <w:sz w:val="20"/>
                <w:szCs w:val="20"/>
              </w:rPr>
            </w:pPr>
            <w:r>
              <w:rPr>
                <w:rFonts w:ascii="Arial" w:hAnsi="Arial" w:cs="Arial"/>
                <w:sz w:val="20"/>
                <w:szCs w:val="20"/>
              </w:rPr>
              <w:t>9</w:t>
            </w:r>
          </w:p>
        </w:tc>
        <w:tc>
          <w:tcPr>
            <w:tcW w:w="1840" w:type="dxa"/>
            <w:tcBorders>
              <w:top w:val="nil"/>
              <w:left w:val="nil"/>
              <w:bottom w:val="nil"/>
              <w:right w:val="nil"/>
            </w:tcBorders>
            <w:shd w:val="clear" w:color="auto" w:fill="auto"/>
            <w:noWrap/>
            <w:vAlign w:val="bottom"/>
            <w:hideMark/>
          </w:tcPr>
          <w:p w14:paraId="0E9693C9" w14:textId="77777777" w:rsidR="00AF1A43" w:rsidRDefault="00AF1A43">
            <w:pPr>
              <w:rPr>
                <w:rFonts w:ascii="Arial" w:hAnsi="Arial" w:cs="Arial"/>
                <w:sz w:val="20"/>
                <w:szCs w:val="20"/>
              </w:rPr>
            </w:pPr>
            <w:r>
              <w:rPr>
                <w:rFonts w:ascii="Arial" w:hAnsi="Arial" w:cs="Arial"/>
                <w:sz w:val="20"/>
                <w:szCs w:val="20"/>
              </w:rPr>
              <w:t xml:space="preserve">                    5.818 </w:t>
            </w:r>
          </w:p>
        </w:tc>
        <w:tc>
          <w:tcPr>
            <w:tcW w:w="7" w:type="dxa"/>
            <w:tcBorders>
              <w:top w:val="nil"/>
              <w:left w:val="nil"/>
              <w:bottom w:val="nil"/>
              <w:right w:val="nil"/>
            </w:tcBorders>
            <w:shd w:val="clear" w:color="auto" w:fill="auto"/>
            <w:noWrap/>
            <w:vAlign w:val="bottom"/>
            <w:hideMark/>
          </w:tcPr>
          <w:p w14:paraId="41B04961"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22FBF365" w14:textId="77777777" w:rsidR="00AF1A43" w:rsidRDefault="00AF1A43">
            <w:pPr>
              <w:rPr>
                <w:rFonts w:ascii="Arial" w:hAnsi="Arial" w:cs="Arial"/>
                <w:sz w:val="20"/>
                <w:szCs w:val="20"/>
              </w:rPr>
            </w:pPr>
            <w:r>
              <w:rPr>
                <w:rFonts w:ascii="Arial" w:hAnsi="Arial" w:cs="Arial"/>
                <w:sz w:val="20"/>
                <w:szCs w:val="20"/>
              </w:rPr>
              <w:t xml:space="preserve">                    6.758 </w:t>
            </w:r>
          </w:p>
        </w:tc>
      </w:tr>
      <w:tr w:rsidR="00AF1A43" w14:paraId="56043637" w14:textId="77777777" w:rsidTr="00AF1A43">
        <w:trPr>
          <w:trHeight w:val="255"/>
        </w:trPr>
        <w:tc>
          <w:tcPr>
            <w:tcW w:w="4850" w:type="dxa"/>
            <w:tcBorders>
              <w:top w:val="nil"/>
              <w:left w:val="nil"/>
              <w:bottom w:val="nil"/>
              <w:right w:val="nil"/>
            </w:tcBorders>
            <w:shd w:val="clear" w:color="auto" w:fill="auto"/>
            <w:noWrap/>
            <w:vAlign w:val="bottom"/>
            <w:hideMark/>
          </w:tcPr>
          <w:p w14:paraId="5E68FE11" w14:textId="77777777" w:rsidR="00AF1A43" w:rsidRDefault="00AF1A43">
            <w:pPr>
              <w:ind w:firstLineChars="100" w:firstLine="200"/>
              <w:rPr>
                <w:rFonts w:ascii="Arial" w:hAnsi="Arial" w:cs="Arial"/>
                <w:sz w:val="20"/>
                <w:szCs w:val="20"/>
              </w:rPr>
            </w:pPr>
            <w:r>
              <w:rPr>
                <w:rFonts w:ascii="Arial" w:hAnsi="Arial" w:cs="Arial"/>
                <w:sz w:val="20"/>
                <w:szCs w:val="20"/>
              </w:rPr>
              <w:t xml:space="preserve">Imobilizado </w:t>
            </w:r>
          </w:p>
        </w:tc>
        <w:tc>
          <w:tcPr>
            <w:tcW w:w="643" w:type="dxa"/>
            <w:tcBorders>
              <w:top w:val="nil"/>
              <w:left w:val="nil"/>
              <w:bottom w:val="nil"/>
              <w:right w:val="nil"/>
            </w:tcBorders>
            <w:shd w:val="clear" w:color="auto" w:fill="auto"/>
            <w:noWrap/>
            <w:vAlign w:val="bottom"/>
            <w:hideMark/>
          </w:tcPr>
          <w:p w14:paraId="7CE7B29B" w14:textId="77777777" w:rsidR="00AF1A43" w:rsidRDefault="00AF1A43">
            <w:pPr>
              <w:jc w:val="center"/>
              <w:rPr>
                <w:rFonts w:ascii="Arial" w:hAnsi="Arial" w:cs="Arial"/>
                <w:sz w:val="20"/>
                <w:szCs w:val="20"/>
              </w:rPr>
            </w:pPr>
            <w:r>
              <w:rPr>
                <w:rFonts w:ascii="Arial" w:hAnsi="Arial" w:cs="Arial"/>
                <w:sz w:val="20"/>
                <w:szCs w:val="20"/>
              </w:rPr>
              <w:t>10</w:t>
            </w:r>
          </w:p>
        </w:tc>
        <w:tc>
          <w:tcPr>
            <w:tcW w:w="1840" w:type="dxa"/>
            <w:tcBorders>
              <w:top w:val="nil"/>
              <w:left w:val="nil"/>
              <w:bottom w:val="nil"/>
              <w:right w:val="nil"/>
            </w:tcBorders>
            <w:shd w:val="clear" w:color="auto" w:fill="auto"/>
            <w:noWrap/>
            <w:vAlign w:val="bottom"/>
            <w:hideMark/>
          </w:tcPr>
          <w:p w14:paraId="5FBBDBBE" w14:textId="77777777" w:rsidR="00AF1A43" w:rsidRDefault="00AF1A43">
            <w:pPr>
              <w:rPr>
                <w:rFonts w:ascii="Arial" w:hAnsi="Arial" w:cs="Arial"/>
                <w:sz w:val="20"/>
                <w:szCs w:val="20"/>
              </w:rPr>
            </w:pPr>
            <w:r>
              <w:rPr>
                <w:rFonts w:ascii="Arial" w:hAnsi="Arial" w:cs="Arial"/>
                <w:sz w:val="20"/>
                <w:szCs w:val="20"/>
              </w:rPr>
              <w:t xml:space="preserve">                    6.185 </w:t>
            </w:r>
          </w:p>
        </w:tc>
        <w:tc>
          <w:tcPr>
            <w:tcW w:w="7" w:type="dxa"/>
            <w:tcBorders>
              <w:top w:val="nil"/>
              <w:left w:val="nil"/>
              <w:bottom w:val="nil"/>
              <w:right w:val="nil"/>
            </w:tcBorders>
            <w:shd w:val="clear" w:color="auto" w:fill="auto"/>
            <w:noWrap/>
            <w:vAlign w:val="bottom"/>
            <w:hideMark/>
          </w:tcPr>
          <w:p w14:paraId="44E9F68B"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5EA40943" w14:textId="77777777" w:rsidR="00AF1A43" w:rsidRDefault="00AF1A43">
            <w:pPr>
              <w:rPr>
                <w:rFonts w:ascii="Arial" w:hAnsi="Arial" w:cs="Arial"/>
                <w:sz w:val="20"/>
                <w:szCs w:val="20"/>
              </w:rPr>
            </w:pPr>
            <w:r>
              <w:rPr>
                <w:rFonts w:ascii="Arial" w:hAnsi="Arial" w:cs="Arial"/>
                <w:sz w:val="20"/>
                <w:szCs w:val="20"/>
              </w:rPr>
              <w:t xml:space="preserve">                    6.128 </w:t>
            </w:r>
          </w:p>
        </w:tc>
      </w:tr>
      <w:tr w:rsidR="00AF1A43" w14:paraId="2BFD58D1" w14:textId="77777777" w:rsidTr="00AF1A43">
        <w:trPr>
          <w:trHeight w:val="255"/>
        </w:trPr>
        <w:tc>
          <w:tcPr>
            <w:tcW w:w="4850" w:type="dxa"/>
            <w:tcBorders>
              <w:top w:val="nil"/>
              <w:left w:val="nil"/>
              <w:bottom w:val="nil"/>
              <w:right w:val="nil"/>
            </w:tcBorders>
            <w:shd w:val="clear" w:color="auto" w:fill="auto"/>
            <w:noWrap/>
            <w:vAlign w:val="bottom"/>
            <w:hideMark/>
          </w:tcPr>
          <w:p w14:paraId="7AA0C4E0" w14:textId="77777777" w:rsidR="00AF1A43" w:rsidRDefault="00AF1A43">
            <w:pPr>
              <w:ind w:firstLineChars="100" w:firstLine="200"/>
              <w:rPr>
                <w:rFonts w:ascii="Arial" w:hAnsi="Arial" w:cs="Arial"/>
                <w:sz w:val="20"/>
                <w:szCs w:val="20"/>
              </w:rPr>
            </w:pPr>
            <w:r>
              <w:rPr>
                <w:rFonts w:ascii="Arial" w:hAnsi="Arial" w:cs="Arial"/>
                <w:sz w:val="20"/>
                <w:szCs w:val="20"/>
              </w:rPr>
              <w:t>Direito de uso</w:t>
            </w:r>
          </w:p>
        </w:tc>
        <w:tc>
          <w:tcPr>
            <w:tcW w:w="643" w:type="dxa"/>
            <w:tcBorders>
              <w:top w:val="nil"/>
              <w:left w:val="nil"/>
              <w:bottom w:val="nil"/>
              <w:right w:val="nil"/>
            </w:tcBorders>
            <w:shd w:val="clear" w:color="auto" w:fill="auto"/>
            <w:noWrap/>
            <w:vAlign w:val="bottom"/>
            <w:hideMark/>
          </w:tcPr>
          <w:p w14:paraId="04ADD0F8"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shd w:val="clear" w:color="auto" w:fill="auto"/>
            <w:noWrap/>
            <w:vAlign w:val="bottom"/>
            <w:hideMark/>
          </w:tcPr>
          <w:p w14:paraId="1B367CDC" w14:textId="77777777" w:rsidR="00AF1A43" w:rsidRDefault="00AF1A43">
            <w:pPr>
              <w:rPr>
                <w:rFonts w:ascii="Arial" w:hAnsi="Arial" w:cs="Arial"/>
                <w:sz w:val="20"/>
                <w:szCs w:val="20"/>
              </w:rPr>
            </w:pPr>
            <w:r>
              <w:rPr>
                <w:rFonts w:ascii="Arial" w:hAnsi="Arial" w:cs="Arial"/>
                <w:sz w:val="20"/>
                <w:szCs w:val="20"/>
              </w:rPr>
              <w:t xml:space="preserve">                  14.662 </w:t>
            </w:r>
          </w:p>
        </w:tc>
        <w:tc>
          <w:tcPr>
            <w:tcW w:w="7" w:type="dxa"/>
            <w:tcBorders>
              <w:top w:val="nil"/>
              <w:left w:val="nil"/>
              <w:bottom w:val="nil"/>
              <w:right w:val="nil"/>
            </w:tcBorders>
            <w:shd w:val="clear" w:color="auto" w:fill="auto"/>
            <w:noWrap/>
            <w:vAlign w:val="bottom"/>
            <w:hideMark/>
          </w:tcPr>
          <w:p w14:paraId="1460B155"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5C7FC033" w14:textId="77777777" w:rsidR="00AF1A43" w:rsidRDefault="00AF1A43">
            <w:pPr>
              <w:rPr>
                <w:rFonts w:ascii="Arial" w:hAnsi="Arial" w:cs="Arial"/>
                <w:sz w:val="20"/>
                <w:szCs w:val="20"/>
              </w:rPr>
            </w:pPr>
            <w:r>
              <w:rPr>
                <w:rFonts w:ascii="Arial" w:hAnsi="Arial" w:cs="Arial"/>
                <w:sz w:val="20"/>
                <w:szCs w:val="20"/>
              </w:rPr>
              <w:t xml:space="preserve">                  15.360 </w:t>
            </w:r>
          </w:p>
        </w:tc>
      </w:tr>
      <w:tr w:rsidR="00AF1A43" w14:paraId="40AD75F3" w14:textId="77777777" w:rsidTr="00AF1A43">
        <w:trPr>
          <w:trHeight w:val="255"/>
        </w:trPr>
        <w:tc>
          <w:tcPr>
            <w:tcW w:w="4850" w:type="dxa"/>
            <w:tcBorders>
              <w:top w:val="nil"/>
              <w:left w:val="nil"/>
              <w:bottom w:val="nil"/>
              <w:right w:val="nil"/>
            </w:tcBorders>
            <w:shd w:val="clear" w:color="auto" w:fill="auto"/>
            <w:noWrap/>
            <w:vAlign w:val="bottom"/>
            <w:hideMark/>
          </w:tcPr>
          <w:p w14:paraId="3145202B" w14:textId="77777777" w:rsidR="00AF1A43" w:rsidRDefault="00AF1A43">
            <w:pPr>
              <w:ind w:firstLineChars="100" w:firstLine="200"/>
              <w:rPr>
                <w:rFonts w:ascii="Arial" w:hAnsi="Arial" w:cs="Arial"/>
                <w:sz w:val="20"/>
                <w:szCs w:val="20"/>
              </w:rPr>
            </w:pPr>
            <w:r>
              <w:rPr>
                <w:rFonts w:ascii="Arial" w:hAnsi="Arial" w:cs="Arial"/>
                <w:sz w:val="20"/>
                <w:szCs w:val="20"/>
              </w:rPr>
              <w:t xml:space="preserve">Intangível </w:t>
            </w:r>
          </w:p>
        </w:tc>
        <w:tc>
          <w:tcPr>
            <w:tcW w:w="643" w:type="dxa"/>
            <w:tcBorders>
              <w:top w:val="nil"/>
              <w:left w:val="nil"/>
              <w:bottom w:val="nil"/>
              <w:right w:val="nil"/>
            </w:tcBorders>
            <w:shd w:val="clear" w:color="auto" w:fill="auto"/>
            <w:noWrap/>
            <w:vAlign w:val="bottom"/>
            <w:hideMark/>
          </w:tcPr>
          <w:p w14:paraId="43EFEE15" w14:textId="77777777" w:rsidR="00AF1A43" w:rsidRDefault="00AF1A43">
            <w:pPr>
              <w:jc w:val="center"/>
              <w:rPr>
                <w:rFonts w:ascii="Arial" w:hAnsi="Arial" w:cs="Arial"/>
                <w:sz w:val="20"/>
                <w:szCs w:val="20"/>
              </w:rPr>
            </w:pPr>
            <w:r>
              <w:rPr>
                <w:rFonts w:ascii="Arial" w:hAnsi="Arial" w:cs="Arial"/>
                <w:sz w:val="20"/>
                <w:szCs w:val="20"/>
              </w:rPr>
              <w:t>12</w:t>
            </w:r>
          </w:p>
        </w:tc>
        <w:tc>
          <w:tcPr>
            <w:tcW w:w="1840" w:type="dxa"/>
            <w:tcBorders>
              <w:top w:val="nil"/>
              <w:left w:val="nil"/>
              <w:bottom w:val="nil"/>
              <w:right w:val="nil"/>
            </w:tcBorders>
            <w:shd w:val="clear" w:color="auto" w:fill="auto"/>
            <w:noWrap/>
            <w:vAlign w:val="bottom"/>
            <w:hideMark/>
          </w:tcPr>
          <w:p w14:paraId="668D7B03" w14:textId="77777777" w:rsidR="00AF1A43" w:rsidRDefault="00AF1A43">
            <w:pPr>
              <w:rPr>
                <w:rFonts w:ascii="Arial" w:hAnsi="Arial" w:cs="Arial"/>
                <w:sz w:val="20"/>
                <w:szCs w:val="20"/>
              </w:rPr>
            </w:pPr>
            <w:r>
              <w:rPr>
                <w:rFonts w:ascii="Arial" w:hAnsi="Arial" w:cs="Arial"/>
                <w:sz w:val="20"/>
                <w:szCs w:val="20"/>
              </w:rPr>
              <w:t xml:space="preserve">                    1.812 </w:t>
            </w:r>
          </w:p>
        </w:tc>
        <w:tc>
          <w:tcPr>
            <w:tcW w:w="7" w:type="dxa"/>
            <w:tcBorders>
              <w:top w:val="nil"/>
              <w:left w:val="nil"/>
              <w:bottom w:val="nil"/>
              <w:right w:val="nil"/>
            </w:tcBorders>
            <w:shd w:val="clear" w:color="auto" w:fill="auto"/>
            <w:noWrap/>
            <w:vAlign w:val="bottom"/>
            <w:hideMark/>
          </w:tcPr>
          <w:p w14:paraId="5CB504B2"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2781FC01" w14:textId="77777777" w:rsidR="00AF1A43" w:rsidRDefault="00AF1A43">
            <w:pPr>
              <w:rPr>
                <w:rFonts w:ascii="Arial" w:hAnsi="Arial" w:cs="Arial"/>
                <w:sz w:val="20"/>
                <w:szCs w:val="20"/>
              </w:rPr>
            </w:pPr>
            <w:r>
              <w:rPr>
                <w:rFonts w:ascii="Arial" w:hAnsi="Arial" w:cs="Arial"/>
                <w:sz w:val="20"/>
                <w:szCs w:val="20"/>
              </w:rPr>
              <w:t xml:space="preserve">                    2.064 </w:t>
            </w:r>
          </w:p>
        </w:tc>
      </w:tr>
      <w:tr w:rsidR="00AF1A43" w14:paraId="68E77557" w14:textId="77777777" w:rsidTr="00AF1A43">
        <w:trPr>
          <w:trHeight w:val="255"/>
        </w:trPr>
        <w:tc>
          <w:tcPr>
            <w:tcW w:w="4850" w:type="dxa"/>
            <w:tcBorders>
              <w:top w:val="nil"/>
              <w:left w:val="nil"/>
              <w:bottom w:val="nil"/>
              <w:right w:val="nil"/>
            </w:tcBorders>
            <w:shd w:val="clear" w:color="auto" w:fill="auto"/>
            <w:noWrap/>
            <w:vAlign w:val="bottom"/>
            <w:hideMark/>
          </w:tcPr>
          <w:p w14:paraId="5992BEF9" w14:textId="77777777" w:rsidR="00AF1A43" w:rsidRDefault="00AF1A43">
            <w:pP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6DB52C2C" w14:textId="77777777" w:rsidR="00AF1A43" w:rsidRDefault="00AF1A43">
            <w:pPr>
              <w:rPr>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5A6C8C65" w14:textId="77777777" w:rsidR="00AF1A43" w:rsidRDefault="00AF1A43">
            <w:pPr>
              <w:rPr>
                <w:rFonts w:ascii="Arial" w:hAnsi="Arial" w:cs="Arial"/>
                <w:b/>
                <w:bCs/>
                <w:sz w:val="20"/>
                <w:szCs w:val="20"/>
              </w:rPr>
            </w:pPr>
            <w:r>
              <w:rPr>
                <w:rFonts w:ascii="Arial" w:hAnsi="Arial" w:cs="Arial"/>
                <w:b/>
                <w:bCs/>
                <w:sz w:val="20"/>
                <w:szCs w:val="20"/>
              </w:rPr>
              <w:t xml:space="preserve">                  31.262 </w:t>
            </w:r>
          </w:p>
        </w:tc>
        <w:tc>
          <w:tcPr>
            <w:tcW w:w="7" w:type="dxa"/>
            <w:tcBorders>
              <w:top w:val="nil"/>
              <w:left w:val="nil"/>
              <w:bottom w:val="nil"/>
              <w:right w:val="nil"/>
            </w:tcBorders>
            <w:shd w:val="clear" w:color="auto" w:fill="auto"/>
            <w:noWrap/>
            <w:vAlign w:val="bottom"/>
            <w:hideMark/>
          </w:tcPr>
          <w:p w14:paraId="1152D4A3"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31B431CE" w14:textId="77777777" w:rsidR="00AF1A43" w:rsidRDefault="00AF1A43">
            <w:pPr>
              <w:rPr>
                <w:rFonts w:ascii="Arial" w:hAnsi="Arial" w:cs="Arial"/>
                <w:b/>
                <w:bCs/>
                <w:sz w:val="20"/>
                <w:szCs w:val="20"/>
              </w:rPr>
            </w:pPr>
            <w:r>
              <w:rPr>
                <w:rFonts w:ascii="Arial" w:hAnsi="Arial" w:cs="Arial"/>
                <w:b/>
                <w:bCs/>
                <w:sz w:val="20"/>
                <w:szCs w:val="20"/>
              </w:rPr>
              <w:t xml:space="preserve">                  31.863 </w:t>
            </w:r>
          </w:p>
        </w:tc>
      </w:tr>
      <w:tr w:rsidR="00AF1A43" w14:paraId="06410479" w14:textId="77777777" w:rsidTr="00AF1A43">
        <w:trPr>
          <w:trHeight w:val="255"/>
        </w:trPr>
        <w:tc>
          <w:tcPr>
            <w:tcW w:w="4850" w:type="dxa"/>
            <w:tcBorders>
              <w:top w:val="nil"/>
              <w:left w:val="nil"/>
              <w:bottom w:val="nil"/>
              <w:right w:val="nil"/>
            </w:tcBorders>
            <w:shd w:val="clear" w:color="auto" w:fill="auto"/>
            <w:noWrap/>
            <w:vAlign w:val="bottom"/>
            <w:hideMark/>
          </w:tcPr>
          <w:p w14:paraId="128D6BB7"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566A0E8A"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3DBCB3C7"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0B49A580"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235EC890" w14:textId="77777777" w:rsidR="00AF1A43" w:rsidRDefault="00AF1A43">
            <w:pPr>
              <w:rPr>
                <w:sz w:val="20"/>
                <w:szCs w:val="20"/>
              </w:rPr>
            </w:pPr>
          </w:p>
        </w:tc>
      </w:tr>
      <w:tr w:rsidR="00AF1A43" w14:paraId="494FBD9A" w14:textId="77777777" w:rsidTr="00AF1A43">
        <w:trPr>
          <w:trHeight w:val="255"/>
        </w:trPr>
        <w:tc>
          <w:tcPr>
            <w:tcW w:w="4850" w:type="dxa"/>
            <w:tcBorders>
              <w:top w:val="nil"/>
              <w:left w:val="nil"/>
              <w:bottom w:val="nil"/>
              <w:right w:val="nil"/>
            </w:tcBorders>
            <w:shd w:val="clear" w:color="auto" w:fill="auto"/>
            <w:noWrap/>
            <w:vAlign w:val="bottom"/>
            <w:hideMark/>
          </w:tcPr>
          <w:p w14:paraId="0755465D" w14:textId="77777777" w:rsidR="00AF1A43" w:rsidRDefault="00AF1A43">
            <w:pPr>
              <w:rPr>
                <w:sz w:val="20"/>
                <w:szCs w:val="20"/>
              </w:rPr>
            </w:pPr>
          </w:p>
        </w:tc>
        <w:tc>
          <w:tcPr>
            <w:tcW w:w="643" w:type="dxa"/>
            <w:tcBorders>
              <w:top w:val="nil"/>
              <w:left w:val="nil"/>
              <w:bottom w:val="nil"/>
              <w:right w:val="nil"/>
            </w:tcBorders>
            <w:shd w:val="clear" w:color="auto" w:fill="auto"/>
            <w:noWrap/>
            <w:vAlign w:val="bottom"/>
            <w:hideMark/>
          </w:tcPr>
          <w:p w14:paraId="6D791E4C"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5A8C3282"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4F7A8A74"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2B1E6D31" w14:textId="77777777" w:rsidR="00AF1A43" w:rsidRDefault="00AF1A43">
            <w:pPr>
              <w:rPr>
                <w:sz w:val="20"/>
                <w:szCs w:val="20"/>
              </w:rPr>
            </w:pPr>
          </w:p>
        </w:tc>
      </w:tr>
      <w:tr w:rsidR="00AF1A43" w14:paraId="785C7762" w14:textId="77777777" w:rsidTr="00AF1A43">
        <w:trPr>
          <w:trHeight w:val="270"/>
        </w:trPr>
        <w:tc>
          <w:tcPr>
            <w:tcW w:w="4850" w:type="dxa"/>
            <w:tcBorders>
              <w:top w:val="nil"/>
              <w:left w:val="nil"/>
              <w:bottom w:val="nil"/>
              <w:right w:val="nil"/>
            </w:tcBorders>
            <w:shd w:val="clear" w:color="auto" w:fill="auto"/>
            <w:noWrap/>
            <w:vAlign w:val="bottom"/>
            <w:hideMark/>
          </w:tcPr>
          <w:p w14:paraId="13299DC1" w14:textId="77777777" w:rsidR="00AF1A43" w:rsidRDefault="00AF1A43">
            <w:pPr>
              <w:rPr>
                <w:rFonts w:ascii="Arial" w:hAnsi="Arial" w:cs="Arial"/>
                <w:b/>
                <w:bCs/>
                <w:sz w:val="20"/>
                <w:szCs w:val="20"/>
              </w:rPr>
            </w:pPr>
            <w:r>
              <w:rPr>
                <w:rFonts w:ascii="Arial" w:hAnsi="Arial" w:cs="Arial"/>
                <w:b/>
                <w:bCs/>
                <w:sz w:val="20"/>
                <w:szCs w:val="20"/>
              </w:rPr>
              <w:t>TOTAL DO ATIVO</w:t>
            </w:r>
          </w:p>
        </w:tc>
        <w:tc>
          <w:tcPr>
            <w:tcW w:w="643" w:type="dxa"/>
            <w:tcBorders>
              <w:top w:val="nil"/>
              <w:left w:val="nil"/>
              <w:bottom w:val="nil"/>
              <w:right w:val="nil"/>
            </w:tcBorders>
            <w:shd w:val="clear" w:color="auto" w:fill="auto"/>
            <w:noWrap/>
            <w:vAlign w:val="bottom"/>
            <w:hideMark/>
          </w:tcPr>
          <w:p w14:paraId="3E95C2AA"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shd w:val="clear" w:color="auto" w:fill="auto"/>
            <w:noWrap/>
            <w:vAlign w:val="bottom"/>
            <w:hideMark/>
          </w:tcPr>
          <w:p w14:paraId="1259CD86" w14:textId="77777777" w:rsidR="00AF1A43" w:rsidRDefault="00AF1A43">
            <w:pPr>
              <w:rPr>
                <w:rFonts w:ascii="Arial" w:hAnsi="Arial" w:cs="Arial"/>
                <w:b/>
                <w:bCs/>
                <w:sz w:val="20"/>
                <w:szCs w:val="20"/>
              </w:rPr>
            </w:pPr>
            <w:r>
              <w:rPr>
                <w:rFonts w:ascii="Arial" w:hAnsi="Arial" w:cs="Arial"/>
                <w:b/>
                <w:bCs/>
                <w:sz w:val="20"/>
                <w:szCs w:val="20"/>
              </w:rPr>
              <w:t xml:space="preserve">                  87.416 </w:t>
            </w:r>
          </w:p>
        </w:tc>
        <w:tc>
          <w:tcPr>
            <w:tcW w:w="7" w:type="dxa"/>
            <w:tcBorders>
              <w:top w:val="nil"/>
              <w:left w:val="nil"/>
              <w:bottom w:val="nil"/>
              <w:right w:val="nil"/>
            </w:tcBorders>
            <w:shd w:val="clear" w:color="auto" w:fill="auto"/>
            <w:noWrap/>
            <w:vAlign w:val="bottom"/>
            <w:hideMark/>
          </w:tcPr>
          <w:p w14:paraId="1A2E5863"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shd w:val="clear" w:color="auto" w:fill="auto"/>
            <w:noWrap/>
            <w:vAlign w:val="bottom"/>
            <w:hideMark/>
          </w:tcPr>
          <w:p w14:paraId="7F01851C" w14:textId="77777777" w:rsidR="00AF1A43" w:rsidRDefault="00AF1A43">
            <w:pPr>
              <w:rPr>
                <w:rFonts w:ascii="Arial" w:hAnsi="Arial" w:cs="Arial"/>
                <w:b/>
                <w:bCs/>
                <w:sz w:val="20"/>
                <w:szCs w:val="20"/>
              </w:rPr>
            </w:pPr>
            <w:r>
              <w:rPr>
                <w:rFonts w:ascii="Arial" w:hAnsi="Arial" w:cs="Arial"/>
                <w:b/>
                <w:bCs/>
                <w:sz w:val="20"/>
                <w:szCs w:val="20"/>
              </w:rPr>
              <w:t xml:space="preserve">                  83.792 </w:t>
            </w:r>
          </w:p>
        </w:tc>
      </w:tr>
      <w:tr w:rsidR="00AF1A43" w14:paraId="3A88DE2F" w14:textId="77777777" w:rsidTr="00AF1A43">
        <w:trPr>
          <w:trHeight w:val="270"/>
        </w:trPr>
        <w:tc>
          <w:tcPr>
            <w:tcW w:w="4850" w:type="dxa"/>
            <w:tcBorders>
              <w:top w:val="nil"/>
              <w:left w:val="nil"/>
              <w:bottom w:val="nil"/>
              <w:right w:val="nil"/>
            </w:tcBorders>
            <w:shd w:val="clear" w:color="auto" w:fill="auto"/>
            <w:noWrap/>
            <w:vAlign w:val="bottom"/>
            <w:hideMark/>
          </w:tcPr>
          <w:p w14:paraId="0E5CE051"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1C1644B1"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1D55F5CC" w14:textId="77777777" w:rsidR="00AF1A43" w:rsidRDefault="00AF1A43">
            <w:pPr>
              <w:rPr>
                <w:sz w:val="20"/>
                <w:szCs w:val="20"/>
              </w:rPr>
            </w:pPr>
          </w:p>
        </w:tc>
        <w:tc>
          <w:tcPr>
            <w:tcW w:w="7" w:type="dxa"/>
            <w:tcBorders>
              <w:top w:val="nil"/>
              <w:left w:val="nil"/>
              <w:bottom w:val="nil"/>
              <w:right w:val="nil"/>
            </w:tcBorders>
            <w:shd w:val="clear" w:color="auto" w:fill="auto"/>
            <w:noWrap/>
            <w:vAlign w:val="center"/>
            <w:hideMark/>
          </w:tcPr>
          <w:p w14:paraId="05C34F21"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30BF6B6C" w14:textId="77777777" w:rsidR="00AF1A43" w:rsidRDefault="00AF1A43">
            <w:pPr>
              <w:rPr>
                <w:sz w:val="20"/>
                <w:szCs w:val="20"/>
              </w:rPr>
            </w:pPr>
          </w:p>
        </w:tc>
      </w:tr>
      <w:tr w:rsidR="00AF1A43" w14:paraId="5EED0DB6" w14:textId="77777777" w:rsidTr="00AF1A43">
        <w:trPr>
          <w:trHeight w:val="255"/>
        </w:trPr>
        <w:tc>
          <w:tcPr>
            <w:tcW w:w="4850" w:type="dxa"/>
            <w:tcBorders>
              <w:top w:val="nil"/>
              <w:left w:val="nil"/>
              <w:bottom w:val="nil"/>
              <w:right w:val="nil"/>
            </w:tcBorders>
            <w:shd w:val="clear" w:color="auto" w:fill="auto"/>
            <w:noWrap/>
            <w:vAlign w:val="bottom"/>
            <w:hideMark/>
          </w:tcPr>
          <w:p w14:paraId="2FC083A6" w14:textId="77777777" w:rsidR="00AF1A43" w:rsidRDefault="00AF1A43">
            <w:pPr>
              <w:rPr>
                <w:rFonts w:ascii="Arial" w:hAnsi="Arial" w:cs="Arial"/>
                <w:b/>
                <w:bCs/>
                <w:sz w:val="20"/>
                <w:szCs w:val="20"/>
              </w:rPr>
            </w:pPr>
            <w:r>
              <w:rPr>
                <w:rFonts w:ascii="Arial" w:hAnsi="Arial" w:cs="Arial"/>
                <w:b/>
                <w:bCs/>
                <w:sz w:val="20"/>
                <w:szCs w:val="20"/>
              </w:rPr>
              <w:t>PASSIVO E PATRIMÔNIO LÍQUIDO</w:t>
            </w:r>
          </w:p>
        </w:tc>
        <w:tc>
          <w:tcPr>
            <w:tcW w:w="643" w:type="dxa"/>
            <w:tcBorders>
              <w:top w:val="nil"/>
              <w:left w:val="nil"/>
              <w:bottom w:val="nil"/>
              <w:right w:val="nil"/>
            </w:tcBorders>
            <w:shd w:val="clear" w:color="auto" w:fill="auto"/>
            <w:noWrap/>
            <w:vAlign w:val="bottom"/>
            <w:hideMark/>
          </w:tcPr>
          <w:p w14:paraId="0787313A" w14:textId="77777777" w:rsidR="00AF1A43" w:rsidRDefault="00AF1A43">
            <w:pPr>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68784134"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686A5E80"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53B842F2" w14:textId="77777777" w:rsidR="00AF1A43" w:rsidRDefault="00AF1A43">
            <w:pPr>
              <w:rPr>
                <w:sz w:val="20"/>
                <w:szCs w:val="20"/>
              </w:rPr>
            </w:pPr>
          </w:p>
        </w:tc>
      </w:tr>
      <w:tr w:rsidR="00AF1A43" w14:paraId="4AAF9565" w14:textId="77777777" w:rsidTr="00AF1A43">
        <w:trPr>
          <w:trHeight w:val="255"/>
        </w:trPr>
        <w:tc>
          <w:tcPr>
            <w:tcW w:w="4850" w:type="dxa"/>
            <w:tcBorders>
              <w:top w:val="nil"/>
              <w:left w:val="nil"/>
              <w:bottom w:val="nil"/>
              <w:right w:val="nil"/>
            </w:tcBorders>
            <w:shd w:val="clear" w:color="auto" w:fill="auto"/>
            <w:noWrap/>
            <w:vAlign w:val="bottom"/>
            <w:hideMark/>
          </w:tcPr>
          <w:p w14:paraId="4733EA1D" w14:textId="77777777" w:rsidR="00AF1A43" w:rsidRDefault="00AF1A43">
            <w:pPr>
              <w:ind w:firstLineChars="100" w:firstLine="201"/>
              <w:rPr>
                <w:rFonts w:ascii="Arial" w:hAnsi="Arial" w:cs="Arial"/>
                <w:b/>
                <w:bCs/>
                <w:sz w:val="20"/>
                <w:szCs w:val="20"/>
              </w:rPr>
            </w:pPr>
            <w:r>
              <w:rPr>
                <w:rFonts w:ascii="Arial" w:hAnsi="Arial" w:cs="Arial"/>
                <w:b/>
                <w:bCs/>
                <w:sz w:val="20"/>
                <w:szCs w:val="20"/>
              </w:rPr>
              <w:t>Circulante</w:t>
            </w:r>
          </w:p>
        </w:tc>
        <w:tc>
          <w:tcPr>
            <w:tcW w:w="643" w:type="dxa"/>
            <w:tcBorders>
              <w:top w:val="nil"/>
              <w:left w:val="nil"/>
              <w:bottom w:val="nil"/>
              <w:right w:val="nil"/>
            </w:tcBorders>
            <w:shd w:val="clear" w:color="auto" w:fill="auto"/>
            <w:noWrap/>
            <w:vAlign w:val="bottom"/>
            <w:hideMark/>
          </w:tcPr>
          <w:p w14:paraId="2DA94310"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517E7F33"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7CE29ED1"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1CF3A938" w14:textId="77777777" w:rsidR="00AF1A43" w:rsidRDefault="00AF1A43">
            <w:pPr>
              <w:rPr>
                <w:sz w:val="20"/>
                <w:szCs w:val="20"/>
              </w:rPr>
            </w:pPr>
          </w:p>
        </w:tc>
      </w:tr>
      <w:tr w:rsidR="00AF1A43" w14:paraId="70110B6A" w14:textId="77777777" w:rsidTr="00AF1A43">
        <w:trPr>
          <w:trHeight w:val="255"/>
        </w:trPr>
        <w:tc>
          <w:tcPr>
            <w:tcW w:w="4850" w:type="dxa"/>
            <w:tcBorders>
              <w:top w:val="nil"/>
              <w:left w:val="nil"/>
              <w:bottom w:val="nil"/>
              <w:right w:val="nil"/>
            </w:tcBorders>
            <w:shd w:val="clear" w:color="auto" w:fill="auto"/>
            <w:noWrap/>
            <w:vAlign w:val="bottom"/>
            <w:hideMark/>
          </w:tcPr>
          <w:p w14:paraId="4D032B8B" w14:textId="77777777" w:rsidR="00AF1A43" w:rsidRDefault="00AF1A43">
            <w:pPr>
              <w:ind w:firstLineChars="200" w:firstLine="400"/>
              <w:rPr>
                <w:rFonts w:ascii="Arial" w:hAnsi="Arial" w:cs="Arial"/>
                <w:sz w:val="20"/>
                <w:szCs w:val="20"/>
              </w:rPr>
            </w:pPr>
            <w:r>
              <w:rPr>
                <w:rFonts w:ascii="Arial" w:hAnsi="Arial" w:cs="Arial"/>
                <w:sz w:val="20"/>
                <w:szCs w:val="20"/>
              </w:rPr>
              <w:t>Fornecedores</w:t>
            </w:r>
          </w:p>
        </w:tc>
        <w:tc>
          <w:tcPr>
            <w:tcW w:w="643" w:type="dxa"/>
            <w:tcBorders>
              <w:top w:val="nil"/>
              <w:left w:val="nil"/>
              <w:bottom w:val="nil"/>
              <w:right w:val="nil"/>
            </w:tcBorders>
            <w:shd w:val="clear" w:color="auto" w:fill="auto"/>
            <w:noWrap/>
            <w:vAlign w:val="bottom"/>
            <w:hideMark/>
          </w:tcPr>
          <w:p w14:paraId="0DAA43E6" w14:textId="77777777" w:rsidR="00AF1A43" w:rsidRDefault="00AF1A43">
            <w:pPr>
              <w:jc w:val="center"/>
              <w:rPr>
                <w:rFonts w:ascii="Arial" w:hAnsi="Arial" w:cs="Arial"/>
                <w:sz w:val="20"/>
                <w:szCs w:val="20"/>
              </w:rPr>
            </w:pPr>
            <w:r>
              <w:rPr>
                <w:rFonts w:ascii="Arial" w:hAnsi="Arial" w:cs="Arial"/>
                <w:sz w:val="20"/>
                <w:szCs w:val="20"/>
              </w:rPr>
              <w:t>13</w:t>
            </w:r>
          </w:p>
        </w:tc>
        <w:tc>
          <w:tcPr>
            <w:tcW w:w="1840" w:type="dxa"/>
            <w:tcBorders>
              <w:top w:val="nil"/>
              <w:left w:val="nil"/>
              <w:bottom w:val="nil"/>
              <w:right w:val="nil"/>
            </w:tcBorders>
            <w:shd w:val="clear" w:color="auto" w:fill="auto"/>
            <w:noWrap/>
            <w:vAlign w:val="bottom"/>
            <w:hideMark/>
          </w:tcPr>
          <w:p w14:paraId="57FB7E35" w14:textId="77777777" w:rsidR="00AF1A43" w:rsidRDefault="00AF1A43">
            <w:pPr>
              <w:rPr>
                <w:rFonts w:ascii="Arial" w:hAnsi="Arial" w:cs="Arial"/>
                <w:sz w:val="20"/>
                <w:szCs w:val="20"/>
              </w:rPr>
            </w:pPr>
            <w:r>
              <w:rPr>
                <w:rFonts w:ascii="Arial" w:hAnsi="Arial" w:cs="Arial"/>
                <w:sz w:val="20"/>
                <w:szCs w:val="20"/>
              </w:rPr>
              <w:t xml:space="preserve">                    4.119 </w:t>
            </w:r>
          </w:p>
        </w:tc>
        <w:tc>
          <w:tcPr>
            <w:tcW w:w="7" w:type="dxa"/>
            <w:tcBorders>
              <w:top w:val="nil"/>
              <w:left w:val="nil"/>
              <w:bottom w:val="nil"/>
              <w:right w:val="nil"/>
            </w:tcBorders>
            <w:shd w:val="clear" w:color="auto" w:fill="auto"/>
            <w:noWrap/>
            <w:vAlign w:val="bottom"/>
            <w:hideMark/>
          </w:tcPr>
          <w:p w14:paraId="6625A52C"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4D3E74BB" w14:textId="77777777" w:rsidR="00AF1A43" w:rsidRDefault="00AF1A43">
            <w:pPr>
              <w:rPr>
                <w:rFonts w:ascii="Arial" w:hAnsi="Arial" w:cs="Arial"/>
                <w:sz w:val="20"/>
                <w:szCs w:val="20"/>
              </w:rPr>
            </w:pPr>
            <w:r>
              <w:rPr>
                <w:rFonts w:ascii="Arial" w:hAnsi="Arial" w:cs="Arial"/>
                <w:sz w:val="20"/>
                <w:szCs w:val="20"/>
              </w:rPr>
              <w:t xml:space="preserve">                       361 </w:t>
            </w:r>
          </w:p>
        </w:tc>
      </w:tr>
      <w:tr w:rsidR="00AF1A43" w14:paraId="3C21F2A6" w14:textId="77777777" w:rsidTr="00AF1A43">
        <w:trPr>
          <w:trHeight w:val="255"/>
        </w:trPr>
        <w:tc>
          <w:tcPr>
            <w:tcW w:w="4850" w:type="dxa"/>
            <w:tcBorders>
              <w:top w:val="nil"/>
              <w:left w:val="nil"/>
              <w:bottom w:val="nil"/>
              <w:right w:val="nil"/>
            </w:tcBorders>
            <w:shd w:val="clear" w:color="auto" w:fill="auto"/>
            <w:noWrap/>
            <w:vAlign w:val="bottom"/>
            <w:hideMark/>
          </w:tcPr>
          <w:p w14:paraId="58EFC769" w14:textId="77777777" w:rsidR="00AF1A43" w:rsidRDefault="00AF1A43">
            <w:pPr>
              <w:ind w:firstLineChars="200" w:firstLine="400"/>
              <w:rPr>
                <w:rFonts w:ascii="Arial" w:hAnsi="Arial" w:cs="Arial"/>
                <w:sz w:val="20"/>
                <w:szCs w:val="20"/>
              </w:rPr>
            </w:pPr>
            <w:r>
              <w:rPr>
                <w:rFonts w:ascii="Arial" w:hAnsi="Arial" w:cs="Arial"/>
                <w:sz w:val="20"/>
                <w:szCs w:val="20"/>
              </w:rPr>
              <w:t>Obrigações Tributárias</w:t>
            </w:r>
          </w:p>
        </w:tc>
        <w:tc>
          <w:tcPr>
            <w:tcW w:w="643" w:type="dxa"/>
            <w:tcBorders>
              <w:top w:val="nil"/>
              <w:left w:val="nil"/>
              <w:bottom w:val="nil"/>
              <w:right w:val="nil"/>
            </w:tcBorders>
            <w:shd w:val="clear" w:color="auto" w:fill="auto"/>
            <w:noWrap/>
            <w:vAlign w:val="bottom"/>
            <w:hideMark/>
          </w:tcPr>
          <w:p w14:paraId="01C1E230" w14:textId="77777777" w:rsidR="00AF1A43" w:rsidRDefault="00AF1A43">
            <w:pPr>
              <w:jc w:val="center"/>
              <w:rPr>
                <w:rFonts w:ascii="Arial" w:hAnsi="Arial" w:cs="Arial"/>
                <w:sz w:val="20"/>
                <w:szCs w:val="20"/>
              </w:rPr>
            </w:pPr>
            <w:r>
              <w:rPr>
                <w:rFonts w:ascii="Arial" w:hAnsi="Arial" w:cs="Arial"/>
                <w:sz w:val="20"/>
                <w:szCs w:val="20"/>
              </w:rPr>
              <w:t>14</w:t>
            </w:r>
          </w:p>
        </w:tc>
        <w:tc>
          <w:tcPr>
            <w:tcW w:w="1840" w:type="dxa"/>
            <w:tcBorders>
              <w:top w:val="nil"/>
              <w:left w:val="nil"/>
              <w:bottom w:val="nil"/>
              <w:right w:val="nil"/>
            </w:tcBorders>
            <w:shd w:val="clear" w:color="auto" w:fill="auto"/>
            <w:noWrap/>
            <w:vAlign w:val="bottom"/>
            <w:hideMark/>
          </w:tcPr>
          <w:p w14:paraId="060EF327" w14:textId="77777777" w:rsidR="00AF1A43" w:rsidRDefault="00AF1A43">
            <w:pPr>
              <w:rPr>
                <w:rFonts w:ascii="Arial" w:hAnsi="Arial" w:cs="Arial"/>
                <w:sz w:val="20"/>
                <w:szCs w:val="20"/>
              </w:rPr>
            </w:pPr>
            <w:r>
              <w:rPr>
                <w:rFonts w:ascii="Arial" w:hAnsi="Arial" w:cs="Arial"/>
                <w:sz w:val="20"/>
                <w:szCs w:val="20"/>
              </w:rPr>
              <w:t xml:space="preserve">                    2.744 </w:t>
            </w:r>
          </w:p>
        </w:tc>
        <w:tc>
          <w:tcPr>
            <w:tcW w:w="7" w:type="dxa"/>
            <w:tcBorders>
              <w:top w:val="nil"/>
              <w:left w:val="nil"/>
              <w:bottom w:val="nil"/>
              <w:right w:val="nil"/>
            </w:tcBorders>
            <w:shd w:val="clear" w:color="auto" w:fill="auto"/>
            <w:noWrap/>
            <w:vAlign w:val="bottom"/>
            <w:hideMark/>
          </w:tcPr>
          <w:p w14:paraId="0692DCFD"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4B349AC2" w14:textId="77777777" w:rsidR="00AF1A43" w:rsidRDefault="00AF1A43">
            <w:pPr>
              <w:rPr>
                <w:rFonts w:ascii="Arial" w:hAnsi="Arial" w:cs="Arial"/>
                <w:sz w:val="20"/>
                <w:szCs w:val="20"/>
              </w:rPr>
            </w:pPr>
            <w:r>
              <w:rPr>
                <w:rFonts w:ascii="Arial" w:hAnsi="Arial" w:cs="Arial"/>
                <w:sz w:val="20"/>
                <w:szCs w:val="20"/>
              </w:rPr>
              <w:t xml:space="preserve">                    4.093 </w:t>
            </w:r>
          </w:p>
        </w:tc>
      </w:tr>
      <w:tr w:rsidR="00AF1A43" w14:paraId="01569862" w14:textId="77777777" w:rsidTr="00AF1A43">
        <w:trPr>
          <w:trHeight w:val="255"/>
        </w:trPr>
        <w:tc>
          <w:tcPr>
            <w:tcW w:w="4850" w:type="dxa"/>
            <w:tcBorders>
              <w:top w:val="nil"/>
              <w:left w:val="nil"/>
              <w:bottom w:val="nil"/>
              <w:right w:val="nil"/>
            </w:tcBorders>
            <w:shd w:val="clear" w:color="auto" w:fill="auto"/>
            <w:noWrap/>
            <w:vAlign w:val="bottom"/>
            <w:hideMark/>
          </w:tcPr>
          <w:p w14:paraId="7D66AC02" w14:textId="77777777" w:rsidR="00AF1A43" w:rsidRDefault="00AF1A43">
            <w:pPr>
              <w:ind w:firstLineChars="200" w:firstLine="400"/>
              <w:rPr>
                <w:rFonts w:ascii="Arial" w:hAnsi="Arial" w:cs="Arial"/>
                <w:sz w:val="20"/>
                <w:szCs w:val="20"/>
              </w:rPr>
            </w:pPr>
            <w:r>
              <w:rPr>
                <w:rFonts w:ascii="Arial" w:hAnsi="Arial" w:cs="Arial"/>
                <w:sz w:val="20"/>
                <w:szCs w:val="20"/>
              </w:rPr>
              <w:t xml:space="preserve">Obrigações Trabalhistas e Sociais </w:t>
            </w:r>
          </w:p>
        </w:tc>
        <w:tc>
          <w:tcPr>
            <w:tcW w:w="643" w:type="dxa"/>
            <w:tcBorders>
              <w:top w:val="nil"/>
              <w:left w:val="nil"/>
              <w:bottom w:val="nil"/>
              <w:right w:val="nil"/>
            </w:tcBorders>
            <w:shd w:val="clear" w:color="auto" w:fill="auto"/>
            <w:noWrap/>
            <w:vAlign w:val="bottom"/>
            <w:hideMark/>
          </w:tcPr>
          <w:p w14:paraId="66E1C388" w14:textId="77777777" w:rsidR="00AF1A43" w:rsidRDefault="00AF1A43">
            <w:pPr>
              <w:jc w:val="center"/>
              <w:rPr>
                <w:rFonts w:ascii="Arial" w:hAnsi="Arial" w:cs="Arial"/>
                <w:sz w:val="20"/>
                <w:szCs w:val="20"/>
              </w:rPr>
            </w:pPr>
            <w:r>
              <w:rPr>
                <w:rFonts w:ascii="Arial" w:hAnsi="Arial" w:cs="Arial"/>
                <w:sz w:val="20"/>
                <w:szCs w:val="20"/>
              </w:rPr>
              <w:t>15</w:t>
            </w:r>
          </w:p>
        </w:tc>
        <w:tc>
          <w:tcPr>
            <w:tcW w:w="1840" w:type="dxa"/>
            <w:tcBorders>
              <w:top w:val="nil"/>
              <w:left w:val="nil"/>
              <w:bottom w:val="nil"/>
              <w:right w:val="nil"/>
            </w:tcBorders>
            <w:shd w:val="clear" w:color="auto" w:fill="auto"/>
            <w:noWrap/>
            <w:vAlign w:val="bottom"/>
            <w:hideMark/>
          </w:tcPr>
          <w:p w14:paraId="7E172D84" w14:textId="77777777" w:rsidR="00AF1A43" w:rsidRDefault="00AF1A43">
            <w:pPr>
              <w:rPr>
                <w:rFonts w:ascii="Arial" w:hAnsi="Arial" w:cs="Arial"/>
                <w:sz w:val="20"/>
                <w:szCs w:val="20"/>
              </w:rPr>
            </w:pPr>
            <w:r>
              <w:rPr>
                <w:rFonts w:ascii="Arial" w:hAnsi="Arial" w:cs="Arial"/>
                <w:sz w:val="20"/>
                <w:szCs w:val="20"/>
              </w:rPr>
              <w:t xml:space="preserve">                  21.554 </w:t>
            </w:r>
          </w:p>
        </w:tc>
        <w:tc>
          <w:tcPr>
            <w:tcW w:w="7" w:type="dxa"/>
            <w:tcBorders>
              <w:top w:val="nil"/>
              <w:left w:val="nil"/>
              <w:bottom w:val="nil"/>
              <w:right w:val="nil"/>
            </w:tcBorders>
            <w:shd w:val="clear" w:color="auto" w:fill="auto"/>
            <w:noWrap/>
            <w:vAlign w:val="bottom"/>
            <w:hideMark/>
          </w:tcPr>
          <w:p w14:paraId="5A3A1D7C"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0289F3B2" w14:textId="77777777" w:rsidR="00AF1A43" w:rsidRDefault="00AF1A43">
            <w:pPr>
              <w:rPr>
                <w:rFonts w:ascii="Arial" w:hAnsi="Arial" w:cs="Arial"/>
                <w:sz w:val="20"/>
                <w:szCs w:val="20"/>
              </w:rPr>
            </w:pPr>
            <w:r>
              <w:rPr>
                <w:rFonts w:ascii="Arial" w:hAnsi="Arial" w:cs="Arial"/>
                <w:sz w:val="20"/>
                <w:szCs w:val="20"/>
              </w:rPr>
              <w:t xml:space="preserve">                  17.894 </w:t>
            </w:r>
          </w:p>
        </w:tc>
      </w:tr>
      <w:tr w:rsidR="00AF1A43" w14:paraId="151676D6" w14:textId="77777777" w:rsidTr="00AF1A43">
        <w:trPr>
          <w:trHeight w:val="255"/>
        </w:trPr>
        <w:tc>
          <w:tcPr>
            <w:tcW w:w="4850" w:type="dxa"/>
            <w:tcBorders>
              <w:top w:val="nil"/>
              <w:left w:val="nil"/>
              <w:bottom w:val="nil"/>
              <w:right w:val="nil"/>
            </w:tcBorders>
            <w:shd w:val="clear" w:color="auto" w:fill="auto"/>
            <w:noWrap/>
            <w:vAlign w:val="bottom"/>
            <w:hideMark/>
          </w:tcPr>
          <w:p w14:paraId="72209B3A" w14:textId="77777777" w:rsidR="00AF1A43" w:rsidRDefault="00AF1A43">
            <w:pPr>
              <w:ind w:firstLineChars="200" w:firstLine="400"/>
              <w:rPr>
                <w:rFonts w:ascii="Arial" w:hAnsi="Arial" w:cs="Arial"/>
                <w:sz w:val="20"/>
                <w:szCs w:val="20"/>
              </w:rPr>
            </w:pPr>
            <w:r>
              <w:rPr>
                <w:rFonts w:ascii="Arial" w:hAnsi="Arial" w:cs="Arial"/>
                <w:sz w:val="20"/>
                <w:szCs w:val="20"/>
              </w:rPr>
              <w:t>Obrigações com a Cessão de Pessoal</w:t>
            </w:r>
          </w:p>
        </w:tc>
        <w:tc>
          <w:tcPr>
            <w:tcW w:w="643" w:type="dxa"/>
            <w:tcBorders>
              <w:top w:val="nil"/>
              <w:left w:val="nil"/>
              <w:bottom w:val="nil"/>
              <w:right w:val="nil"/>
            </w:tcBorders>
            <w:shd w:val="clear" w:color="auto" w:fill="auto"/>
            <w:noWrap/>
            <w:vAlign w:val="bottom"/>
            <w:hideMark/>
          </w:tcPr>
          <w:p w14:paraId="67EFF6AD" w14:textId="77777777" w:rsidR="00AF1A43" w:rsidRDefault="00AF1A43">
            <w:pPr>
              <w:ind w:firstLineChars="200" w:firstLine="400"/>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7BD7262F" w14:textId="77777777" w:rsidR="00AF1A43" w:rsidRDefault="00AF1A43">
            <w:pPr>
              <w:rPr>
                <w:rFonts w:ascii="Arial" w:hAnsi="Arial" w:cs="Arial"/>
                <w:sz w:val="20"/>
                <w:szCs w:val="20"/>
              </w:rPr>
            </w:pPr>
            <w:r>
              <w:rPr>
                <w:rFonts w:ascii="Arial" w:hAnsi="Arial" w:cs="Arial"/>
                <w:sz w:val="20"/>
                <w:szCs w:val="20"/>
              </w:rPr>
              <w:t xml:space="preserve">                        98 </w:t>
            </w:r>
          </w:p>
        </w:tc>
        <w:tc>
          <w:tcPr>
            <w:tcW w:w="7" w:type="dxa"/>
            <w:tcBorders>
              <w:top w:val="nil"/>
              <w:left w:val="nil"/>
              <w:bottom w:val="nil"/>
              <w:right w:val="nil"/>
            </w:tcBorders>
            <w:shd w:val="clear" w:color="auto" w:fill="auto"/>
            <w:noWrap/>
            <w:vAlign w:val="bottom"/>
            <w:hideMark/>
          </w:tcPr>
          <w:p w14:paraId="07E0C307"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54A69106" w14:textId="77777777" w:rsidR="00AF1A43" w:rsidRDefault="00AF1A43">
            <w:pPr>
              <w:rPr>
                <w:rFonts w:ascii="Arial" w:hAnsi="Arial" w:cs="Arial"/>
                <w:sz w:val="20"/>
                <w:szCs w:val="20"/>
              </w:rPr>
            </w:pPr>
            <w:r>
              <w:rPr>
                <w:rFonts w:ascii="Arial" w:hAnsi="Arial" w:cs="Arial"/>
                <w:sz w:val="20"/>
                <w:szCs w:val="20"/>
              </w:rPr>
              <w:t xml:space="preserve">                        97 </w:t>
            </w:r>
          </w:p>
        </w:tc>
      </w:tr>
      <w:tr w:rsidR="00AF1A43" w14:paraId="0ECF11F9" w14:textId="77777777" w:rsidTr="00AF1A43">
        <w:trPr>
          <w:trHeight w:val="255"/>
        </w:trPr>
        <w:tc>
          <w:tcPr>
            <w:tcW w:w="4850" w:type="dxa"/>
            <w:tcBorders>
              <w:top w:val="nil"/>
              <w:left w:val="nil"/>
              <w:bottom w:val="nil"/>
              <w:right w:val="nil"/>
            </w:tcBorders>
            <w:shd w:val="clear" w:color="auto" w:fill="auto"/>
            <w:noWrap/>
            <w:vAlign w:val="bottom"/>
            <w:hideMark/>
          </w:tcPr>
          <w:p w14:paraId="19D9B98D" w14:textId="77777777" w:rsidR="00AF1A43" w:rsidRDefault="00AF1A43">
            <w:pPr>
              <w:ind w:firstLineChars="200" w:firstLine="400"/>
              <w:rPr>
                <w:rFonts w:ascii="Arial" w:hAnsi="Arial" w:cs="Arial"/>
                <w:sz w:val="20"/>
                <w:szCs w:val="20"/>
              </w:rPr>
            </w:pPr>
            <w:r>
              <w:rPr>
                <w:rFonts w:ascii="Arial" w:hAnsi="Arial" w:cs="Arial"/>
                <w:sz w:val="20"/>
                <w:szCs w:val="20"/>
              </w:rPr>
              <w:t xml:space="preserve">Previdência Privada Complementar </w:t>
            </w:r>
          </w:p>
        </w:tc>
        <w:tc>
          <w:tcPr>
            <w:tcW w:w="643" w:type="dxa"/>
            <w:tcBorders>
              <w:top w:val="nil"/>
              <w:left w:val="nil"/>
              <w:bottom w:val="nil"/>
              <w:right w:val="nil"/>
            </w:tcBorders>
            <w:shd w:val="clear" w:color="auto" w:fill="auto"/>
            <w:noWrap/>
            <w:vAlign w:val="bottom"/>
            <w:hideMark/>
          </w:tcPr>
          <w:p w14:paraId="50B0067A" w14:textId="77777777" w:rsidR="00AF1A43" w:rsidRDefault="00AF1A43">
            <w:pPr>
              <w:jc w:val="center"/>
              <w:rPr>
                <w:rFonts w:ascii="Arial" w:hAnsi="Arial" w:cs="Arial"/>
                <w:sz w:val="20"/>
                <w:szCs w:val="20"/>
              </w:rPr>
            </w:pPr>
            <w:r>
              <w:rPr>
                <w:rFonts w:ascii="Arial" w:hAnsi="Arial" w:cs="Arial"/>
                <w:sz w:val="20"/>
                <w:szCs w:val="20"/>
              </w:rPr>
              <w:t>17</w:t>
            </w:r>
          </w:p>
        </w:tc>
        <w:tc>
          <w:tcPr>
            <w:tcW w:w="1840" w:type="dxa"/>
            <w:tcBorders>
              <w:top w:val="nil"/>
              <w:left w:val="nil"/>
              <w:bottom w:val="nil"/>
              <w:right w:val="nil"/>
            </w:tcBorders>
            <w:shd w:val="clear" w:color="auto" w:fill="auto"/>
            <w:noWrap/>
            <w:vAlign w:val="bottom"/>
            <w:hideMark/>
          </w:tcPr>
          <w:p w14:paraId="0BF54F44" w14:textId="77777777" w:rsidR="00AF1A43" w:rsidRDefault="00AF1A43">
            <w:pPr>
              <w:rPr>
                <w:rFonts w:ascii="Arial" w:hAnsi="Arial" w:cs="Arial"/>
                <w:sz w:val="20"/>
                <w:szCs w:val="20"/>
              </w:rPr>
            </w:pPr>
            <w:r>
              <w:rPr>
                <w:rFonts w:ascii="Arial" w:hAnsi="Arial" w:cs="Arial"/>
                <w:sz w:val="20"/>
                <w:szCs w:val="20"/>
              </w:rPr>
              <w:t xml:space="preserve">                       899 </w:t>
            </w:r>
          </w:p>
        </w:tc>
        <w:tc>
          <w:tcPr>
            <w:tcW w:w="7" w:type="dxa"/>
            <w:tcBorders>
              <w:top w:val="nil"/>
              <w:left w:val="nil"/>
              <w:bottom w:val="nil"/>
              <w:right w:val="nil"/>
            </w:tcBorders>
            <w:shd w:val="clear" w:color="auto" w:fill="auto"/>
            <w:noWrap/>
            <w:vAlign w:val="bottom"/>
            <w:hideMark/>
          </w:tcPr>
          <w:p w14:paraId="5CEE881E"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45E8CB61" w14:textId="77777777" w:rsidR="00AF1A43" w:rsidRDefault="00AF1A43">
            <w:pPr>
              <w:rPr>
                <w:rFonts w:ascii="Arial" w:hAnsi="Arial" w:cs="Arial"/>
                <w:sz w:val="20"/>
                <w:szCs w:val="20"/>
              </w:rPr>
            </w:pPr>
            <w:r>
              <w:rPr>
                <w:rFonts w:ascii="Arial" w:hAnsi="Arial" w:cs="Arial"/>
                <w:sz w:val="20"/>
                <w:szCs w:val="20"/>
              </w:rPr>
              <w:t xml:space="preserve">                       822 </w:t>
            </w:r>
          </w:p>
        </w:tc>
      </w:tr>
      <w:tr w:rsidR="00AF1A43" w14:paraId="2FB43AFE" w14:textId="77777777" w:rsidTr="00AF1A43">
        <w:trPr>
          <w:trHeight w:val="255"/>
        </w:trPr>
        <w:tc>
          <w:tcPr>
            <w:tcW w:w="4850" w:type="dxa"/>
            <w:tcBorders>
              <w:top w:val="nil"/>
              <w:left w:val="nil"/>
              <w:bottom w:val="nil"/>
              <w:right w:val="nil"/>
            </w:tcBorders>
            <w:shd w:val="clear" w:color="auto" w:fill="auto"/>
            <w:noWrap/>
            <w:vAlign w:val="bottom"/>
            <w:hideMark/>
          </w:tcPr>
          <w:p w14:paraId="38F126BE"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643" w:type="dxa"/>
            <w:tcBorders>
              <w:top w:val="nil"/>
              <w:left w:val="nil"/>
              <w:bottom w:val="nil"/>
              <w:right w:val="nil"/>
            </w:tcBorders>
            <w:shd w:val="clear" w:color="auto" w:fill="auto"/>
            <w:noWrap/>
            <w:vAlign w:val="bottom"/>
            <w:hideMark/>
          </w:tcPr>
          <w:p w14:paraId="16682416"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shd w:val="clear" w:color="auto" w:fill="auto"/>
            <w:noWrap/>
            <w:vAlign w:val="bottom"/>
            <w:hideMark/>
          </w:tcPr>
          <w:p w14:paraId="343D2A66" w14:textId="77777777" w:rsidR="00AF1A43" w:rsidRDefault="00AF1A43">
            <w:pPr>
              <w:rPr>
                <w:rFonts w:ascii="Arial" w:hAnsi="Arial" w:cs="Arial"/>
                <w:sz w:val="20"/>
                <w:szCs w:val="20"/>
              </w:rPr>
            </w:pPr>
            <w:r>
              <w:rPr>
                <w:rFonts w:ascii="Arial" w:hAnsi="Arial" w:cs="Arial"/>
                <w:sz w:val="20"/>
                <w:szCs w:val="20"/>
              </w:rPr>
              <w:t xml:space="preserve">                    2.804 </w:t>
            </w:r>
          </w:p>
        </w:tc>
        <w:tc>
          <w:tcPr>
            <w:tcW w:w="7" w:type="dxa"/>
            <w:tcBorders>
              <w:top w:val="nil"/>
              <w:left w:val="nil"/>
              <w:bottom w:val="nil"/>
              <w:right w:val="nil"/>
            </w:tcBorders>
            <w:shd w:val="clear" w:color="auto" w:fill="auto"/>
            <w:noWrap/>
            <w:vAlign w:val="bottom"/>
            <w:hideMark/>
          </w:tcPr>
          <w:p w14:paraId="29904CB2"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1FDB00A3" w14:textId="77777777" w:rsidR="00AF1A43" w:rsidRDefault="00AF1A43">
            <w:pPr>
              <w:rPr>
                <w:rFonts w:ascii="Arial" w:hAnsi="Arial" w:cs="Arial"/>
                <w:sz w:val="20"/>
                <w:szCs w:val="20"/>
              </w:rPr>
            </w:pPr>
            <w:r>
              <w:rPr>
                <w:rFonts w:ascii="Arial" w:hAnsi="Arial" w:cs="Arial"/>
                <w:sz w:val="20"/>
                <w:szCs w:val="20"/>
              </w:rPr>
              <w:t xml:space="preserve">                    2.770 </w:t>
            </w:r>
          </w:p>
        </w:tc>
      </w:tr>
      <w:tr w:rsidR="00AF1A43" w14:paraId="78627FBE" w14:textId="77777777" w:rsidTr="00AF1A43">
        <w:trPr>
          <w:trHeight w:val="255"/>
        </w:trPr>
        <w:tc>
          <w:tcPr>
            <w:tcW w:w="4850" w:type="dxa"/>
            <w:tcBorders>
              <w:top w:val="nil"/>
              <w:left w:val="nil"/>
              <w:bottom w:val="nil"/>
              <w:right w:val="nil"/>
            </w:tcBorders>
            <w:shd w:val="clear" w:color="auto" w:fill="auto"/>
            <w:noWrap/>
            <w:vAlign w:val="bottom"/>
            <w:hideMark/>
          </w:tcPr>
          <w:p w14:paraId="3047EA95" w14:textId="77777777" w:rsidR="00AF1A43" w:rsidRDefault="00AF1A43">
            <w:pP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51FF1478" w14:textId="77777777" w:rsidR="00AF1A43" w:rsidRDefault="00AF1A43">
            <w:pPr>
              <w:rPr>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41C11E3A" w14:textId="77777777" w:rsidR="00AF1A43" w:rsidRDefault="00AF1A43">
            <w:pPr>
              <w:rPr>
                <w:rFonts w:ascii="Arial" w:hAnsi="Arial" w:cs="Arial"/>
                <w:b/>
                <w:bCs/>
                <w:sz w:val="20"/>
                <w:szCs w:val="20"/>
              </w:rPr>
            </w:pPr>
            <w:r>
              <w:rPr>
                <w:rFonts w:ascii="Arial" w:hAnsi="Arial" w:cs="Arial"/>
                <w:b/>
                <w:bCs/>
                <w:sz w:val="20"/>
                <w:szCs w:val="20"/>
              </w:rPr>
              <w:t xml:space="preserve">                  32.218 </w:t>
            </w:r>
          </w:p>
        </w:tc>
        <w:tc>
          <w:tcPr>
            <w:tcW w:w="7" w:type="dxa"/>
            <w:tcBorders>
              <w:top w:val="nil"/>
              <w:left w:val="nil"/>
              <w:bottom w:val="nil"/>
              <w:right w:val="nil"/>
            </w:tcBorders>
            <w:shd w:val="clear" w:color="auto" w:fill="auto"/>
            <w:noWrap/>
            <w:vAlign w:val="bottom"/>
            <w:hideMark/>
          </w:tcPr>
          <w:p w14:paraId="28B180B9"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3CA3F107" w14:textId="77777777" w:rsidR="00AF1A43" w:rsidRDefault="00AF1A43">
            <w:pPr>
              <w:rPr>
                <w:rFonts w:ascii="Arial" w:hAnsi="Arial" w:cs="Arial"/>
                <w:b/>
                <w:bCs/>
                <w:sz w:val="20"/>
                <w:szCs w:val="20"/>
              </w:rPr>
            </w:pPr>
            <w:r>
              <w:rPr>
                <w:rFonts w:ascii="Arial" w:hAnsi="Arial" w:cs="Arial"/>
                <w:b/>
                <w:bCs/>
                <w:sz w:val="20"/>
                <w:szCs w:val="20"/>
              </w:rPr>
              <w:t xml:space="preserve">                  26.037 </w:t>
            </w:r>
          </w:p>
        </w:tc>
      </w:tr>
      <w:tr w:rsidR="00AF1A43" w14:paraId="536CAD9D" w14:textId="77777777" w:rsidTr="00AF1A43">
        <w:trPr>
          <w:trHeight w:val="255"/>
        </w:trPr>
        <w:tc>
          <w:tcPr>
            <w:tcW w:w="4850" w:type="dxa"/>
            <w:tcBorders>
              <w:top w:val="nil"/>
              <w:left w:val="nil"/>
              <w:bottom w:val="nil"/>
              <w:right w:val="nil"/>
            </w:tcBorders>
            <w:shd w:val="clear" w:color="auto" w:fill="auto"/>
            <w:noWrap/>
            <w:vAlign w:val="bottom"/>
            <w:hideMark/>
          </w:tcPr>
          <w:p w14:paraId="75CB92EF"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1DD0BEDB"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6C369DEA"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0655095B"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0754988A" w14:textId="77777777" w:rsidR="00AF1A43" w:rsidRDefault="00AF1A43">
            <w:pPr>
              <w:rPr>
                <w:sz w:val="20"/>
                <w:szCs w:val="20"/>
              </w:rPr>
            </w:pPr>
          </w:p>
        </w:tc>
      </w:tr>
      <w:tr w:rsidR="00AF1A43" w14:paraId="0AED31CC" w14:textId="77777777" w:rsidTr="00AF1A43">
        <w:trPr>
          <w:trHeight w:val="255"/>
        </w:trPr>
        <w:tc>
          <w:tcPr>
            <w:tcW w:w="4850" w:type="dxa"/>
            <w:tcBorders>
              <w:top w:val="nil"/>
              <w:left w:val="nil"/>
              <w:bottom w:val="nil"/>
              <w:right w:val="nil"/>
            </w:tcBorders>
            <w:shd w:val="clear" w:color="auto" w:fill="auto"/>
            <w:noWrap/>
            <w:vAlign w:val="bottom"/>
            <w:hideMark/>
          </w:tcPr>
          <w:p w14:paraId="0B4D44D1" w14:textId="77777777" w:rsidR="00AF1A43" w:rsidRDefault="00AF1A43">
            <w:pPr>
              <w:ind w:firstLineChars="100" w:firstLine="201"/>
              <w:rPr>
                <w:rFonts w:ascii="Arial" w:hAnsi="Arial" w:cs="Arial"/>
                <w:b/>
                <w:bCs/>
                <w:sz w:val="20"/>
                <w:szCs w:val="20"/>
              </w:rPr>
            </w:pPr>
            <w:r>
              <w:rPr>
                <w:rFonts w:ascii="Arial" w:hAnsi="Arial" w:cs="Arial"/>
                <w:b/>
                <w:bCs/>
                <w:sz w:val="20"/>
                <w:szCs w:val="20"/>
              </w:rPr>
              <w:t>Não Circulante</w:t>
            </w:r>
          </w:p>
        </w:tc>
        <w:tc>
          <w:tcPr>
            <w:tcW w:w="643" w:type="dxa"/>
            <w:tcBorders>
              <w:top w:val="nil"/>
              <w:left w:val="nil"/>
              <w:bottom w:val="nil"/>
              <w:right w:val="nil"/>
            </w:tcBorders>
            <w:shd w:val="clear" w:color="auto" w:fill="auto"/>
            <w:noWrap/>
            <w:vAlign w:val="bottom"/>
            <w:hideMark/>
          </w:tcPr>
          <w:p w14:paraId="2E55C52B"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2B79C1CA"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790C1A93"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60648272" w14:textId="77777777" w:rsidR="00AF1A43" w:rsidRDefault="00AF1A43">
            <w:pPr>
              <w:rPr>
                <w:sz w:val="20"/>
                <w:szCs w:val="20"/>
              </w:rPr>
            </w:pPr>
          </w:p>
        </w:tc>
      </w:tr>
      <w:tr w:rsidR="00AF1A43" w14:paraId="78837133" w14:textId="77777777" w:rsidTr="00AF1A43">
        <w:trPr>
          <w:trHeight w:val="255"/>
        </w:trPr>
        <w:tc>
          <w:tcPr>
            <w:tcW w:w="4850" w:type="dxa"/>
            <w:tcBorders>
              <w:top w:val="nil"/>
              <w:left w:val="nil"/>
              <w:bottom w:val="nil"/>
              <w:right w:val="nil"/>
            </w:tcBorders>
            <w:shd w:val="clear" w:color="auto" w:fill="auto"/>
            <w:noWrap/>
            <w:vAlign w:val="bottom"/>
            <w:hideMark/>
          </w:tcPr>
          <w:p w14:paraId="489C258B" w14:textId="77777777" w:rsidR="00AF1A43" w:rsidRDefault="00AF1A43">
            <w:pPr>
              <w:ind w:firstLineChars="200" w:firstLine="400"/>
              <w:rPr>
                <w:rFonts w:ascii="Arial" w:hAnsi="Arial" w:cs="Arial"/>
                <w:sz w:val="20"/>
                <w:szCs w:val="20"/>
              </w:rPr>
            </w:pPr>
            <w:r>
              <w:rPr>
                <w:rFonts w:ascii="Arial" w:hAnsi="Arial" w:cs="Arial"/>
                <w:sz w:val="20"/>
                <w:szCs w:val="20"/>
              </w:rPr>
              <w:t>Provisões para Contingências</w:t>
            </w:r>
          </w:p>
        </w:tc>
        <w:tc>
          <w:tcPr>
            <w:tcW w:w="643" w:type="dxa"/>
            <w:tcBorders>
              <w:top w:val="nil"/>
              <w:left w:val="nil"/>
              <w:bottom w:val="nil"/>
              <w:right w:val="nil"/>
            </w:tcBorders>
            <w:shd w:val="clear" w:color="auto" w:fill="auto"/>
            <w:noWrap/>
            <w:vAlign w:val="bottom"/>
            <w:hideMark/>
          </w:tcPr>
          <w:p w14:paraId="29591572" w14:textId="77777777" w:rsidR="00AF1A43" w:rsidRDefault="00AF1A43">
            <w:pPr>
              <w:jc w:val="center"/>
              <w:rPr>
                <w:rFonts w:ascii="Arial" w:hAnsi="Arial" w:cs="Arial"/>
                <w:sz w:val="20"/>
                <w:szCs w:val="20"/>
              </w:rPr>
            </w:pPr>
            <w:r>
              <w:rPr>
                <w:rFonts w:ascii="Arial" w:hAnsi="Arial" w:cs="Arial"/>
                <w:sz w:val="20"/>
                <w:szCs w:val="20"/>
              </w:rPr>
              <w:t>16</w:t>
            </w:r>
          </w:p>
        </w:tc>
        <w:tc>
          <w:tcPr>
            <w:tcW w:w="1840" w:type="dxa"/>
            <w:tcBorders>
              <w:top w:val="nil"/>
              <w:left w:val="nil"/>
              <w:bottom w:val="nil"/>
              <w:right w:val="nil"/>
            </w:tcBorders>
            <w:shd w:val="clear" w:color="auto" w:fill="auto"/>
            <w:noWrap/>
            <w:vAlign w:val="bottom"/>
            <w:hideMark/>
          </w:tcPr>
          <w:p w14:paraId="599888FC" w14:textId="77777777" w:rsidR="00AF1A43" w:rsidRDefault="00AF1A43">
            <w:pPr>
              <w:rPr>
                <w:rFonts w:ascii="Arial" w:hAnsi="Arial" w:cs="Arial"/>
                <w:sz w:val="20"/>
                <w:szCs w:val="20"/>
              </w:rPr>
            </w:pPr>
            <w:r>
              <w:rPr>
                <w:rFonts w:ascii="Arial" w:hAnsi="Arial" w:cs="Arial"/>
                <w:sz w:val="20"/>
                <w:szCs w:val="20"/>
              </w:rPr>
              <w:t xml:space="preserve">                  10.558 </w:t>
            </w:r>
          </w:p>
        </w:tc>
        <w:tc>
          <w:tcPr>
            <w:tcW w:w="7" w:type="dxa"/>
            <w:tcBorders>
              <w:top w:val="nil"/>
              <w:left w:val="nil"/>
              <w:bottom w:val="nil"/>
              <w:right w:val="nil"/>
            </w:tcBorders>
            <w:shd w:val="clear" w:color="auto" w:fill="auto"/>
            <w:noWrap/>
            <w:vAlign w:val="bottom"/>
            <w:hideMark/>
          </w:tcPr>
          <w:p w14:paraId="4BCC0BD4"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6DEEAD83" w14:textId="77777777" w:rsidR="00AF1A43" w:rsidRDefault="00AF1A43">
            <w:pPr>
              <w:rPr>
                <w:rFonts w:ascii="Arial" w:hAnsi="Arial" w:cs="Arial"/>
                <w:sz w:val="20"/>
                <w:szCs w:val="20"/>
              </w:rPr>
            </w:pPr>
            <w:r>
              <w:rPr>
                <w:rFonts w:ascii="Arial" w:hAnsi="Arial" w:cs="Arial"/>
                <w:sz w:val="20"/>
                <w:szCs w:val="20"/>
              </w:rPr>
              <w:t xml:space="preserve">                  11.864 </w:t>
            </w:r>
          </w:p>
        </w:tc>
      </w:tr>
      <w:tr w:rsidR="00AF1A43" w14:paraId="7519D05A" w14:textId="77777777" w:rsidTr="00AF1A43">
        <w:trPr>
          <w:trHeight w:val="255"/>
        </w:trPr>
        <w:tc>
          <w:tcPr>
            <w:tcW w:w="4850" w:type="dxa"/>
            <w:tcBorders>
              <w:top w:val="nil"/>
              <w:left w:val="nil"/>
              <w:bottom w:val="nil"/>
              <w:right w:val="nil"/>
            </w:tcBorders>
            <w:shd w:val="clear" w:color="auto" w:fill="auto"/>
            <w:noWrap/>
            <w:vAlign w:val="bottom"/>
            <w:hideMark/>
          </w:tcPr>
          <w:p w14:paraId="659AA00B"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643" w:type="dxa"/>
            <w:tcBorders>
              <w:top w:val="nil"/>
              <w:left w:val="nil"/>
              <w:bottom w:val="nil"/>
              <w:right w:val="nil"/>
            </w:tcBorders>
            <w:shd w:val="clear" w:color="auto" w:fill="auto"/>
            <w:noWrap/>
            <w:vAlign w:val="bottom"/>
            <w:hideMark/>
          </w:tcPr>
          <w:p w14:paraId="77FAC333" w14:textId="77777777" w:rsidR="00AF1A43" w:rsidRDefault="00AF1A43">
            <w:pPr>
              <w:jc w:val="center"/>
              <w:rPr>
                <w:rFonts w:ascii="Arial" w:hAnsi="Arial" w:cs="Arial"/>
                <w:sz w:val="20"/>
                <w:szCs w:val="20"/>
              </w:rPr>
            </w:pPr>
            <w:r>
              <w:rPr>
                <w:rFonts w:ascii="Arial" w:hAnsi="Arial" w:cs="Arial"/>
                <w:sz w:val="20"/>
                <w:szCs w:val="20"/>
              </w:rPr>
              <w:t>11</w:t>
            </w:r>
          </w:p>
        </w:tc>
        <w:tc>
          <w:tcPr>
            <w:tcW w:w="1840" w:type="dxa"/>
            <w:tcBorders>
              <w:top w:val="nil"/>
              <w:left w:val="nil"/>
              <w:bottom w:val="nil"/>
              <w:right w:val="nil"/>
            </w:tcBorders>
            <w:shd w:val="clear" w:color="auto" w:fill="auto"/>
            <w:noWrap/>
            <w:vAlign w:val="bottom"/>
            <w:hideMark/>
          </w:tcPr>
          <w:p w14:paraId="6A1F695F" w14:textId="77777777" w:rsidR="00AF1A43" w:rsidRDefault="00AF1A43">
            <w:pPr>
              <w:rPr>
                <w:rFonts w:ascii="Arial" w:hAnsi="Arial" w:cs="Arial"/>
                <w:sz w:val="20"/>
                <w:szCs w:val="20"/>
              </w:rPr>
            </w:pPr>
            <w:r>
              <w:rPr>
                <w:rFonts w:ascii="Arial" w:hAnsi="Arial" w:cs="Arial"/>
                <w:sz w:val="20"/>
                <w:szCs w:val="20"/>
              </w:rPr>
              <w:t xml:space="preserve">                  13.567 </w:t>
            </w:r>
          </w:p>
        </w:tc>
        <w:tc>
          <w:tcPr>
            <w:tcW w:w="7" w:type="dxa"/>
            <w:tcBorders>
              <w:top w:val="nil"/>
              <w:left w:val="nil"/>
              <w:bottom w:val="nil"/>
              <w:right w:val="nil"/>
            </w:tcBorders>
            <w:shd w:val="clear" w:color="auto" w:fill="auto"/>
            <w:noWrap/>
            <w:vAlign w:val="bottom"/>
            <w:hideMark/>
          </w:tcPr>
          <w:p w14:paraId="521A4670"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550D2A3A" w14:textId="77777777" w:rsidR="00AF1A43" w:rsidRDefault="00AF1A43">
            <w:pPr>
              <w:rPr>
                <w:rFonts w:ascii="Arial" w:hAnsi="Arial" w:cs="Arial"/>
                <w:sz w:val="20"/>
                <w:szCs w:val="20"/>
              </w:rPr>
            </w:pPr>
            <w:r>
              <w:rPr>
                <w:rFonts w:ascii="Arial" w:hAnsi="Arial" w:cs="Arial"/>
                <w:sz w:val="20"/>
                <w:szCs w:val="20"/>
              </w:rPr>
              <w:t xml:space="preserve">                  14.281 </w:t>
            </w:r>
          </w:p>
        </w:tc>
      </w:tr>
      <w:tr w:rsidR="00AF1A43" w14:paraId="53E9324E" w14:textId="77777777" w:rsidTr="00AF1A43">
        <w:trPr>
          <w:trHeight w:val="255"/>
        </w:trPr>
        <w:tc>
          <w:tcPr>
            <w:tcW w:w="4850" w:type="dxa"/>
            <w:tcBorders>
              <w:top w:val="nil"/>
              <w:left w:val="nil"/>
              <w:bottom w:val="nil"/>
              <w:right w:val="nil"/>
            </w:tcBorders>
            <w:shd w:val="clear" w:color="auto" w:fill="auto"/>
            <w:noWrap/>
            <w:vAlign w:val="bottom"/>
            <w:hideMark/>
          </w:tcPr>
          <w:p w14:paraId="7A5B125D" w14:textId="77777777" w:rsidR="00AF1A43" w:rsidRDefault="00AF1A43">
            <w:pP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12DC7BCA" w14:textId="77777777" w:rsidR="00AF1A43" w:rsidRDefault="00AF1A43">
            <w:pPr>
              <w:ind w:firstLineChars="200" w:firstLine="400"/>
              <w:rPr>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2F85AD8E" w14:textId="77777777" w:rsidR="00AF1A43" w:rsidRDefault="00AF1A43">
            <w:pPr>
              <w:rPr>
                <w:rFonts w:ascii="Arial" w:hAnsi="Arial" w:cs="Arial"/>
                <w:b/>
                <w:bCs/>
                <w:sz w:val="20"/>
                <w:szCs w:val="20"/>
              </w:rPr>
            </w:pPr>
            <w:r>
              <w:rPr>
                <w:rFonts w:ascii="Arial" w:hAnsi="Arial" w:cs="Arial"/>
                <w:b/>
                <w:bCs/>
                <w:sz w:val="20"/>
                <w:szCs w:val="20"/>
              </w:rPr>
              <w:t xml:space="preserve">                  24.125 </w:t>
            </w:r>
          </w:p>
        </w:tc>
        <w:tc>
          <w:tcPr>
            <w:tcW w:w="7" w:type="dxa"/>
            <w:tcBorders>
              <w:top w:val="nil"/>
              <w:left w:val="nil"/>
              <w:bottom w:val="nil"/>
              <w:right w:val="nil"/>
            </w:tcBorders>
            <w:shd w:val="clear" w:color="auto" w:fill="auto"/>
            <w:noWrap/>
            <w:vAlign w:val="bottom"/>
            <w:hideMark/>
          </w:tcPr>
          <w:p w14:paraId="365FEAC4"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18BE344D" w14:textId="77777777" w:rsidR="00AF1A43" w:rsidRDefault="00AF1A43">
            <w:pPr>
              <w:rPr>
                <w:rFonts w:ascii="Arial" w:hAnsi="Arial" w:cs="Arial"/>
                <w:b/>
                <w:bCs/>
                <w:sz w:val="20"/>
                <w:szCs w:val="20"/>
              </w:rPr>
            </w:pPr>
            <w:r>
              <w:rPr>
                <w:rFonts w:ascii="Arial" w:hAnsi="Arial" w:cs="Arial"/>
                <w:b/>
                <w:bCs/>
                <w:sz w:val="20"/>
                <w:szCs w:val="20"/>
              </w:rPr>
              <w:t xml:space="preserve">                  26.145 </w:t>
            </w:r>
          </w:p>
        </w:tc>
      </w:tr>
      <w:tr w:rsidR="00AF1A43" w14:paraId="6909E910" w14:textId="77777777" w:rsidTr="00AF1A43">
        <w:trPr>
          <w:trHeight w:val="255"/>
        </w:trPr>
        <w:tc>
          <w:tcPr>
            <w:tcW w:w="4850" w:type="dxa"/>
            <w:tcBorders>
              <w:top w:val="nil"/>
              <w:left w:val="nil"/>
              <w:bottom w:val="nil"/>
              <w:right w:val="nil"/>
            </w:tcBorders>
            <w:shd w:val="clear" w:color="auto" w:fill="auto"/>
            <w:noWrap/>
            <w:vAlign w:val="bottom"/>
            <w:hideMark/>
          </w:tcPr>
          <w:p w14:paraId="343BCD5A"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7541C890"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77B83877" w14:textId="77777777" w:rsidR="00AF1A43" w:rsidRDefault="00AF1A43">
            <w:pPr>
              <w:jc w:val="center"/>
              <w:rPr>
                <w:sz w:val="20"/>
                <w:szCs w:val="20"/>
              </w:rPr>
            </w:pPr>
          </w:p>
        </w:tc>
        <w:tc>
          <w:tcPr>
            <w:tcW w:w="7" w:type="dxa"/>
            <w:tcBorders>
              <w:top w:val="nil"/>
              <w:left w:val="nil"/>
              <w:bottom w:val="nil"/>
              <w:right w:val="nil"/>
            </w:tcBorders>
            <w:shd w:val="clear" w:color="auto" w:fill="auto"/>
            <w:noWrap/>
            <w:vAlign w:val="bottom"/>
            <w:hideMark/>
          </w:tcPr>
          <w:p w14:paraId="715B2CAE"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51CE0E5D" w14:textId="77777777" w:rsidR="00AF1A43" w:rsidRDefault="00AF1A43">
            <w:pPr>
              <w:rPr>
                <w:sz w:val="20"/>
                <w:szCs w:val="20"/>
              </w:rPr>
            </w:pPr>
          </w:p>
        </w:tc>
      </w:tr>
      <w:tr w:rsidR="00AF1A43" w14:paraId="35D27255" w14:textId="77777777" w:rsidTr="00AF1A43">
        <w:trPr>
          <w:trHeight w:val="255"/>
        </w:trPr>
        <w:tc>
          <w:tcPr>
            <w:tcW w:w="4850" w:type="dxa"/>
            <w:tcBorders>
              <w:top w:val="nil"/>
              <w:left w:val="nil"/>
              <w:bottom w:val="nil"/>
              <w:right w:val="nil"/>
            </w:tcBorders>
            <w:shd w:val="clear" w:color="auto" w:fill="auto"/>
            <w:noWrap/>
            <w:vAlign w:val="bottom"/>
            <w:hideMark/>
          </w:tcPr>
          <w:p w14:paraId="3C3EFE81" w14:textId="2BCC5B0C" w:rsidR="00AF1A43" w:rsidRDefault="00AF1A43">
            <w:pPr>
              <w:ind w:firstLineChars="100" w:firstLine="201"/>
              <w:rPr>
                <w:rFonts w:ascii="Arial" w:hAnsi="Arial" w:cs="Arial"/>
                <w:b/>
                <w:bCs/>
                <w:sz w:val="20"/>
                <w:szCs w:val="20"/>
              </w:rPr>
            </w:pPr>
            <w:r>
              <w:rPr>
                <w:rFonts w:ascii="Arial" w:hAnsi="Arial" w:cs="Arial"/>
                <w:b/>
                <w:bCs/>
                <w:sz w:val="20"/>
                <w:szCs w:val="20"/>
              </w:rPr>
              <w:t xml:space="preserve">Patrimônio </w:t>
            </w:r>
            <w:r w:rsidR="0047566F">
              <w:rPr>
                <w:rFonts w:ascii="Arial" w:hAnsi="Arial" w:cs="Arial"/>
                <w:b/>
                <w:bCs/>
                <w:sz w:val="20"/>
                <w:szCs w:val="20"/>
              </w:rPr>
              <w:t>Líquido</w:t>
            </w:r>
          </w:p>
        </w:tc>
        <w:tc>
          <w:tcPr>
            <w:tcW w:w="643" w:type="dxa"/>
            <w:tcBorders>
              <w:top w:val="nil"/>
              <w:left w:val="nil"/>
              <w:bottom w:val="nil"/>
              <w:right w:val="nil"/>
            </w:tcBorders>
            <w:shd w:val="clear" w:color="auto" w:fill="auto"/>
            <w:noWrap/>
            <w:vAlign w:val="bottom"/>
            <w:hideMark/>
          </w:tcPr>
          <w:p w14:paraId="57B65FB9" w14:textId="77777777" w:rsidR="00AF1A43" w:rsidRDefault="00AF1A43">
            <w:pPr>
              <w:ind w:firstLineChars="100" w:firstLine="201"/>
              <w:rPr>
                <w:rFonts w:ascii="Arial" w:hAnsi="Arial" w:cs="Arial"/>
                <w:b/>
                <w:bCs/>
                <w:sz w:val="20"/>
                <w:szCs w:val="20"/>
              </w:rPr>
            </w:pPr>
          </w:p>
        </w:tc>
        <w:tc>
          <w:tcPr>
            <w:tcW w:w="1840" w:type="dxa"/>
            <w:tcBorders>
              <w:top w:val="nil"/>
              <w:left w:val="nil"/>
              <w:bottom w:val="nil"/>
              <w:right w:val="nil"/>
            </w:tcBorders>
            <w:shd w:val="clear" w:color="auto" w:fill="auto"/>
            <w:noWrap/>
            <w:vAlign w:val="bottom"/>
            <w:hideMark/>
          </w:tcPr>
          <w:p w14:paraId="0A831347" w14:textId="77777777" w:rsidR="00AF1A43" w:rsidRDefault="00AF1A43">
            <w:pPr>
              <w:jc w:val="center"/>
              <w:rPr>
                <w:sz w:val="20"/>
                <w:szCs w:val="20"/>
              </w:rPr>
            </w:pPr>
          </w:p>
        </w:tc>
        <w:tc>
          <w:tcPr>
            <w:tcW w:w="7" w:type="dxa"/>
            <w:tcBorders>
              <w:top w:val="nil"/>
              <w:left w:val="nil"/>
              <w:bottom w:val="nil"/>
              <w:right w:val="nil"/>
            </w:tcBorders>
            <w:shd w:val="clear" w:color="auto" w:fill="auto"/>
            <w:noWrap/>
            <w:vAlign w:val="bottom"/>
            <w:hideMark/>
          </w:tcPr>
          <w:p w14:paraId="618740D1"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1CCE6A58" w14:textId="77777777" w:rsidR="00AF1A43" w:rsidRDefault="00AF1A43">
            <w:pPr>
              <w:rPr>
                <w:sz w:val="20"/>
                <w:szCs w:val="20"/>
              </w:rPr>
            </w:pPr>
          </w:p>
        </w:tc>
      </w:tr>
      <w:tr w:rsidR="00AF1A43" w14:paraId="1DF98AD1" w14:textId="77777777" w:rsidTr="00AF1A43">
        <w:trPr>
          <w:trHeight w:val="255"/>
        </w:trPr>
        <w:tc>
          <w:tcPr>
            <w:tcW w:w="4850" w:type="dxa"/>
            <w:tcBorders>
              <w:top w:val="nil"/>
              <w:left w:val="nil"/>
              <w:bottom w:val="nil"/>
              <w:right w:val="nil"/>
            </w:tcBorders>
            <w:shd w:val="clear" w:color="auto" w:fill="auto"/>
            <w:noWrap/>
            <w:vAlign w:val="bottom"/>
            <w:hideMark/>
          </w:tcPr>
          <w:p w14:paraId="657901D7" w14:textId="77777777" w:rsidR="00AF1A43" w:rsidRDefault="00AF1A43">
            <w:pPr>
              <w:ind w:firstLineChars="200" w:firstLine="400"/>
              <w:rPr>
                <w:rFonts w:ascii="Arial" w:hAnsi="Arial" w:cs="Arial"/>
                <w:sz w:val="20"/>
                <w:szCs w:val="20"/>
              </w:rPr>
            </w:pPr>
            <w:r>
              <w:rPr>
                <w:rFonts w:ascii="Arial" w:hAnsi="Arial" w:cs="Arial"/>
                <w:sz w:val="20"/>
                <w:szCs w:val="20"/>
              </w:rPr>
              <w:t>Capital Social</w:t>
            </w:r>
          </w:p>
        </w:tc>
        <w:tc>
          <w:tcPr>
            <w:tcW w:w="643" w:type="dxa"/>
            <w:tcBorders>
              <w:top w:val="nil"/>
              <w:left w:val="nil"/>
              <w:bottom w:val="nil"/>
              <w:right w:val="nil"/>
            </w:tcBorders>
            <w:shd w:val="clear" w:color="auto" w:fill="auto"/>
            <w:noWrap/>
            <w:vAlign w:val="bottom"/>
            <w:hideMark/>
          </w:tcPr>
          <w:p w14:paraId="6E488293" w14:textId="77777777" w:rsidR="00AF1A43" w:rsidRDefault="00AF1A43">
            <w:pPr>
              <w:jc w:val="center"/>
              <w:rPr>
                <w:rFonts w:ascii="Arial" w:hAnsi="Arial" w:cs="Arial"/>
                <w:sz w:val="20"/>
                <w:szCs w:val="20"/>
              </w:rPr>
            </w:pPr>
            <w:r>
              <w:rPr>
                <w:rFonts w:ascii="Arial" w:hAnsi="Arial" w:cs="Arial"/>
                <w:sz w:val="20"/>
                <w:szCs w:val="20"/>
              </w:rPr>
              <w:t>18</w:t>
            </w:r>
          </w:p>
        </w:tc>
        <w:tc>
          <w:tcPr>
            <w:tcW w:w="1840" w:type="dxa"/>
            <w:tcBorders>
              <w:top w:val="nil"/>
              <w:left w:val="nil"/>
              <w:bottom w:val="nil"/>
              <w:right w:val="nil"/>
            </w:tcBorders>
            <w:shd w:val="clear" w:color="auto" w:fill="auto"/>
            <w:noWrap/>
            <w:vAlign w:val="bottom"/>
            <w:hideMark/>
          </w:tcPr>
          <w:p w14:paraId="6EC629B3" w14:textId="77777777" w:rsidR="00AF1A43" w:rsidRDefault="00AF1A43">
            <w:pPr>
              <w:rPr>
                <w:rFonts w:ascii="Arial" w:hAnsi="Arial" w:cs="Arial"/>
                <w:sz w:val="20"/>
                <w:szCs w:val="20"/>
              </w:rPr>
            </w:pPr>
            <w:r>
              <w:rPr>
                <w:rFonts w:ascii="Arial" w:hAnsi="Arial" w:cs="Arial"/>
                <w:sz w:val="20"/>
                <w:szCs w:val="20"/>
              </w:rPr>
              <w:t xml:space="preserve">                  31.458 </w:t>
            </w:r>
          </w:p>
        </w:tc>
        <w:tc>
          <w:tcPr>
            <w:tcW w:w="7" w:type="dxa"/>
            <w:tcBorders>
              <w:top w:val="nil"/>
              <w:left w:val="nil"/>
              <w:bottom w:val="nil"/>
              <w:right w:val="nil"/>
            </w:tcBorders>
            <w:shd w:val="clear" w:color="auto" w:fill="auto"/>
            <w:noWrap/>
            <w:vAlign w:val="bottom"/>
            <w:hideMark/>
          </w:tcPr>
          <w:p w14:paraId="433AB23C"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3DD48B87" w14:textId="77777777" w:rsidR="00AF1A43" w:rsidRDefault="00AF1A43">
            <w:pPr>
              <w:rPr>
                <w:rFonts w:ascii="Arial" w:hAnsi="Arial" w:cs="Arial"/>
                <w:sz w:val="20"/>
                <w:szCs w:val="20"/>
              </w:rPr>
            </w:pPr>
            <w:r>
              <w:rPr>
                <w:rFonts w:ascii="Arial" w:hAnsi="Arial" w:cs="Arial"/>
                <w:sz w:val="20"/>
                <w:szCs w:val="20"/>
              </w:rPr>
              <w:t xml:space="preserve">                  31.458 </w:t>
            </w:r>
          </w:p>
        </w:tc>
      </w:tr>
      <w:tr w:rsidR="00AF1A43" w14:paraId="20F546B4" w14:textId="77777777" w:rsidTr="00AF1A43">
        <w:trPr>
          <w:trHeight w:val="255"/>
        </w:trPr>
        <w:tc>
          <w:tcPr>
            <w:tcW w:w="4850" w:type="dxa"/>
            <w:tcBorders>
              <w:top w:val="nil"/>
              <w:left w:val="nil"/>
              <w:bottom w:val="nil"/>
              <w:right w:val="nil"/>
            </w:tcBorders>
            <w:shd w:val="clear" w:color="auto" w:fill="auto"/>
            <w:noWrap/>
            <w:vAlign w:val="bottom"/>
            <w:hideMark/>
          </w:tcPr>
          <w:p w14:paraId="094F466D" w14:textId="77777777" w:rsidR="00AF1A43" w:rsidRDefault="00AF1A43">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43" w:type="dxa"/>
            <w:tcBorders>
              <w:top w:val="nil"/>
              <w:left w:val="nil"/>
              <w:bottom w:val="nil"/>
              <w:right w:val="nil"/>
            </w:tcBorders>
            <w:shd w:val="clear" w:color="auto" w:fill="auto"/>
            <w:noWrap/>
            <w:vAlign w:val="bottom"/>
            <w:hideMark/>
          </w:tcPr>
          <w:p w14:paraId="414D768D" w14:textId="77777777" w:rsidR="00AF1A43" w:rsidRDefault="00AF1A43">
            <w:pPr>
              <w:jc w:val="center"/>
              <w:rPr>
                <w:rFonts w:ascii="Arial" w:hAnsi="Arial" w:cs="Arial"/>
                <w:sz w:val="20"/>
                <w:szCs w:val="20"/>
              </w:rPr>
            </w:pPr>
            <w:r>
              <w:rPr>
                <w:rFonts w:ascii="Arial" w:hAnsi="Arial" w:cs="Arial"/>
                <w:sz w:val="20"/>
                <w:szCs w:val="20"/>
              </w:rPr>
              <w:t>19</w:t>
            </w:r>
          </w:p>
        </w:tc>
        <w:tc>
          <w:tcPr>
            <w:tcW w:w="1840" w:type="dxa"/>
            <w:tcBorders>
              <w:top w:val="nil"/>
              <w:left w:val="nil"/>
              <w:bottom w:val="nil"/>
              <w:right w:val="nil"/>
            </w:tcBorders>
            <w:shd w:val="clear" w:color="auto" w:fill="auto"/>
            <w:noWrap/>
            <w:vAlign w:val="bottom"/>
            <w:hideMark/>
          </w:tcPr>
          <w:p w14:paraId="53C9C67B" w14:textId="77777777" w:rsidR="00AF1A43" w:rsidRDefault="00AF1A43">
            <w:pPr>
              <w:rPr>
                <w:rFonts w:ascii="Arial" w:hAnsi="Arial" w:cs="Arial"/>
                <w:sz w:val="20"/>
                <w:szCs w:val="20"/>
              </w:rPr>
            </w:pPr>
            <w:r>
              <w:rPr>
                <w:rFonts w:ascii="Arial" w:hAnsi="Arial" w:cs="Arial"/>
                <w:sz w:val="20"/>
                <w:szCs w:val="20"/>
              </w:rPr>
              <w:t xml:space="preserve">                    3.075 </w:t>
            </w:r>
          </w:p>
        </w:tc>
        <w:tc>
          <w:tcPr>
            <w:tcW w:w="7" w:type="dxa"/>
            <w:tcBorders>
              <w:top w:val="nil"/>
              <w:left w:val="nil"/>
              <w:bottom w:val="nil"/>
              <w:right w:val="nil"/>
            </w:tcBorders>
            <w:shd w:val="clear" w:color="auto" w:fill="auto"/>
            <w:noWrap/>
            <w:vAlign w:val="bottom"/>
            <w:hideMark/>
          </w:tcPr>
          <w:p w14:paraId="7ED02C8E"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134A358E" w14:textId="77777777" w:rsidR="00AF1A43" w:rsidRDefault="00AF1A43">
            <w:pPr>
              <w:rPr>
                <w:rFonts w:ascii="Arial" w:hAnsi="Arial" w:cs="Arial"/>
                <w:sz w:val="20"/>
                <w:szCs w:val="20"/>
              </w:rPr>
            </w:pPr>
            <w:r>
              <w:rPr>
                <w:rFonts w:ascii="Arial" w:hAnsi="Arial" w:cs="Arial"/>
                <w:sz w:val="20"/>
                <w:szCs w:val="20"/>
              </w:rPr>
              <w:t xml:space="preserve">                    2.986 </w:t>
            </w:r>
          </w:p>
        </w:tc>
      </w:tr>
      <w:tr w:rsidR="00AF1A43" w14:paraId="61B1CC04" w14:textId="77777777" w:rsidTr="00AF1A43">
        <w:trPr>
          <w:trHeight w:val="255"/>
        </w:trPr>
        <w:tc>
          <w:tcPr>
            <w:tcW w:w="4850" w:type="dxa"/>
            <w:tcBorders>
              <w:top w:val="nil"/>
              <w:left w:val="nil"/>
              <w:bottom w:val="nil"/>
              <w:right w:val="nil"/>
            </w:tcBorders>
            <w:shd w:val="clear" w:color="auto" w:fill="auto"/>
            <w:noWrap/>
            <w:vAlign w:val="bottom"/>
            <w:hideMark/>
          </w:tcPr>
          <w:p w14:paraId="7CA6311E" w14:textId="77777777" w:rsidR="00AF1A43" w:rsidRDefault="00AF1A43">
            <w:pPr>
              <w:ind w:firstLineChars="200" w:firstLine="400"/>
              <w:rPr>
                <w:rFonts w:ascii="Arial" w:hAnsi="Arial" w:cs="Arial"/>
                <w:sz w:val="20"/>
                <w:szCs w:val="20"/>
              </w:rPr>
            </w:pPr>
            <w:r>
              <w:rPr>
                <w:rFonts w:ascii="Arial" w:hAnsi="Arial" w:cs="Arial"/>
                <w:sz w:val="20"/>
                <w:szCs w:val="20"/>
              </w:rPr>
              <w:t>Lucros (Prejuízos) Acumulados</w:t>
            </w:r>
          </w:p>
        </w:tc>
        <w:tc>
          <w:tcPr>
            <w:tcW w:w="643" w:type="dxa"/>
            <w:tcBorders>
              <w:top w:val="nil"/>
              <w:left w:val="nil"/>
              <w:bottom w:val="nil"/>
              <w:right w:val="nil"/>
            </w:tcBorders>
            <w:shd w:val="clear" w:color="auto" w:fill="auto"/>
            <w:noWrap/>
            <w:vAlign w:val="bottom"/>
            <w:hideMark/>
          </w:tcPr>
          <w:p w14:paraId="0EB741EA" w14:textId="77777777" w:rsidR="00AF1A43" w:rsidRDefault="00AF1A43">
            <w:pPr>
              <w:jc w:val="center"/>
              <w:rPr>
                <w:rFonts w:ascii="Arial" w:hAnsi="Arial" w:cs="Arial"/>
                <w:sz w:val="20"/>
                <w:szCs w:val="20"/>
              </w:rPr>
            </w:pPr>
            <w:r>
              <w:rPr>
                <w:rFonts w:ascii="Arial" w:hAnsi="Arial" w:cs="Arial"/>
                <w:sz w:val="20"/>
                <w:szCs w:val="20"/>
              </w:rPr>
              <w:t>20</w:t>
            </w:r>
          </w:p>
        </w:tc>
        <w:tc>
          <w:tcPr>
            <w:tcW w:w="1840" w:type="dxa"/>
            <w:tcBorders>
              <w:top w:val="nil"/>
              <w:left w:val="nil"/>
              <w:bottom w:val="nil"/>
              <w:right w:val="nil"/>
            </w:tcBorders>
            <w:shd w:val="clear" w:color="auto" w:fill="auto"/>
            <w:noWrap/>
            <w:vAlign w:val="bottom"/>
            <w:hideMark/>
          </w:tcPr>
          <w:p w14:paraId="276864C8" w14:textId="77777777" w:rsidR="00AF1A43" w:rsidRDefault="00AF1A43">
            <w:pPr>
              <w:rPr>
                <w:rFonts w:ascii="Arial" w:hAnsi="Arial" w:cs="Arial"/>
                <w:sz w:val="20"/>
                <w:szCs w:val="20"/>
              </w:rPr>
            </w:pPr>
            <w:r>
              <w:rPr>
                <w:rFonts w:ascii="Arial" w:hAnsi="Arial" w:cs="Arial"/>
                <w:sz w:val="20"/>
                <w:szCs w:val="20"/>
              </w:rPr>
              <w:t xml:space="preserve">                   (3.460)</w:t>
            </w:r>
          </w:p>
        </w:tc>
        <w:tc>
          <w:tcPr>
            <w:tcW w:w="7" w:type="dxa"/>
            <w:tcBorders>
              <w:top w:val="nil"/>
              <w:left w:val="nil"/>
              <w:bottom w:val="nil"/>
              <w:right w:val="nil"/>
            </w:tcBorders>
            <w:shd w:val="clear" w:color="auto" w:fill="auto"/>
            <w:noWrap/>
            <w:vAlign w:val="bottom"/>
            <w:hideMark/>
          </w:tcPr>
          <w:p w14:paraId="6AEF1E07" w14:textId="77777777" w:rsidR="00AF1A43" w:rsidRDefault="00AF1A43">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725FD66B" w14:textId="77777777" w:rsidR="00AF1A43" w:rsidRDefault="00AF1A43">
            <w:pPr>
              <w:rPr>
                <w:rFonts w:ascii="Arial" w:hAnsi="Arial" w:cs="Arial"/>
                <w:sz w:val="20"/>
                <w:szCs w:val="20"/>
              </w:rPr>
            </w:pPr>
            <w:r>
              <w:rPr>
                <w:rFonts w:ascii="Arial" w:hAnsi="Arial" w:cs="Arial"/>
                <w:sz w:val="20"/>
                <w:szCs w:val="20"/>
              </w:rPr>
              <w:t xml:space="preserve">                   (2.834)</w:t>
            </w:r>
          </w:p>
        </w:tc>
      </w:tr>
      <w:tr w:rsidR="00AF1A43" w14:paraId="3C8DB634" w14:textId="77777777" w:rsidTr="00AF1A43">
        <w:trPr>
          <w:trHeight w:val="255"/>
        </w:trPr>
        <w:tc>
          <w:tcPr>
            <w:tcW w:w="4850" w:type="dxa"/>
            <w:tcBorders>
              <w:top w:val="nil"/>
              <w:left w:val="nil"/>
              <w:bottom w:val="nil"/>
              <w:right w:val="nil"/>
            </w:tcBorders>
            <w:shd w:val="clear" w:color="auto" w:fill="auto"/>
            <w:noWrap/>
            <w:vAlign w:val="bottom"/>
            <w:hideMark/>
          </w:tcPr>
          <w:p w14:paraId="7CECAD1C" w14:textId="77777777" w:rsidR="00AF1A43" w:rsidRDefault="00AF1A43">
            <w:pPr>
              <w:rPr>
                <w:rFonts w:ascii="Arial" w:hAnsi="Arial" w:cs="Arial"/>
                <w:sz w:val="20"/>
                <w:szCs w:val="20"/>
              </w:rPr>
            </w:pPr>
          </w:p>
        </w:tc>
        <w:tc>
          <w:tcPr>
            <w:tcW w:w="643" w:type="dxa"/>
            <w:tcBorders>
              <w:top w:val="nil"/>
              <w:left w:val="nil"/>
              <w:bottom w:val="nil"/>
              <w:right w:val="nil"/>
            </w:tcBorders>
            <w:shd w:val="clear" w:color="auto" w:fill="auto"/>
            <w:noWrap/>
            <w:vAlign w:val="bottom"/>
            <w:hideMark/>
          </w:tcPr>
          <w:p w14:paraId="1EBA0E73" w14:textId="77777777" w:rsidR="00AF1A43" w:rsidRDefault="00AF1A43">
            <w:pPr>
              <w:rPr>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62C90E3E" w14:textId="77777777" w:rsidR="00AF1A43" w:rsidRDefault="00AF1A43">
            <w:pPr>
              <w:rPr>
                <w:rFonts w:ascii="Arial" w:hAnsi="Arial" w:cs="Arial"/>
                <w:b/>
                <w:bCs/>
                <w:sz w:val="20"/>
                <w:szCs w:val="20"/>
              </w:rPr>
            </w:pPr>
            <w:r>
              <w:rPr>
                <w:rFonts w:ascii="Arial" w:hAnsi="Arial" w:cs="Arial"/>
                <w:b/>
                <w:bCs/>
                <w:sz w:val="20"/>
                <w:szCs w:val="20"/>
              </w:rPr>
              <w:t xml:space="preserve">                  31.073 </w:t>
            </w:r>
          </w:p>
        </w:tc>
        <w:tc>
          <w:tcPr>
            <w:tcW w:w="7" w:type="dxa"/>
            <w:tcBorders>
              <w:top w:val="nil"/>
              <w:left w:val="nil"/>
              <w:bottom w:val="nil"/>
              <w:right w:val="nil"/>
            </w:tcBorders>
            <w:shd w:val="clear" w:color="auto" w:fill="auto"/>
            <w:noWrap/>
            <w:vAlign w:val="bottom"/>
            <w:hideMark/>
          </w:tcPr>
          <w:p w14:paraId="563450C4" w14:textId="77777777" w:rsidR="00AF1A43" w:rsidRDefault="00AF1A43">
            <w:pPr>
              <w:rPr>
                <w:rFonts w:ascii="Arial" w:hAnsi="Arial" w:cs="Arial"/>
                <w:b/>
                <w:bCs/>
                <w:sz w:val="20"/>
                <w:szCs w:val="20"/>
              </w:rPr>
            </w:pPr>
          </w:p>
        </w:tc>
        <w:tc>
          <w:tcPr>
            <w:tcW w:w="1840" w:type="dxa"/>
            <w:tcBorders>
              <w:top w:val="single" w:sz="4" w:space="0" w:color="auto"/>
              <w:left w:val="nil"/>
              <w:bottom w:val="single" w:sz="4" w:space="0" w:color="auto"/>
              <w:right w:val="nil"/>
            </w:tcBorders>
            <w:shd w:val="clear" w:color="auto" w:fill="auto"/>
            <w:noWrap/>
            <w:vAlign w:val="bottom"/>
            <w:hideMark/>
          </w:tcPr>
          <w:p w14:paraId="300B4CCA" w14:textId="77777777" w:rsidR="00AF1A43" w:rsidRDefault="00AF1A43">
            <w:pPr>
              <w:rPr>
                <w:rFonts w:ascii="Arial" w:hAnsi="Arial" w:cs="Arial"/>
                <w:b/>
                <w:bCs/>
                <w:sz w:val="20"/>
                <w:szCs w:val="20"/>
              </w:rPr>
            </w:pPr>
            <w:r>
              <w:rPr>
                <w:rFonts w:ascii="Arial" w:hAnsi="Arial" w:cs="Arial"/>
                <w:b/>
                <w:bCs/>
                <w:sz w:val="20"/>
                <w:szCs w:val="20"/>
              </w:rPr>
              <w:t xml:space="preserve">                  31.610 </w:t>
            </w:r>
          </w:p>
        </w:tc>
      </w:tr>
      <w:tr w:rsidR="00AF1A43" w14:paraId="263DC05B" w14:textId="77777777" w:rsidTr="00AF1A43">
        <w:trPr>
          <w:trHeight w:val="255"/>
        </w:trPr>
        <w:tc>
          <w:tcPr>
            <w:tcW w:w="4850" w:type="dxa"/>
            <w:tcBorders>
              <w:top w:val="nil"/>
              <w:left w:val="nil"/>
              <w:bottom w:val="nil"/>
              <w:right w:val="nil"/>
            </w:tcBorders>
            <w:shd w:val="clear" w:color="auto" w:fill="auto"/>
            <w:noWrap/>
            <w:vAlign w:val="bottom"/>
            <w:hideMark/>
          </w:tcPr>
          <w:p w14:paraId="2393B40C"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746EEAF3"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5E386E20"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35E5B996"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490D81EA" w14:textId="77777777" w:rsidR="00AF1A43" w:rsidRDefault="00AF1A43">
            <w:pPr>
              <w:rPr>
                <w:sz w:val="20"/>
                <w:szCs w:val="20"/>
              </w:rPr>
            </w:pPr>
          </w:p>
        </w:tc>
      </w:tr>
      <w:tr w:rsidR="00AF1A43" w14:paraId="45E0ACDD" w14:textId="77777777" w:rsidTr="00AF1A43">
        <w:trPr>
          <w:trHeight w:val="255"/>
        </w:trPr>
        <w:tc>
          <w:tcPr>
            <w:tcW w:w="4850" w:type="dxa"/>
            <w:tcBorders>
              <w:top w:val="nil"/>
              <w:left w:val="nil"/>
              <w:bottom w:val="nil"/>
              <w:right w:val="nil"/>
            </w:tcBorders>
            <w:shd w:val="clear" w:color="auto" w:fill="auto"/>
            <w:noWrap/>
            <w:vAlign w:val="bottom"/>
            <w:hideMark/>
          </w:tcPr>
          <w:p w14:paraId="2A092E70" w14:textId="77777777" w:rsidR="00AF1A43" w:rsidRDefault="00AF1A43">
            <w:pPr>
              <w:rPr>
                <w:sz w:val="20"/>
                <w:szCs w:val="20"/>
              </w:rPr>
            </w:pPr>
          </w:p>
        </w:tc>
        <w:tc>
          <w:tcPr>
            <w:tcW w:w="643" w:type="dxa"/>
            <w:tcBorders>
              <w:top w:val="nil"/>
              <w:left w:val="nil"/>
              <w:bottom w:val="nil"/>
              <w:right w:val="nil"/>
            </w:tcBorders>
            <w:shd w:val="clear" w:color="auto" w:fill="auto"/>
            <w:noWrap/>
            <w:vAlign w:val="bottom"/>
            <w:hideMark/>
          </w:tcPr>
          <w:p w14:paraId="3D474E30"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738F568F"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5CF8A4F5"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49DD3254" w14:textId="77777777" w:rsidR="00AF1A43" w:rsidRDefault="00AF1A43">
            <w:pPr>
              <w:rPr>
                <w:sz w:val="20"/>
                <w:szCs w:val="20"/>
              </w:rPr>
            </w:pPr>
          </w:p>
        </w:tc>
      </w:tr>
      <w:tr w:rsidR="00AF1A43" w14:paraId="5F2A3D24" w14:textId="77777777" w:rsidTr="00AF1A43">
        <w:trPr>
          <w:trHeight w:val="270"/>
        </w:trPr>
        <w:tc>
          <w:tcPr>
            <w:tcW w:w="5493" w:type="dxa"/>
            <w:gridSpan w:val="2"/>
            <w:tcBorders>
              <w:top w:val="nil"/>
              <w:left w:val="nil"/>
              <w:bottom w:val="nil"/>
              <w:right w:val="nil"/>
            </w:tcBorders>
            <w:shd w:val="clear" w:color="auto" w:fill="auto"/>
            <w:noWrap/>
            <w:vAlign w:val="bottom"/>
            <w:hideMark/>
          </w:tcPr>
          <w:p w14:paraId="575466C9" w14:textId="77777777" w:rsidR="00AF1A43" w:rsidRDefault="00AF1A43">
            <w:pPr>
              <w:rPr>
                <w:rFonts w:ascii="Arial" w:hAnsi="Arial" w:cs="Arial"/>
                <w:b/>
                <w:bCs/>
                <w:sz w:val="20"/>
                <w:szCs w:val="20"/>
              </w:rPr>
            </w:pPr>
            <w:r>
              <w:rPr>
                <w:rFonts w:ascii="Arial" w:hAnsi="Arial" w:cs="Arial"/>
                <w:b/>
                <w:bCs/>
                <w:sz w:val="20"/>
                <w:szCs w:val="20"/>
              </w:rPr>
              <w:t>TOTAL DO PASSIVO E PATRIMÔNIO LÍQUIDO</w:t>
            </w:r>
          </w:p>
        </w:tc>
        <w:tc>
          <w:tcPr>
            <w:tcW w:w="1840" w:type="dxa"/>
            <w:tcBorders>
              <w:top w:val="single" w:sz="4" w:space="0" w:color="auto"/>
              <w:left w:val="nil"/>
              <w:bottom w:val="double" w:sz="6" w:space="0" w:color="auto"/>
              <w:right w:val="nil"/>
            </w:tcBorders>
            <w:shd w:val="clear" w:color="auto" w:fill="auto"/>
            <w:noWrap/>
            <w:vAlign w:val="bottom"/>
            <w:hideMark/>
          </w:tcPr>
          <w:p w14:paraId="5BF81851" w14:textId="77777777" w:rsidR="00AF1A43" w:rsidRDefault="00AF1A43">
            <w:pPr>
              <w:rPr>
                <w:rFonts w:ascii="Arial" w:hAnsi="Arial" w:cs="Arial"/>
                <w:b/>
                <w:bCs/>
                <w:sz w:val="20"/>
                <w:szCs w:val="20"/>
              </w:rPr>
            </w:pPr>
            <w:r>
              <w:rPr>
                <w:rFonts w:ascii="Arial" w:hAnsi="Arial" w:cs="Arial"/>
                <w:b/>
                <w:bCs/>
                <w:sz w:val="20"/>
                <w:szCs w:val="20"/>
              </w:rPr>
              <w:t xml:space="preserve">                  87.416 </w:t>
            </w:r>
          </w:p>
        </w:tc>
        <w:tc>
          <w:tcPr>
            <w:tcW w:w="7" w:type="dxa"/>
            <w:tcBorders>
              <w:top w:val="nil"/>
              <w:left w:val="nil"/>
              <w:bottom w:val="nil"/>
              <w:right w:val="nil"/>
            </w:tcBorders>
            <w:shd w:val="clear" w:color="auto" w:fill="auto"/>
            <w:noWrap/>
            <w:vAlign w:val="bottom"/>
            <w:hideMark/>
          </w:tcPr>
          <w:p w14:paraId="57C9B976" w14:textId="77777777" w:rsidR="00AF1A43" w:rsidRDefault="00AF1A43">
            <w:pPr>
              <w:rPr>
                <w:rFonts w:ascii="Arial" w:hAnsi="Arial" w:cs="Arial"/>
                <w:b/>
                <w:bCs/>
                <w:sz w:val="20"/>
                <w:szCs w:val="20"/>
              </w:rPr>
            </w:pPr>
          </w:p>
        </w:tc>
        <w:tc>
          <w:tcPr>
            <w:tcW w:w="1840" w:type="dxa"/>
            <w:tcBorders>
              <w:top w:val="single" w:sz="4" w:space="0" w:color="auto"/>
              <w:left w:val="nil"/>
              <w:bottom w:val="double" w:sz="6" w:space="0" w:color="auto"/>
              <w:right w:val="nil"/>
            </w:tcBorders>
            <w:shd w:val="clear" w:color="auto" w:fill="auto"/>
            <w:noWrap/>
            <w:vAlign w:val="bottom"/>
            <w:hideMark/>
          </w:tcPr>
          <w:p w14:paraId="70DCBC21" w14:textId="77777777" w:rsidR="00AF1A43" w:rsidRDefault="00AF1A43">
            <w:pPr>
              <w:rPr>
                <w:rFonts w:ascii="Arial" w:hAnsi="Arial" w:cs="Arial"/>
                <w:b/>
                <w:bCs/>
                <w:sz w:val="20"/>
                <w:szCs w:val="20"/>
              </w:rPr>
            </w:pPr>
            <w:r>
              <w:rPr>
                <w:rFonts w:ascii="Arial" w:hAnsi="Arial" w:cs="Arial"/>
                <w:b/>
                <w:bCs/>
                <w:sz w:val="20"/>
                <w:szCs w:val="20"/>
              </w:rPr>
              <w:t xml:space="preserve">                  83.792 </w:t>
            </w:r>
          </w:p>
        </w:tc>
      </w:tr>
      <w:tr w:rsidR="00AF1A43" w14:paraId="3233B764" w14:textId="77777777" w:rsidTr="00AF1A43">
        <w:trPr>
          <w:trHeight w:val="270"/>
        </w:trPr>
        <w:tc>
          <w:tcPr>
            <w:tcW w:w="4850" w:type="dxa"/>
            <w:tcBorders>
              <w:top w:val="nil"/>
              <w:left w:val="nil"/>
              <w:bottom w:val="nil"/>
              <w:right w:val="nil"/>
            </w:tcBorders>
            <w:shd w:val="clear" w:color="auto" w:fill="auto"/>
            <w:noWrap/>
            <w:vAlign w:val="bottom"/>
            <w:hideMark/>
          </w:tcPr>
          <w:p w14:paraId="7278715B" w14:textId="77777777" w:rsidR="00AF1A43" w:rsidRDefault="00AF1A43">
            <w:pPr>
              <w:rPr>
                <w:rFonts w:ascii="Arial" w:hAnsi="Arial" w:cs="Arial"/>
                <w:b/>
                <w:bCs/>
                <w:sz w:val="20"/>
                <w:szCs w:val="20"/>
              </w:rPr>
            </w:pPr>
          </w:p>
        </w:tc>
        <w:tc>
          <w:tcPr>
            <w:tcW w:w="643" w:type="dxa"/>
            <w:tcBorders>
              <w:top w:val="nil"/>
              <w:left w:val="nil"/>
              <w:bottom w:val="nil"/>
              <w:right w:val="nil"/>
            </w:tcBorders>
            <w:shd w:val="clear" w:color="auto" w:fill="auto"/>
            <w:noWrap/>
            <w:vAlign w:val="bottom"/>
            <w:hideMark/>
          </w:tcPr>
          <w:p w14:paraId="11A1A3C0"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0113C19D" w14:textId="77777777" w:rsidR="00AF1A43" w:rsidRDefault="00AF1A43">
            <w:pPr>
              <w:rPr>
                <w:sz w:val="20"/>
                <w:szCs w:val="20"/>
              </w:rPr>
            </w:pPr>
          </w:p>
        </w:tc>
        <w:tc>
          <w:tcPr>
            <w:tcW w:w="7" w:type="dxa"/>
            <w:tcBorders>
              <w:top w:val="nil"/>
              <w:left w:val="nil"/>
              <w:bottom w:val="nil"/>
              <w:right w:val="nil"/>
            </w:tcBorders>
            <w:shd w:val="clear" w:color="auto" w:fill="auto"/>
            <w:noWrap/>
            <w:vAlign w:val="bottom"/>
            <w:hideMark/>
          </w:tcPr>
          <w:p w14:paraId="6DF754BC" w14:textId="77777777" w:rsidR="00AF1A43" w:rsidRDefault="00AF1A43">
            <w:pPr>
              <w:rPr>
                <w:sz w:val="20"/>
                <w:szCs w:val="20"/>
              </w:rPr>
            </w:pPr>
          </w:p>
        </w:tc>
        <w:tc>
          <w:tcPr>
            <w:tcW w:w="1840" w:type="dxa"/>
            <w:tcBorders>
              <w:top w:val="nil"/>
              <w:left w:val="nil"/>
              <w:bottom w:val="nil"/>
              <w:right w:val="nil"/>
            </w:tcBorders>
            <w:shd w:val="clear" w:color="auto" w:fill="auto"/>
            <w:noWrap/>
            <w:vAlign w:val="bottom"/>
            <w:hideMark/>
          </w:tcPr>
          <w:p w14:paraId="447AB30C" w14:textId="77777777" w:rsidR="00AF1A43" w:rsidRDefault="00AF1A43">
            <w:pPr>
              <w:rPr>
                <w:sz w:val="20"/>
                <w:szCs w:val="20"/>
              </w:rPr>
            </w:pPr>
          </w:p>
        </w:tc>
      </w:tr>
      <w:tr w:rsidR="00AF1A43" w14:paraId="34BB720C" w14:textId="77777777" w:rsidTr="00AF1A43">
        <w:trPr>
          <w:trHeight w:val="255"/>
        </w:trPr>
        <w:tc>
          <w:tcPr>
            <w:tcW w:w="9180" w:type="dxa"/>
            <w:gridSpan w:val="5"/>
            <w:tcBorders>
              <w:top w:val="nil"/>
              <w:left w:val="nil"/>
              <w:bottom w:val="nil"/>
              <w:right w:val="nil"/>
            </w:tcBorders>
            <w:shd w:val="clear" w:color="auto" w:fill="auto"/>
            <w:noWrap/>
            <w:vAlign w:val="bottom"/>
            <w:hideMark/>
          </w:tcPr>
          <w:p w14:paraId="050F3D9D" w14:textId="77777777" w:rsidR="00AF1A43" w:rsidRDefault="00AF1A43">
            <w:pPr>
              <w:rPr>
                <w:rFonts w:ascii="Arial" w:hAnsi="Arial" w:cs="Arial"/>
                <w:sz w:val="20"/>
                <w:szCs w:val="20"/>
              </w:rPr>
            </w:pPr>
            <w:r>
              <w:rPr>
                <w:rFonts w:ascii="Arial" w:hAnsi="Arial" w:cs="Arial"/>
                <w:sz w:val="20"/>
                <w:szCs w:val="20"/>
              </w:rPr>
              <w:t>As notas explicativas são parte integrante das informações financeiras intermediárias.</w:t>
            </w:r>
          </w:p>
        </w:tc>
      </w:tr>
    </w:tbl>
    <w:p w14:paraId="5B8EEA64" w14:textId="63F15E0F" w:rsidR="00200E6E" w:rsidRPr="00F17FC3" w:rsidRDefault="00200E6E" w:rsidP="00AF1A43">
      <w:pPr>
        <w:tabs>
          <w:tab w:val="left" w:pos="5245"/>
        </w:tabs>
        <w:autoSpaceDE w:val="0"/>
        <w:autoSpaceDN w:val="0"/>
        <w:adjustRightInd w:val="0"/>
        <w:jc w:val="center"/>
        <w:rPr>
          <w:rFonts w:ascii="Arial" w:hAnsi="Arial" w:cs="Arial"/>
          <w:sz w:val="20"/>
          <w:szCs w:val="20"/>
        </w:rPr>
        <w:sectPr w:rsidR="00200E6E" w:rsidRPr="00F17FC3" w:rsidSect="003A1648">
          <w:headerReference w:type="even" r:id="rId22"/>
          <w:headerReference w:type="default" r:id="rId23"/>
          <w:footerReference w:type="default" r:id="rId24"/>
          <w:headerReference w:type="first" r:id="rId25"/>
          <w:pgSz w:w="11906" w:h="16838" w:code="9"/>
          <w:pgMar w:top="1417" w:right="1701" w:bottom="1417" w:left="1701" w:header="567" w:footer="284" w:gutter="0"/>
          <w:cols w:space="708"/>
          <w:docGrid w:linePitch="360"/>
        </w:sectPr>
      </w:pPr>
    </w:p>
    <w:p w14:paraId="5834E053" w14:textId="5A46D7D0" w:rsidR="00C969A7" w:rsidRDefault="00C969A7">
      <w:pPr>
        <w:rPr>
          <w:noProof/>
          <w:highlight w:val="yellow"/>
          <w:lang w:eastAsia="pt-BR"/>
        </w:rPr>
      </w:pPr>
    </w:p>
    <w:tbl>
      <w:tblPr>
        <w:tblW w:w="9998" w:type="dxa"/>
        <w:tblLayout w:type="fixed"/>
        <w:tblCellMar>
          <w:left w:w="70" w:type="dxa"/>
          <w:right w:w="70" w:type="dxa"/>
        </w:tblCellMar>
        <w:tblLook w:val="04A0" w:firstRow="1" w:lastRow="0" w:firstColumn="1" w:lastColumn="0" w:noHBand="0" w:noVBand="1"/>
      </w:tblPr>
      <w:tblGrid>
        <w:gridCol w:w="5673"/>
        <w:gridCol w:w="161"/>
        <w:gridCol w:w="807"/>
        <w:gridCol w:w="1441"/>
        <w:gridCol w:w="182"/>
        <w:gridCol w:w="1567"/>
        <w:gridCol w:w="92"/>
        <w:gridCol w:w="68"/>
        <w:gridCol w:w="7"/>
      </w:tblGrid>
      <w:tr w:rsidR="008D2134" w14:paraId="1E70F083" w14:textId="77777777" w:rsidTr="008D2134">
        <w:trPr>
          <w:trHeight w:val="80"/>
        </w:trPr>
        <w:tc>
          <w:tcPr>
            <w:tcW w:w="9998" w:type="dxa"/>
            <w:gridSpan w:val="9"/>
            <w:tcBorders>
              <w:top w:val="nil"/>
              <w:left w:val="nil"/>
              <w:bottom w:val="nil"/>
              <w:right w:val="nil"/>
            </w:tcBorders>
            <w:shd w:val="clear" w:color="auto" w:fill="auto"/>
            <w:noWrap/>
            <w:vAlign w:val="bottom"/>
            <w:hideMark/>
          </w:tcPr>
          <w:p w14:paraId="714C7D54" w14:textId="77777777" w:rsidR="008D2134" w:rsidRDefault="008D2134">
            <w:pPr>
              <w:jc w:val="center"/>
              <w:rPr>
                <w:rFonts w:ascii="Arial" w:hAnsi="Arial" w:cs="Arial"/>
                <w:b/>
                <w:bCs/>
                <w:sz w:val="20"/>
                <w:szCs w:val="20"/>
                <w:lang w:eastAsia="pt-BR"/>
              </w:rPr>
            </w:pPr>
            <w:bookmarkStart w:id="0" w:name="RANGE!B2:L58"/>
            <w:r>
              <w:rPr>
                <w:rFonts w:ascii="Arial" w:hAnsi="Arial" w:cs="Arial"/>
                <w:b/>
                <w:bCs/>
                <w:sz w:val="20"/>
                <w:szCs w:val="20"/>
              </w:rPr>
              <w:t>Empresa de Pesquisa Energética - EPE</w:t>
            </w:r>
            <w:bookmarkEnd w:id="0"/>
          </w:p>
        </w:tc>
      </w:tr>
      <w:tr w:rsidR="008D2134" w14:paraId="19CA348A" w14:textId="77777777" w:rsidTr="008D2134">
        <w:trPr>
          <w:trHeight w:val="80"/>
        </w:trPr>
        <w:tc>
          <w:tcPr>
            <w:tcW w:w="9998" w:type="dxa"/>
            <w:gridSpan w:val="9"/>
            <w:tcBorders>
              <w:top w:val="nil"/>
              <w:left w:val="nil"/>
              <w:bottom w:val="nil"/>
              <w:right w:val="nil"/>
            </w:tcBorders>
            <w:shd w:val="clear" w:color="auto" w:fill="auto"/>
            <w:noWrap/>
            <w:vAlign w:val="bottom"/>
            <w:hideMark/>
          </w:tcPr>
          <w:p w14:paraId="6DC781C4" w14:textId="77777777" w:rsidR="008D2134" w:rsidRDefault="008D2134">
            <w:pPr>
              <w:jc w:val="center"/>
              <w:rPr>
                <w:rFonts w:ascii="Arial" w:hAnsi="Arial" w:cs="Arial"/>
                <w:sz w:val="20"/>
                <w:szCs w:val="20"/>
              </w:rPr>
            </w:pPr>
            <w:r>
              <w:rPr>
                <w:rFonts w:ascii="Arial" w:hAnsi="Arial" w:cs="Arial"/>
                <w:sz w:val="20"/>
                <w:szCs w:val="20"/>
              </w:rPr>
              <w:t>CNPJ 06.977.747/0001-80</w:t>
            </w:r>
          </w:p>
        </w:tc>
      </w:tr>
      <w:tr w:rsidR="008D2134" w14:paraId="42F313C1" w14:textId="77777777" w:rsidTr="008D2134">
        <w:trPr>
          <w:trHeight w:val="80"/>
        </w:trPr>
        <w:tc>
          <w:tcPr>
            <w:tcW w:w="9998" w:type="dxa"/>
            <w:gridSpan w:val="9"/>
            <w:tcBorders>
              <w:top w:val="nil"/>
              <w:left w:val="nil"/>
              <w:bottom w:val="nil"/>
              <w:right w:val="nil"/>
            </w:tcBorders>
            <w:shd w:val="clear" w:color="auto" w:fill="auto"/>
            <w:noWrap/>
            <w:vAlign w:val="bottom"/>
            <w:hideMark/>
          </w:tcPr>
          <w:p w14:paraId="7D4E612E" w14:textId="77777777" w:rsidR="008D2134" w:rsidRDefault="008D2134">
            <w:pPr>
              <w:jc w:val="center"/>
              <w:rPr>
                <w:rFonts w:ascii="Arial" w:hAnsi="Arial" w:cs="Arial"/>
                <w:b/>
                <w:bCs/>
                <w:sz w:val="20"/>
                <w:szCs w:val="20"/>
              </w:rPr>
            </w:pPr>
            <w:r>
              <w:rPr>
                <w:rFonts w:ascii="Arial" w:hAnsi="Arial" w:cs="Arial"/>
                <w:b/>
                <w:bCs/>
                <w:sz w:val="20"/>
                <w:szCs w:val="20"/>
              </w:rPr>
              <w:t xml:space="preserve">Demonstrações Intermediárias dos Resultados </w:t>
            </w:r>
          </w:p>
        </w:tc>
      </w:tr>
      <w:tr w:rsidR="008D2134" w14:paraId="707F52A1" w14:textId="77777777" w:rsidTr="008D2134">
        <w:trPr>
          <w:trHeight w:val="80"/>
        </w:trPr>
        <w:tc>
          <w:tcPr>
            <w:tcW w:w="9998" w:type="dxa"/>
            <w:gridSpan w:val="9"/>
            <w:tcBorders>
              <w:top w:val="nil"/>
              <w:left w:val="nil"/>
              <w:bottom w:val="nil"/>
              <w:right w:val="nil"/>
            </w:tcBorders>
            <w:shd w:val="clear" w:color="auto" w:fill="auto"/>
            <w:noWrap/>
            <w:vAlign w:val="bottom"/>
            <w:hideMark/>
          </w:tcPr>
          <w:p w14:paraId="5C638201" w14:textId="3B65E32E" w:rsidR="008D2134" w:rsidRDefault="008D2134">
            <w:pPr>
              <w:jc w:val="center"/>
              <w:rPr>
                <w:rFonts w:ascii="Arial" w:hAnsi="Arial" w:cs="Arial"/>
                <w:b/>
                <w:bCs/>
                <w:sz w:val="20"/>
                <w:szCs w:val="20"/>
              </w:rPr>
            </w:pPr>
            <w:r>
              <w:rPr>
                <w:rFonts w:ascii="Arial" w:hAnsi="Arial" w:cs="Arial"/>
                <w:b/>
                <w:bCs/>
                <w:sz w:val="20"/>
                <w:szCs w:val="20"/>
              </w:rPr>
              <w:t>Período de Três Meses em 31 de março de 2025 e 2024</w:t>
            </w:r>
          </w:p>
        </w:tc>
      </w:tr>
      <w:tr w:rsidR="008D2134" w14:paraId="799AF46D" w14:textId="77777777" w:rsidTr="008D2134">
        <w:trPr>
          <w:trHeight w:val="80"/>
        </w:trPr>
        <w:tc>
          <w:tcPr>
            <w:tcW w:w="9998" w:type="dxa"/>
            <w:gridSpan w:val="9"/>
            <w:tcBorders>
              <w:top w:val="nil"/>
              <w:left w:val="nil"/>
              <w:bottom w:val="nil"/>
              <w:right w:val="nil"/>
            </w:tcBorders>
            <w:shd w:val="clear" w:color="auto" w:fill="auto"/>
            <w:noWrap/>
            <w:vAlign w:val="bottom"/>
            <w:hideMark/>
          </w:tcPr>
          <w:p w14:paraId="5F91DB67" w14:textId="77777777" w:rsidR="008D2134" w:rsidRDefault="008D2134">
            <w:pPr>
              <w:jc w:val="center"/>
              <w:rPr>
                <w:rFonts w:ascii="Arial" w:hAnsi="Arial" w:cs="Arial"/>
                <w:sz w:val="20"/>
                <w:szCs w:val="20"/>
              </w:rPr>
            </w:pPr>
            <w:r>
              <w:rPr>
                <w:rFonts w:ascii="Arial" w:hAnsi="Arial" w:cs="Arial"/>
                <w:sz w:val="20"/>
                <w:szCs w:val="20"/>
              </w:rPr>
              <w:t>(em milhares de reais)</w:t>
            </w:r>
          </w:p>
        </w:tc>
      </w:tr>
      <w:tr w:rsidR="008D2134" w14:paraId="7A717A39" w14:textId="77777777" w:rsidTr="00CC7CCA">
        <w:trPr>
          <w:gridAfter w:val="1"/>
          <w:wAfter w:w="7" w:type="dxa"/>
          <w:trHeight w:val="405"/>
        </w:trPr>
        <w:tc>
          <w:tcPr>
            <w:tcW w:w="5673" w:type="dxa"/>
            <w:tcBorders>
              <w:top w:val="nil"/>
              <w:left w:val="nil"/>
              <w:bottom w:val="nil"/>
              <w:right w:val="nil"/>
            </w:tcBorders>
            <w:shd w:val="clear" w:color="auto" w:fill="auto"/>
            <w:noWrap/>
            <w:vAlign w:val="bottom"/>
            <w:hideMark/>
          </w:tcPr>
          <w:p w14:paraId="489FFD06" w14:textId="77777777" w:rsidR="008D2134" w:rsidRDefault="008D2134">
            <w:pPr>
              <w:jc w:val="center"/>
              <w:rPr>
                <w:rFonts w:ascii="Arial" w:hAnsi="Arial" w:cs="Arial"/>
                <w:sz w:val="20"/>
                <w:szCs w:val="20"/>
              </w:rPr>
            </w:pPr>
          </w:p>
        </w:tc>
        <w:tc>
          <w:tcPr>
            <w:tcW w:w="161" w:type="dxa"/>
            <w:tcBorders>
              <w:top w:val="nil"/>
              <w:left w:val="nil"/>
              <w:bottom w:val="nil"/>
              <w:right w:val="nil"/>
            </w:tcBorders>
            <w:shd w:val="clear" w:color="auto" w:fill="auto"/>
            <w:noWrap/>
            <w:vAlign w:val="bottom"/>
            <w:hideMark/>
          </w:tcPr>
          <w:p w14:paraId="3CBA99BC"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5DA890DF" w14:textId="77777777" w:rsidR="008D2134" w:rsidRDefault="008D2134">
            <w:pPr>
              <w:rPr>
                <w:sz w:val="20"/>
                <w:szCs w:val="20"/>
              </w:rPr>
            </w:pPr>
          </w:p>
        </w:tc>
        <w:tc>
          <w:tcPr>
            <w:tcW w:w="1441" w:type="dxa"/>
            <w:tcBorders>
              <w:top w:val="nil"/>
              <w:left w:val="nil"/>
              <w:bottom w:val="nil"/>
              <w:right w:val="nil"/>
            </w:tcBorders>
            <w:shd w:val="clear" w:color="auto" w:fill="auto"/>
            <w:noWrap/>
            <w:vAlign w:val="bottom"/>
            <w:hideMark/>
          </w:tcPr>
          <w:p w14:paraId="26CA911B" w14:textId="77777777" w:rsidR="008D2134" w:rsidRDefault="008D2134">
            <w:pPr>
              <w:rPr>
                <w:sz w:val="20"/>
                <w:szCs w:val="20"/>
              </w:rPr>
            </w:pPr>
          </w:p>
        </w:tc>
        <w:tc>
          <w:tcPr>
            <w:tcW w:w="182" w:type="dxa"/>
            <w:tcBorders>
              <w:top w:val="nil"/>
              <w:left w:val="nil"/>
              <w:bottom w:val="nil"/>
              <w:right w:val="nil"/>
            </w:tcBorders>
            <w:shd w:val="clear" w:color="auto" w:fill="auto"/>
            <w:noWrap/>
            <w:vAlign w:val="bottom"/>
            <w:hideMark/>
          </w:tcPr>
          <w:p w14:paraId="442D8755" w14:textId="77777777" w:rsidR="008D2134" w:rsidRDefault="008D2134">
            <w:pPr>
              <w:rPr>
                <w:sz w:val="20"/>
                <w:szCs w:val="20"/>
              </w:rPr>
            </w:pPr>
          </w:p>
        </w:tc>
        <w:tc>
          <w:tcPr>
            <w:tcW w:w="1567" w:type="dxa"/>
            <w:tcBorders>
              <w:top w:val="nil"/>
              <w:left w:val="nil"/>
              <w:bottom w:val="nil"/>
              <w:right w:val="nil"/>
            </w:tcBorders>
            <w:shd w:val="clear" w:color="auto" w:fill="auto"/>
            <w:noWrap/>
            <w:vAlign w:val="bottom"/>
            <w:hideMark/>
          </w:tcPr>
          <w:p w14:paraId="21ADAF82" w14:textId="77777777" w:rsidR="008D2134" w:rsidRDefault="008D2134">
            <w:pPr>
              <w:rPr>
                <w:sz w:val="20"/>
                <w:szCs w:val="20"/>
              </w:rPr>
            </w:pPr>
          </w:p>
        </w:tc>
        <w:tc>
          <w:tcPr>
            <w:tcW w:w="160" w:type="dxa"/>
            <w:gridSpan w:val="2"/>
            <w:tcBorders>
              <w:top w:val="nil"/>
              <w:left w:val="nil"/>
              <w:bottom w:val="nil"/>
              <w:right w:val="nil"/>
            </w:tcBorders>
            <w:shd w:val="clear" w:color="auto" w:fill="auto"/>
            <w:noWrap/>
            <w:vAlign w:val="bottom"/>
            <w:hideMark/>
          </w:tcPr>
          <w:p w14:paraId="1F32C9B9" w14:textId="77777777" w:rsidR="008D2134" w:rsidRDefault="008D2134">
            <w:pPr>
              <w:rPr>
                <w:sz w:val="20"/>
                <w:szCs w:val="20"/>
              </w:rPr>
            </w:pPr>
          </w:p>
        </w:tc>
      </w:tr>
      <w:tr w:rsidR="008D2134" w14:paraId="7FEA8357" w14:textId="77777777" w:rsidTr="00CC7CCA">
        <w:trPr>
          <w:gridAfter w:val="1"/>
          <w:wAfter w:w="7" w:type="dxa"/>
          <w:trHeight w:val="80"/>
        </w:trPr>
        <w:tc>
          <w:tcPr>
            <w:tcW w:w="5673" w:type="dxa"/>
            <w:tcBorders>
              <w:top w:val="nil"/>
              <w:left w:val="nil"/>
              <w:bottom w:val="nil"/>
              <w:right w:val="nil"/>
            </w:tcBorders>
            <w:shd w:val="clear" w:color="auto" w:fill="auto"/>
            <w:noWrap/>
            <w:vAlign w:val="bottom"/>
            <w:hideMark/>
          </w:tcPr>
          <w:p w14:paraId="6E6AC980"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11C129D1" w14:textId="77777777" w:rsidR="008D2134" w:rsidRDefault="008D2134">
            <w:pPr>
              <w:rPr>
                <w:sz w:val="20"/>
                <w:szCs w:val="20"/>
              </w:rPr>
            </w:pPr>
          </w:p>
        </w:tc>
        <w:tc>
          <w:tcPr>
            <w:tcW w:w="807" w:type="dxa"/>
            <w:tcBorders>
              <w:top w:val="nil"/>
              <w:left w:val="nil"/>
              <w:bottom w:val="nil"/>
              <w:right w:val="nil"/>
            </w:tcBorders>
            <w:shd w:val="clear" w:color="auto" w:fill="auto"/>
            <w:vAlign w:val="center"/>
            <w:hideMark/>
          </w:tcPr>
          <w:p w14:paraId="3A6DE336" w14:textId="77777777" w:rsidR="008D2134" w:rsidRDefault="008D2134" w:rsidP="008D2134">
            <w:pPr>
              <w:jc w:val="center"/>
              <w:rPr>
                <w:rFonts w:ascii="Arial" w:hAnsi="Arial" w:cs="Arial"/>
                <w:b/>
                <w:bCs/>
                <w:sz w:val="20"/>
                <w:szCs w:val="20"/>
              </w:rPr>
            </w:pPr>
            <w:r>
              <w:rPr>
                <w:rFonts w:ascii="Arial" w:hAnsi="Arial" w:cs="Arial"/>
                <w:b/>
                <w:bCs/>
                <w:sz w:val="20"/>
                <w:szCs w:val="20"/>
              </w:rPr>
              <w:t>Notas</w:t>
            </w:r>
          </w:p>
        </w:tc>
        <w:tc>
          <w:tcPr>
            <w:tcW w:w="1441" w:type="dxa"/>
            <w:tcBorders>
              <w:top w:val="nil"/>
              <w:left w:val="nil"/>
              <w:bottom w:val="single" w:sz="8" w:space="0" w:color="auto"/>
              <w:right w:val="nil"/>
            </w:tcBorders>
            <w:shd w:val="clear" w:color="auto" w:fill="auto"/>
            <w:vAlign w:val="bottom"/>
            <w:hideMark/>
          </w:tcPr>
          <w:p w14:paraId="24B24F82" w14:textId="77777777" w:rsidR="008D2134" w:rsidRDefault="008D2134">
            <w:pPr>
              <w:jc w:val="center"/>
              <w:rPr>
                <w:rFonts w:ascii="Arial" w:hAnsi="Arial" w:cs="Arial"/>
                <w:b/>
                <w:bCs/>
                <w:sz w:val="20"/>
                <w:szCs w:val="20"/>
              </w:rPr>
            </w:pPr>
            <w:r>
              <w:rPr>
                <w:rFonts w:ascii="Arial" w:hAnsi="Arial" w:cs="Arial"/>
                <w:b/>
                <w:bCs/>
                <w:sz w:val="20"/>
                <w:szCs w:val="20"/>
              </w:rPr>
              <w:t>31/03/2025</w:t>
            </w:r>
          </w:p>
        </w:tc>
        <w:tc>
          <w:tcPr>
            <w:tcW w:w="182" w:type="dxa"/>
            <w:tcBorders>
              <w:top w:val="nil"/>
              <w:left w:val="nil"/>
              <w:bottom w:val="nil"/>
              <w:right w:val="nil"/>
            </w:tcBorders>
            <w:shd w:val="clear" w:color="auto" w:fill="auto"/>
            <w:noWrap/>
            <w:vAlign w:val="center"/>
            <w:hideMark/>
          </w:tcPr>
          <w:p w14:paraId="67A0ED3D" w14:textId="77777777" w:rsidR="008D2134" w:rsidRDefault="008D2134">
            <w:pPr>
              <w:jc w:val="center"/>
              <w:rPr>
                <w:rFonts w:ascii="Arial" w:hAnsi="Arial" w:cs="Arial"/>
                <w:b/>
                <w:bCs/>
                <w:sz w:val="20"/>
                <w:szCs w:val="20"/>
              </w:rPr>
            </w:pPr>
          </w:p>
        </w:tc>
        <w:tc>
          <w:tcPr>
            <w:tcW w:w="1567" w:type="dxa"/>
            <w:tcBorders>
              <w:top w:val="nil"/>
              <w:left w:val="nil"/>
              <w:bottom w:val="single" w:sz="8" w:space="0" w:color="auto"/>
              <w:right w:val="nil"/>
            </w:tcBorders>
            <w:shd w:val="clear" w:color="auto" w:fill="auto"/>
            <w:vAlign w:val="bottom"/>
            <w:hideMark/>
          </w:tcPr>
          <w:p w14:paraId="23BA3426" w14:textId="77777777" w:rsidR="008D2134" w:rsidRDefault="008D2134">
            <w:pPr>
              <w:jc w:val="center"/>
              <w:rPr>
                <w:rFonts w:ascii="Arial" w:hAnsi="Arial" w:cs="Arial"/>
                <w:b/>
                <w:bCs/>
                <w:sz w:val="20"/>
                <w:szCs w:val="20"/>
              </w:rPr>
            </w:pPr>
            <w:r>
              <w:rPr>
                <w:rFonts w:ascii="Arial" w:hAnsi="Arial" w:cs="Arial"/>
                <w:b/>
                <w:bCs/>
                <w:sz w:val="20"/>
                <w:szCs w:val="20"/>
              </w:rPr>
              <w:t>31/03/2024</w:t>
            </w:r>
          </w:p>
        </w:tc>
        <w:tc>
          <w:tcPr>
            <w:tcW w:w="160" w:type="dxa"/>
            <w:gridSpan w:val="2"/>
            <w:tcBorders>
              <w:top w:val="nil"/>
              <w:left w:val="nil"/>
              <w:bottom w:val="nil"/>
              <w:right w:val="nil"/>
            </w:tcBorders>
            <w:shd w:val="clear" w:color="auto" w:fill="auto"/>
            <w:vAlign w:val="center"/>
            <w:hideMark/>
          </w:tcPr>
          <w:p w14:paraId="396F5A5D" w14:textId="77777777" w:rsidR="008D2134" w:rsidRDefault="008D2134">
            <w:pPr>
              <w:jc w:val="center"/>
              <w:rPr>
                <w:rFonts w:ascii="Arial" w:hAnsi="Arial" w:cs="Arial"/>
                <w:b/>
                <w:bCs/>
                <w:sz w:val="20"/>
                <w:szCs w:val="20"/>
              </w:rPr>
            </w:pPr>
          </w:p>
        </w:tc>
      </w:tr>
      <w:tr w:rsidR="008D2134" w14:paraId="5BE6B961" w14:textId="77777777" w:rsidTr="00CC7CCA">
        <w:trPr>
          <w:gridAfter w:val="1"/>
          <w:wAfter w:w="7" w:type="dxa"/>
          <w:trHeight w:val="225"/>
        </w:trPr>
        <w:tc>
          <w:tcPr>
            <w:tcW w:w="5673" w:type="dxa"/>
            <w:tcBorders>
              <w:top w:val="nil"/>
              <w:left w:val="nil"/>
              <w:bottom w:val="nil"/>
              <w:right w:val="nil"/>
            </w:tcBorders>
            <w:shd w:val="clear" w:color="auto" w:fill="auto"/>
            <w:noWrap/>
            <w:vAlign w:val="bottom"/>
            <w:hideMark/>
          </w:tcPr>
          <w:p w14:paraId="62BD8D79" w14:textId="77777777" w:rsidR="008D2134" w:rsidRDefault="008D2134">
            <w:pPr>
              <w:jc w:val="center"/>
              <w:rPr>
                <w:sz w:val="20"/>
                <w:szCs w:val="20"/>
              </w:rPr>
            </w:pPr>
          </w:p>
        </w:tc>
        <w:tc>
          <w:tcPr>
            <w:tcW w:w="161" w:type="dxa"/>
            <w:tcBorders>
              <w:top w:val="nil"/>
              <w:left w:val="nil"/>
              <w:bottom w:val="nil"/>
              <w:right w:val="nil"/>
            </w:tcBorders>
            <w:shd w:val="clear" w:color="auto" w:fill="auto"/>
            <w:noWrap/>
            <w:vAlign w:val="bottom"/>
            <w:hideMark/>
          </w:tcPr>
          <w:p w14:paraId="1CE95851" w14:textId="77777777" w:rsidR="008D2134" w:rsidRDefault="008D2134">
            <w:pPr>
              <w:rPr>
                <w:sz w:val="20"/>
                <w:szCs w:val="20"/>
              </w:rPr>
            </w:pPr>
          </w:p>
        </w:tc>
        <w:tc>
          <w:tcPr>
            <w:tcW w:w="807" w:type="dxa"/>
            <w:tcBorders>
              <w:top w:val="nil"/>
              <w:left w:val="nil"/>
              <w:bottom w:val="nil"/>
              <w:right w:val="nil"/>
            </w:tcBorders>
            <w:shd w:val="clear" w:color="auto" w:fill="auto"/>
            <w:vAlign w:val="center"/>
            <w:hideMark/>
          </w:tcPr>
          <w:p w14:paraId="3EEDCA7B"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vAlign w:val="bottom"/>
            <w:hideMark/>
          </w:tcPr>
          <w:p w14:paraId="437DAD38" w14:textId="77777777" w:rsidR="008D2134" w:rsidRDefault="008D2134">
            <w:pPr>
              <w:jc w:val="center"/>
              <w:rPr>
                <w:sz w:val="20"/>
                <w:szCs w:val="20"/>
              </w:rPr>
            </w:pPr>
          </w:p>
        </w:tc>
        <w:tc>
          <w:tcPr>
            <w:tcW w:w="182" w:type="dxa"/>
            <w:tcBorders>
              <w:top w:val="nil"/>
              <w:left w:val="nil"/>
              <w:bottom w:val="nil"/>
              <w:right w:val="nil"/>
            </w:tcBorders>
            <w:shd w:val="clear" w:color="auto" w:fill="auto"/>
            <w:noWrap/>
            <w:vAlign w:val="center"/>
            <w:hideMark/>
          </w:tcPr>
          <w:p w14:paraId="476B23B2" w14:textId="77777777" w:rsidR="008D2134" w:rsidRDefault="008D2134">
            <w:pPr>
              <w:jc w:val="center"/>
              <w:rPr>
                <w:sz w:val="20"/>
                <w:szCs w:val="20"/>
              </w:rPr>
            </w:pPr>
          </w:p>
        </w:tc>
        <w:tc>
          <w:tcPr>
            <w:tcW w:w="1567" w:type="dxa"/>
            <w:tcBorders>
              <w:top w:val="nil"/>
              <w:left w:val="nil"/>
              <w:bottom w:val="nil"/>
              <w:right w:val="nil"/>
            </w:tcBorders>
            <w:shd w:val="clear" w:color="auto" w:fill="auto"/>
            <w:vAlign w:val="bottom"/>
            <w:hideMark/>
          </w:tcPr>
          <w:p w14:paraId="74454225" w14:textId="77777777" w:rsidR="008D2134" w:rsidRDefault="008D2134">
            <w:pPr>
              <w:rPr>
                <w:sz w:val="20"/>
                <w:szCs w:val="20"/>
              </w:rPr>
            </w:pPr>
          </w:p>
        </w:tc>
        <w:tc>
          <w:tcPr>
            <w:tcW w:w="160" w:type="dxa"/>
            <w:gridSpan w:val="2"/>
            <w:tcBorders>
              <w:top w:val="nil"/>
              <w:left w:val="nil"/>
              <w:bottom w:val="nil"/>
              <w:right w:val="nil"/>
            </w:tcBorders>
            <w:shd w:val="clear" w:color="auto" w:fill="auto"/>
            <w:vAlign w:val="center"/>
            <w:hideMark/>
          </w:tcPr>
          <w:p w14:paraId="20078785" w14:textId="77777777" w:rsidR="008D2134" w:rsidRDefault="008D2134">
            <w:pPr>
              <w:jc w:val="center"/>
              <w:rPr>
                <w:sz w:val="20"/>
                <w:szCs w:val="20"/>
              </w:rPr>
            </w:pPr>
          </w:p>
        </w:tc>
      </w:tr>
      <w:tr w:rsidR="008D2134" w14:paraId="03BED656" w14:textId="77777777" w:rsidTr="00CC7CCA">
        <w:trPr>
          <w:gridAfter w:val="1"/>
          <w:wAfter w:w="7" w:type="dxa"/>
          <w:trHeight w:val="255"/>
        </w:trPr>
        <w:tc>
          <w:tcPr>
            <w:tcW w:w="5673" w:type="dxa"/>
            <w:tcBorders>
              <w:top w:val="nil"/>
              <w:left w:val="nil"/>
              <w:bottom w:val="nil"/>
              <w:right w:val="nil"/>
            </w:tcBorders>
            <w:shd w:val="clear" w:color="auto" w:fill="auto"/>
            <w:noWrap/>
            <w:vAlign w:val="bottom"/>
            <w:hideMark/>
          </w:tcPr>
          <w:p w14:paraId="3D62A3B1" w14:textId="77777777" w:rsidR="008D2134" w:rsidRDefault="008D2134">
            <w:pPr>
              <w:rPr>
                <w:rFonts w:ascii="Arial" w:hAnsi="Arial" w:cs="Arial"/>
                <w:sz w:val="20"/>
                <w:szCs w:val="20"/>
              </w:rPr>
            </w:pPr>
            <w:r>
              <w:rPr>
                <w:rFonts w:ascii="Arial" w:hAnsi="Arial" w:cs="Arial"/>
                <w:sz w:val="20"/>
                <w:szCs w:val="20"/>
              </w:rPr>
              <w:t>Recursos Recebidos do Tesouro Nacional</w:t>
            </w:r>
          </w:p>
        </w:tc>
        <w:tc>
          <w:tcPr>
            <w:tcW w:w="161" w:type="dxa"/>
            <w:tcBorders>
              <w:top w:val="nil"/>
              <w:left w:val="nil"/>
              <w:bottom w:val="nil"/>
              <w:right w:val="nil"/>
            </w:tcBorders>
            <w:shd w:val="clear" w:color="auto" w:fill="auto"/>
            <w:noWrap/>
            <w:vAlign w:val="bottom"/>
            <w:hideMark/>
          </w:tcPr>
          <w:p w14:paraId="0C2E94E5"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7212D5A1" w14:textId="77777777" w:rsidR="008D2134" w:rsidRDefault="008D2134" w:rsidP="008D2134">
            <w:pPr>
              <w:jc w:val="center"/>
              <w:rPr>
                <w:rFonts w:ascii="Arial" w:hAnsi="Arial" w:cs="Arial"/>
                <w:sz w:val="20"/>
                <w:szCs w:val="20"/>
              </w:rPr>
            </w:pPr>
            <w:r>
              <w:rPr>
                <w:rFonts w:ascii="Arial" w:hAnsi="Arial" w:cs="Arial"/>
                <w:sz w:val="20"/>
                <w:szCs w:val="20"/>
              </w:rPr>
              <w:t>23</w:t>
            </w:r>
          </w:p>
        </w:tc>
        <w:tc>
          <w:tcPr>
            <w:tcW w:w="1441" w:type="dxa"/>
            <w:tcBorders>
              <w:top w:val="nil"/>
              <w:left w:val="nil"/>
              <w:bottom w:val="single" w:sz="4" w:space="0" w:color="auto"/>
              <w:right w:val="nil"/>
            </w:tcBorders>
            <w:shd w:val="clear" w:color="auto" w:fill="auto"/>
            <w:noWrap/>
            <w:vAlign w:val="bottom"/>
            <w:hideMark/>
          </w:tcPr>
          <w:p w14:paraId="579A636B" w14:textId="77777777" w:rsidR="008D2134" w:rsidRDefault="008D2134" w:rsidP="008D2134">
            <w:pPr>
              <w:jc w:val="right"/>
              <w:rPr>
                <w:rFonts w:ascii="Arial" w:hAnsi="Arial" w:cs="Arial"/>
                <w:sz w:val="20"/>
                <w:szCs w:val="20"/>
              </w:rPr>
            </w:pPr>
            <w:r>
              <w:rPr>
                <w:rFonts w:ascii="Arial" w:hAnsi="Arial" w:cs="Arial"/>
                <w:sz w:val="20"/>
                <w:szCs w:val="20"/>
              </w:rPr>
              <w:t xml:space="preserve">         42.886 </w:t>
            </w:r>
          </w:p>
        </w:tc>
        <w:tc>
          <w:tcPr>
            <w:tcW w:w="182" w:type="dxa"/>
            <w:tcBorders>
              <w:top w:val="nil"/>
              <w:left w:val="nil"/>
              <w:bottom w:val="nil"/>
              <w:right w:val="nil"/>
            </w:tcBorders>
            <w:shd w:val="clear" w:color="auto" w:fill="auto"/>
            <w:noWrap/>
            <w:vAlign w:val="bottom"/>
            <w:hideMark/>
          </w:tcPr>
          <w:p w14:paraId="58E4E94B" w14:textId="77777777" w:rsidR="008D2134" w:rsidRDefault="008D2134" w:rsidP="008D2134">
            <w:pPr>
              <w:jc w:val="right"/>
              <w:rPr>
                <w:rFonts w:ascii="Arial" w:hAnsi="Arial" w:cs="Arial"/>
                <w:sz w:val="20"/>
                <w:szCs w:val="20"/>
              </w:rPr>
            </w:pPr>
          </w:p>
        </w:tc>
        <w:tc>
          <w:tcPr>
            <w:tcW w:w="1567" w:type="dxa"/>
            <w:tcBorders>
              <w:top w:val="nil"/>
              <w:left w:val="nil"/>
              <w:bottom w:val="single" w:sz="4" w:space="0" w:color="auto"/>
              <w:right w:val="nil"/>
            </w:tcBorders>
            <w:shd w:val="clear" w:color="auto" w:fill="auto"/>
            <w:noWrap/>
            <w:vAlign w:val="bottom"/>
            <w:hideMark/>
          </w:tcPr>
          <w:p w14:paraId="60D6D1E3" w14:textId="77777777" w:rsidR="008D2134" w:rsidRDefault="008D2134" w:rsidP="008D2134">
            <w:pPr>
              <w:jc w:val="right"/>
              <w:rPr>
                <w:rFonts w:ascii="Arial" w:hAnsi="Arial" w:cs="Arial"/>
                <w:sz w:val="20"/>
                <w:szCs w:val="20"/>
              </w:rPr>
            </w:pPr>
            <w:r>
              <w:rPr>
                <w:rFonts w:ascii="Arial" w:hAnsi="Arial" w:cs="Arial"/>
                <w:sz w:val="20"/>
                <w:szCs w:val="20"/>
              </w:rPr>
              <w:t xml:space="preserve">              38.281 </w:t>
            </w:r>
          </w:p>
        </w:tc>
        <w:tc>
          <w:tcPr>
            <w:tcW w:w="160" w:type="dxa"/>
            <w:gridSpan w:val="2"/>
            <w:tcBorders>
              <w:top w:val="nil"/>
              <w:left w:val="nil"/>
              <w:bottom w:val="nil"/>
              <w:right w:val="nil"/>
            </w:tcBorders>
            <w:shd w:val="clear" w:color="auto" w:fill="auto"/>
            <w:vAlign w:val="center"/>
            <w:hideMark/>
          </w:tcPr>
          <w:p w14:paraId="2C3EE408" w14:textId="77777777" w:rsidR="008D2134" w:rsidRDefault="008D2134">
            <w:pPr>
              <w:rPr>
                <w:rFonts w:ascii="Arial" w:hAnsi="Arial" w:cs="Arial"/>
                <w:sz w:val="20"/>
                <w:szCs w:val="20"/>
              </w:rPr>
            </w:pPr>
          </w:p>
        </w:tc>
      </w:tr>
      <w:tr w:rsidR="008D2134" w14:paraId="5FB33E63" w14:textId="77777777" w:rsidTr="00CC7CCA">
        <w:trPr>
          <w:gridAfter w:val="1"/>
          <w:wAfter w:w="7" w:type="dxa"/>
          <w:trHeight w:val="319"/>
        </w:trPr>
        <w:tc>
          <w:tcPr>
            <w:tcW w:w="5673" w:type="dxa"/>
            <w:tcBorders>
              <w:top w:val="nil"/>
              <w:left w:val="nil"/>
              <w:bottom w:val="nil"/>
              <w:right w:val="nil"/>
            </w:tcBorders>
            <w:shd w:val="clear" w:color="auto" w:fill="auto"/>
            <w:noWrap/>
            <w:vAlign w:val="bottom"/>
            <w:hideMark/>
          </w:tcPr>
          <w:p w14:paraId="4B314309" w14:textId="77777777" w:rsidR="008D2134" w:rsidRDefault="008D2134">
            <w:pPr>
              <w:rPr>
                <w:rFonts w:ascii="Arial" w:hAnsi="Arial" w:cs="Arial"/>
                <w:b/>
                <w:bCs/>
                <w:sz w:val="20"/>
                <w:szCs w:val="20"/>
              </w:rPr>
            </w:pPr>
            <w:r>
              <w:rPr>
                <w:rFonts w:ascii="Arial" w:hAnsi="Arial" w:cs="Arial"/>
                <w:b/>
                <w:bCs/>
                <w:sz w:val="20"/>
                <w:szCs w:val="20"/>
              </w:rPr>
              <w:t>RECEITA LÍQUIDA</w:t>
            </w:r>
          </w:p>
        </w:tc>
        <w:tc>
          <w:tcPr>
            <w:tcW w:w="161" w:type="dxa"/>
            <w:tcBorders>
              <w:top w:val="nil"/>
              <w:left w:val="nil"/>
              <w:bottom w:val="nil"/>
              <w:right w:val="nil"/>
            </w:tcBorders>
            <w:shd w:val="clear" w:color="auto" w:fill="auto"/>
            <w:noWrap/>
            <w:vAlign w:val="bottom"/>
            <w:hideMark/>
          </w:tcPr>
          <w:p w14:paraId="3BE58709" w14:textId="77777777" w:rsidR="008D2134" w:rsidRDefault="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6F7A4B25"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41A1B357" w14:textId="77777777" w:rsidR="008D2134" w:rsidRDefault="008D2134" w:rsidP="008D2134">
            <w:pPr>
              <w:jc w:val="right"/>
              <w:rPr>
                <w:rFonts w:ascii="Arial" w:hAnsi="Arial" w:cs="Arial"/>
                <w:sz w:val="20"/>
                <w:szCs w:val="20"/>
              </w:rPr>
            </w:pPr>
            <w:r>
              <w:rPr>
                <w:rFonts w:ascii="Arial" w:hAnsi="Arial" w:cs="Arial"/>
                <w:sz w:val="20"/>
                <w:szCs w:val="20"/>
              </w:rPr>
              <w:t xml:space="preserve">         42.886 </w:t>
            </w:r>
          </w:p>
        </w:tc>
        <w:tc>
          <w:tcPr>
            <w:tcW w:w="182" w:type="dxa"/>
            <w:tcBorders>
              <w:top w:val="nil"/>
              <w:left w:val="nil"/>
              <w:bottom w:val="nil"/>
              <w:right w:val="nil"/>
            </w:tcBorders>
            <w:shd w:val="clear" w:color="auto" w:fill="auto"/>
            <w:noWrap/>
            <w:vAlign w:val="bottom"/>
            <w:hideMark/>
          </w:tcPr>
          <w:p w14:paraId="7369F5D5"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4308D56E" w14:textId="77777777" w:rsidR="008D2134" w:rsidRDefault="008D2134" w:rsidP="008D2134">
            <w:pPr>
              <w:jc w:val="right"/>
              <w:rPr>
                <w:rFonts w:ascii="Arial" w:hAnsi="Arial" w:cs="Arial"/>
                <w:sz w:val="20"/>
                <w:szCs w:val="20"/>
              </w:rPr>
            </w:pPr>
            <w:r>
              <w:rPr>
                <w:rFonts w:ascii="Arial" w:hAnsi="Arial" w:cs="Arial"/>
                <w:sz w:val="20"/>
                <w:szCs w:val="20"/>
              </w:rPr>
              <w:t xml:space="preserve">              38.281 </w:t>
            </w:r>
          </w:p>
        </w:tc>
        <w:tc>
          <w:tcPr>
            <w:tcW w:w="160" w:type="dxa"/>
            <w:gridSpan w:val="2"/>
            <w:tcBorders>
              <w:top w:val="nil"/>
              <w:left w:val="nil"/>
              <w:bottom w:val="nil"/>
              <w:right w:val="nil"/>
            </w:tcBorders>
            <w:shd w:val="clear" w:color="auto" w:fill="auto"/>
            <w:noWrap/>
            <w:vAlign w:val="bottom"/>
            <w:hideMark/>
          </w:tcPr>
          <w:p w14:paraId="44F0A9EA" w14:textId="77777777" w:rsidR="008D2134" w:rsidRDefault="008D2134">
            <w:pPr>
              <w:rPr>
                <w:rFonts w:ascii="Arial" w:hAnsi="Arial" w:cs="Arial"/>
                <w:sz w:val="20"/>
                <w:szCs w:val="20"/>
              </w:rPr>
            </w:pPr>
          </w:p>
        </w:tc>
      </w:tr>
      <w:tr w:rsidR="008D2134" w14:paraId="4612ED01" w14:textId="77777777" w:rsidTr="00CC7CCA">
        <w:trPr>
          <w:gridAfter w:val="1"/>
          <w:wAfter w:w="7" w:type="dxa"/>
          <w:trHeight w:val="210"/>
        </w:trPr>
        <w:tc>
          <w:tcPr>
            <w:tcW w:w="5673" w:type="dxa"/>
            <w:tcBorders>
              <w:top w:val="nil"/>
              <w:left w:val="nil"/>
              <w:bottom w:val="nil"/>
              <w:right w:val="nil"/>
            </w:tcBorders>
            <w:shd w:val="clear" w:color="auto" w:fill="auto"/>
            <w:noWrap/>
            <w:vAlign w:val="bottom"/>
            <w:hideMark/>
          </w:tcPr>
          <w:p w14:paraId="7A6D47A2"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4D6212BA"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46755398"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1E14C8E2"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1E6B57B3"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17104074"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65854E1F" w14:textId="77777777" w:rsidR="008D2134" w:rsidRDefault="008D2134">
            <w:pPr>
              <w:rPr>
                <w:sz w:val="20"/>
                <w:szCs w:val="20"/>
              </w:rPr>
            </w:pPr>
          </w:p>
        </w:tc>
      </w:tr>
      <w:tr w:rsidR="008D2134" w14:paraId="7B7D1348"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5F1B0EDC" w14:textId="77777777" w:rsidR="008D2134" w:rsidRDefault="008D2134">
            <w:pPr>
              <w:rPr>
                <w:rFonts w:ascii="Arial" w:hAnsi="Arial" w:cs="Arial"/>
                <w:b/>
                <w:bCs/>
                <w:sz w:val="20"/>
                <w:szCs w:val="20"/>
              </w:rPr>
            </w:pPr>
            <w:r>
              <w:rPr>
                <w:rFonts w:ascii="Arial" w:hAnsi="Arial" w:cs="Arial"/>
                <w:b/>
                <w:bCs/>
                <w:sz w:val="20"/>
                <w:szCs w:val="20"/>
              </w:rPr>
              <w:t>CUSTOS DOS SERVIÇOS PRESTADOS</w:t>
            </w:r>
          </w:p>
        </w:tc>
        <w:tc>
          <w:tcPr>
            <w:tcW w:w="161" w:type="dxa"/>
            <w:tcBorders>
              <w:top w:val="nil"/>
              <w:left w:val="nil"/>
              <w:bottom w:val="nil"/>
              <w:right w:val="nil"/>
            </w:tcBorders>
            <w:shd w:val="clear" w:color="auto" w:fill="auto"/>
            <w:noWrap/>
            <w:vAlign w:val="bottom"/>
            <w:hideMark/>
          </w:tcPr>
          <w:p w14:paraId="2C160369" w14:textId="77777777" w:rsidR="008D2134" w:rsidRDefault="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638DA5CA" w14:textId="77777777" w:rsidR="008D2134" w:rsidRDefault="008D2134" w:rsidP="008D2134">
            <w:pPr>
              <w:jc w:val="center"/>
              <w:rPr>
                <w:rFonts w:ascii="Arial" w:hAnsi="Arial" w:cs="Arial"/>
                <w:sz w:val="20"/>
                <w:szCs w:val="20"/>
              </w:rPr>
            </w:pPr>
            <w:r>
              <w:rPr>
                <w:rFonts w:ascii="Arial" w:hAnsi="Arial" w:cs="Arial"/>
                <w:sz w:val="20"/>
                <w:szCs w:val="20"/>
              </w:rPr>
              <w:t>22</w:t>
            </w:r>
          </w:p>
        </w:tc>
        <w:tc>
          <w:tcPr>
            <w:tcW w:w="1441" w:type="dxa"/>
            <w:tcBorders>
              <w:top w:val="nil"/>
              <w:left w:val="nil"/>
              <w:bottom w:val="nil"/>
              <w:right w:val="nil"/>
            </w:tcBorders>
            <w:shd w:val="clear" w:color="auto" w:fill="auto"/>
            <w:noWrap/>
            <w:vAlign w:val="bottom"/>
            <w:hideMark/>
          </w:tcPr>
          <w:p w14:paraId="4C1E1DA2" w14:textId="77777777" w:rsidR="008D2134" w:rsidRDefault="008D2134" w:rsidP="008D2134">
            <w:pPr>
              <w:jc w:val="right"/>
              <w:rPr>
                <w:rFonts w:ascii="Arial" w:hAnsi="Arial" w:cs="Arial"/>
                <w:sz w:val="20"/>
                <w:szCs w:val="20"/>
              </w:rPr>
            </w:pPr>
          </w:p>
        </w:tc>
        <w:tc>
          <w:tcPr>
            <w:tcW w:w="182" w:type="dxa"/>
            <w:tcBorders>
              <w:top w:val="nil"/>
              <w:left w:val="nil"/>
              <w:bottom w:val="nil"/>
              <w:right w:val="nil"/>
            </w:tcBorders>
            <w:shd w:val="clear" w:color="auto" w:fill="auto"/>
            <w:noWrap/>
            <w:vAlign w:val="bottom"/>
            <w:hideMark/>
          </w:tcPr>
          <w:p w14:paraId="3A63B53B"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1E2C690F"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28C72903" w14:textId="77777777" w:rsidR="008D2134" w:rsidRDefault="008D2134">
            <w:pPr>
              <w:rPr>
                <w:sz w:val="20"/>
                <w:szCs w:val="20"/>
              </w:rPr>
            </w:pPr>
          </w:p>
        </w:tc>
      </w:tr>
      <w:tr w:rsidR="008D2134" w14:paraId="0EF8B54A" w14:textId="77777777" w:rsidTr="00CC7CCA">
        <w:trPr>
          <w:gridAfter w:val="1"/>
          <w:wAfter w:w="7" w:type="dxa"/>
          <w:trHeight w:val="285"/>
        </w:trPr>
        <w:tc>
          <w:tcPr>
            <w:tcW w:w="5834" w:type="dxa"/>
            <w:gridSpan w:val="2"/>
            <w:tcBorders>
              <w:top w:val="nil"/>
              <w:left w:val="nil"/>
              <w:bottom w:val="nil"/>
              <w:right w:val="nil"/>
            </w:tcBorders>
            <w:shd w:val="clear" w:color="auto" w:fill="auto"/>
            <w:noWrap/>
            <w:vAlign w:val="bottom"/>
            <w:hideMark/>
          </w:tcPr>
          <w:p w14:paraId="08599E08" w14:textId="77777777" w:rsidR="008D2134" w:rsidRDefault="008D2134">
            <w:pPr>
              <w:rPr>
                <w:rFonts w:ascii="Arial" w:hAnsi="Arial" w:cs="Arial"/>
                <w:sz w:val="20"/>
                <w:szCs w:val="20"/>
              </w:rPr>
            </w:pPr>
            <w:r>
              <w:rPr>
                <w:rFonts w:ascii="Arial" w:hAnsi="Arial" w:cs="Arial"/>
                <w:sz w:val="20"/>
                <w:szCs w:val="20"/>
              </w:rPr>
              <w:t>Remunerações, Encargos Sociais e Benefícios</w:t>
            </w:r>
          </w:p>
        </w:tc>
        <w:tc>
          <w:tcPr>
            <w:tcW w:w="807" w:type="dxa"/>
            <w:tcBorders>
              <w:top w:val="nil"/>
              <w:left w:val="nil"/>
              <w:bottom w:val="nil"/>
              <w:right w:val="nil"/>
            </w:tcBorders>
            <w:shd w:val="clear" w:color="auto" w:fill="auto"/>
            <w:noWrap/>
            <w:vAlign w:val="bottom"/>
            <w:hideMark/>
          </w:tcPr>
          <w:p w14:paraId="71104988" w14:textId="77777777" w:rsidR="008D2134" w:rsidRDefault="008D2134" w:rsidP="008D2134">
            <w:pPr>
              <w:jc w:val="center"/>
              <w:rPr>
                <w:rFonts w:ascii="Arial" w:hAnsi="Arial" w:cs="Arial"/>
                <w:sz w:val="20"/>
                <w:szCs w:val="20"/>
              </w:rPr>
            </w:pPr>
          </w:p>
        </w:tc>
        <w:tc>
          <w:tcPr>
            <w:tcW w:w="1441" w:type="dxa"/>
            <w:tcBorders>
              <w:top w:val="nil"/>
              <w:left w:val="nil"/>
              <w:bottom w:val="nil"/>
              <w:right w:val="nil"/>
            </w:tcBorders>
            <w:shd w:val="clear" w:color="auto" w:fill="auto"/>
            <w:noWrap/>
            <w:vAlign w:val="bottom"/>
            <w:hideMark/>
          </w:tcPr>
          <w:p w14:paraId="18E1E231" w14:textId="77777777" w:rsidR="008D2134" w:rsidRDefault="008D2134" w:rsidP="008D2134">
            <w:pPr>
              <w:jc w:val="right"/>
              <w:rPr>
                <w:rFonts w:ascii="Arial" w:hAnsi="Arial" w:cs="Arial"/>
                <w:sz w:val="20"/>
                <w:szCs w:val="20"/>
              </w:rPr>
            </w:pPr>
            <w:r>
              <w:rPr>
                <w:rFonts w:ascii="Arial" w:hAnsi="Arial" w:cs="Arial"/>
                <w:sz w:val="20"/>
                <w:szCs w:val="20"/>
              </w:rPr>
              <w:t xml:space="preserve">        (24.452)</w:t>
            </w:r>
          </w:p>
        </w:tc>
        <w:tc>
          <w:tcPr>
            <w:tcW w:w="182" w:type="dxa"/>
            <w:tcBorders>
              <w:top w:val="nil"/>
              <w:left w:val="nil"/>
              <w:bottom w:val="nil"/>
              <w:right w:val="nil"/>
            </w:tcBorders>
            <w:shd w:val="clear" w:color="auto" w:fill="auto"/>
            <w:noWrap/>
            <w:vAlign w:val="bottom"/>
            <w:hideMark/>
          </w:tcPr>
          <w:p w14:paraId="2CAF27FA"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569D61CF" w14:textId="36675484" w:rsidR="008D2134" w:rsidRDefault="008D2134" w:rsidP="008D2134">
            <w:pPr>
              <w:jc w:val="right"/>
              <w:rPr>
                <w:rFonts w:ascii="Arial" w:hAnsi="Arial" w:cs="Arial"/>
                <w:sz w:val="20"/>
                <w:szCs w:val="20"/>
              </w:rPr>
            </w:pPr>
            <w:r>
              <w:rPr>
                <w:rFonts w:ascii="Arial" w:hAnsi="Arial" w:cs="Arial"/>
                <w:sz w:val="20"/>
                <w:szCs w:val="20"/>
              </w:rPr>
              <w:t xml:space="preserve">          (20.942)</w:t>
            </w:r>
          </w:p>
        </w:tc>
        <w:tc>
          <w:tcPr>
            <w:tcW w:w="160" w:type="dxa"/>
            <w:gridSpan w:val="2"/>
            <w:tcBorders>
              <w:top w:val="nil"/>
              <w:left w:val="nil"/>
              <w:bottom w:val="nil"/>
              <w:right w:val="nil"/>
            </w:tcBorders>
            <w:shd w:val="clear" w:color="auto" w:fill="auto"/>
            <w:noWrap/>
            <w:vAlign w:val="bottom"/>
            <w:hideMark/>
          </w:tcPr>
          <w:p w14:paraId="6EBE20AE" w14:textId="77777777" w:rsidR="008D2134" w:rsidRDefault="008D2134">
            <w:pPr>
              <w:rPr>
                <w:rFonts w:ascii="Arial" w:hAnsi="Arial" w:cs="Arial"/>
                <w:sz w:val="20"/>
                <w:szCs w:val="20"/>
              </w:rPr>
            </w:pPr>
          </w:p>
        </w:tc>
      </w:tr>
      <w:tr w:rsidR="008D2134" w14:paraId="578E00EC"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64F97F2" w14:textId="77777777" w:rsidR="008D2134" w:rsidRDefault="008D2134">
            <w:pPr>
              <w:rPr>
                <w:rFonts w:ascii="Arial" w:hAnsi="Arial" w:cs="Arial"/>
                <w:sz w:val="20"/>
                <w:szCs w:val="20"/>
              </w:rPr>
            </w:pPr>
            <w:r>
              <w:rPr>
                <w:rFonts w:ascii="Arial" w:hAnsi="Arial" w:cs="Arial"/>
                <w:sz w:val="20"/>
                <w:szCs w:val="20"/>
              </w:rPr>
              <w:t>Serviços de Terceiros</w:t>
            </w:r>
          </w:p>
        </w:tc>
        <w:tc>
          <w:tcPr>
            <w:tcW w:w="161" w:type="dxa"/>
            <w:tcBorders>
              <w:top w:val="nil"/>
              <w:left w:val="nil"/>
              <w:bottom w:val="nil"/>
              <w:right w:val="nil"/>
            </w:tcBorders>
            <w:shd w:val="clear" w:color="auto" w:fill="auto"/>
            <w:noWrap/>
            <w:vAlign w:val="bottom"/>
            <w:hideMark/>
          </w:tcPr>
          <w:p w14:paraId="6685045D"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180561E4"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21893635" w14:textId="77777777" w:rsidR="008D2134" w:rsidRDefault="008D2134" w:rsidP="008D2134">
            <w:pPr>
              <w:jc w:val="right"/>
              <w:rPr>
                <w:rFonts w:ascii="Arial" w:hAnsi="Arial" w:cs="Arial"/>
                <w:sz w:val="20"/>
                <w:szCs w:val="20"/>
              </w:rPr>
            </w:pPr>
            <w:r>
              <w:rPr>
                <w:rFonts w:ascii="Arial" w:hAnsi="Arial" w:cs="Arial"/>
                <w:sz w:val="20"/>
                <w:szCs w:val="20"/>
              </w:rPr>
              <w:t xml:space="preserve">          (2.299)</w:t>
            </w:r>
          </w:p>
        </w:tc>
        <w:tc>
          <w:tcPr>
            <w:tcW w:w="182" w:type="dxa"/>
            <w:tcBorders>
              <w:top w:val="nil"/>
              <w:left w:val="nil"/>
              <w:bottom w:val="nil"/>
              <w:right w:val="nil"/>
            </w:tcBorders>
            <w:shd w:val="clear" w:color="auto" w:fill="auto"/>
            <w:noWrap/>
            <w:vAlign w:val="bottom"/>
            <w:hideMark/>
          </w:tcPr>
          <w:p w14:paraId="27F14295"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6D9411DD" w14:textId="77777777" w:rsidR="008D2134" w:rsidRDefault="008D2134" w:rsidP="008D2134">
            <w:pPr>
              <w:jc w:val="right"/>
              <w:rPr>
                <w:rFonts w:ascii="Arial" w:hAnsi="Arial" w:cs="Arial"/>
                <w:sz w:val="20"/>
                <w:szCs w:val="20"/>
              </w:rPr>
            </w:pPr>
            <w:r>
              <w:rPr>
                <w:rFonts w:ascii="Arial" w:hAnsi="Arial" w:cs="Arial"/>
                <w:sz w:val="20"/>
                <w:szCs w:val="20"/>
              </w:rPr>
              <w:t xml:space="preserve">                 (940)</w:t>
            </w:r>
          </w:p>
        </w:tc>
        <w:tc>
          <w:tcPr>
            <w:tcW w:w="160" w:type="dxa"/>
            <w:gridSpan w:val="2"/>
            <w:tcBorders>
              <w:top w:val="nil"/>
              <w:left w:val="nil"/>
              <w:bottom w:val="nil"/>
              <w:right w:val="nil"/>
            </w:tcBorders>
            <w:shd w:val="clear" w:color="auto" w:fill="auto"/>
            <w:noWrap/>
            <w:vAlign w:val="bottom"/>
            <w:hideMark/>
          </w:tcPr>
          <w:p w14:paraId="647E2CEA" w14:textId="77777777" w:rsidR="008D2134" w:rsidRDefault="008D2134">
            <w:pPr>
              <w:rPr>
                <w:rFonts w:ascii="Arial" w:hAnsi="Arial" w:cs="Arial"/>
                <w:sz w:val="20"/>
                <w:szCs w:val="20"/>
              </w:rPr>
            </w:pPr>
          </w:p>
        </w:tc>
      </w:tr>
      <w:tr w:rsidR="008D2134" w14:paraId="28356F31"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DC6377F" w14:textId="77777777" w:rsidR="008D2134" w:rsidRDefault="008D2134">
            <w:pPr>
              <w:rPr>
                <w:rFonts w:ascii="Arial" w:hAnsi="Arial" w:cs="Arial"/>
                <w:sz w:val="20"/>
                <w:szCs w:val="20"/>
              </w:rPr>
            </w:pPr>
            <w:r>
              <w:rPr>
                <w:rFonts w:ascii="Arial" w:hAnsi="Arial" w:cs="Arial"/>
                <w:sz w:val="20"/>
                <w:szCs w:val="20"/>
              </w:rPr>
              <w:t>Gerais de Funcionamento das Instalações</w:t>
            </w:r>
          </w:p>
        </w:tc>
        <w:tc>
          <w:tcPr>
            <w:tcW w:w="161" w:type="dxa"/>
            <w:tcBorders>
              <w:top w:val="nil"/>
              <w:left w:val="nil"/>
              <w:bottom w:val="nil"/>
              <w:right w:val="nil"/>
            </w:tcBorders>
            <w:shd w:val="clear" w:color="auto" w:fill="auto"/>
            <w:noWrap/>
            <w:vAlign w:val="bottom"/>
            <w:hideMark/>
          </w:tcPr>
          <w:p w14:paraId="384BF434"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54E44C7A"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5556B923" w14:textId="77777777" w:rsidR="008D2134" w:rsidRDefault="008D2134" w:rsidP="008D2134">
            <w:pPr>
              <w:jc w:val="right"/>
              <w:rPr>
                <w:rFonts w:ascii="Arial" w:hAnsi="Arial" w:cs="Arial"/>
                <w:sz w:val="20"/>
                <w:szCs w:val="20"/>
              </w:rPr>
            </w:pPr>
            <w:r>
              <w:rPr>
                <w:rFonts w:ascii="Arial" w:hAnsi="Arial" w:cs="Arial"/>
                <w:sz w:val="20"/>
                <w:szCs w:val="20"/>
              </w:rPr>
              <w:t xml:space="preserve">             (695)</w:t>
            </w:r>
          </w:p>
        </w:tc>
        <w:tc>
          <w:tcPr>
            <w:tcW w:w="182" w:type="dxa"/>
            <w:tcBorders>
              <w:top w:val="nil"/>
              <w:left w:val="nil"/>
              <w:bottom w:val="nil"/>
              <w:right w:val="nil"/>
            </w:tcBorders>
            <w:shd w:val="clear" w:color="auto" w:fill="auto"/>
            <w:noWrap/>
            <w:vAlign w:val="bottom"/>
            <w:hideMark/>
          </w:tcPr>
          <w:p w14:paraId="7B09653A"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327D6964" w14:textId="77777777" w:rsidR="008D2134" w:rsidRDefault="008D2134" w:rsidP="008D2134">
            <w:pPr>
              <w:jc w:val="right"/>
              <w:rPr>
                <w:rFonts w:ascii="Arial" w:hAnsi="Arial" w:cs="Arial"/>
                <w:sz w:val="20"/>
                <w:szCs w:val="20"/>
              </w:rPr>
            </w:pPr>
            <w:r>
              <w:rPr>
                <w:rFonts w:ascii="Arial" w:hAnsi="Arial" w:cs="Arial"/>
                <w:sz w:val="20"/>
                <w:szCs w:val="20"/>
              </w:rPr>
              <w:t xml:space="preserve">                 (631)</w:t>
            </w:r>
          </w:p>
        </w:tc>
        <w:tc>
          <w:tcPr>
            <w:tcW w:w="160" w:type="dxa"/>
            <w:gridSpan w:val="2"/>
            <w:tcBorders>
              <w:top w:val="nil"/>
              <w:left w:val="nil"/>
              <w:bottom w:val="nil"/>
              <w:right w:val="nil"/>
            </w:tcBorders>
            <w:shd w:val="clear" w:color="auto" w:fill="auto"/>
            <w:noWrap/>
            <w:vAlign w:val="bottom"/>
            <w:hideMark/>
          </w:tcPr>
          <w:p w14:paraId="1040FCF8" w14:textId="77777777" w:rsidR="008D2134" w:rsidRDefault="008D2134">
            <w:pPr>
              <w:rPr>
                <w:rFonts w:ascii="Arial" w:hAnsi="Arial" w:cs="Arial"/>
                <w:sz w:val="20"/>
                <w:szCs w:val="20"/>
              </w:rPr>
            </w:pPr>
          </w:p>
        </w:tc>
      </w:tr>
      <w:tr w:rsidR="008D2134" w14:paraId="4DAEAC15"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24F76E03" w14:textId="77777777" w:rsidR="008D2134" w:rsidRDefault="008D2134">
            <w:pPr>
              <w:rPr>
                <w:rFonts w:ascii="Arial" w:hAnsi="Arial" w:cs="Arial"/>
                <w:sz w:val="20"/>
                <w:szCs w:val="20"/>
              </w:rPr>
            </w:pPr>
            <w:r>
              <w:rPr>
                <w:rFonts w:ascii="Arial" w:hAnsi="Arial" w:cs="Arial"/>
                <w:sz w:val="20"/>
                <w:szCs w:val="20"/>
              </w:rPr>
              <w:t>Gerais da Administração</w:t>
            </w:r>
          </w:p>
        </w:tc>
        <w:tc>
          <w:tcPr>
            <w:tcW w:w="161" w:type="dxa"/>
            <w:tcBorders>
              <w:top w:val="nil"/>
              <w:left w:val="nil"/>
              <w:bottom w:val="nil"/>
              <w:right w:val="nil"/>
            </w:tcBorders>
            <w:shd w:val="clear" w:color="auto" w:fill="auto"/>
            <w:noWrap/>
            <w:vAlign w:val="bottom"/>
            <w:hideMark/>
          </w:tcPr>
          <w:p w14:paraId="4344404E"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2C63DAA9"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0DC85592" w14:textId="77777777" w:rsidR="008D2134" w:rsidRDefault="008D2134" w:rsidP="008D2134">
            <w:pPr>
              <w:jc w:val="right"/>
              <w:rPr>
                <w:rFonts w:ascii="Arial" w:hAnsi="Arial" w:cs="Arial"/>
                <w:sz w:val="20"/>
                <w:szCs w:val="20"/>
              </w:rPr>
            </w:pPr>
            <w:r>
              <w:rPr>
                <w:rFonts w:ascii="Arial" w:hAnsi="Arial" w:cs="Arial"/>
                <w:sz w:val="20"/>
                <w:szCs w:val="20"/>
              </w:rPr>
              <w:t xml:space="preserve">             (785)</w:t>
            </w:r>
          </w:p>
        </w:tc>
        <w:tc>
          <w:tcPr>
            <w:tcW w:w="182" w:type="dxa"/>
            <w:tcBorders>
              <w:top w:val="nil"/>
              <w:left w:val="nil"/>
              <w:bottom w:val="nil"/>
              <w:right w:val="nil"/>
            </w:tcBorders>
            <w:shd w:val="clear" w:color="auto" w:fill="auto"/>
            <w:noWrap/>
            <w:vAlign w:val="bottom"/>
            <w:hideMark/>
          </w:tcPr>
          <w:p w14:paraId="59878327"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3EBF4317" w14:textId="77777777" w:rsidR="008D2134" w:rsidRDefault="008D2134" w:rsidP="008D2134">
            <w:pPr>
              <w:jc w:val="right"/>
              <w:rPr>
                <w:rFonts w:ascii="Arial" w:hAnsi="Arial" w:cs="Arial"/>
                <w:sz w:val="20"/>
                <w:szCs w:val="20"/>
              </w:rPr>
            </w:pPr>
            <w:r>
              <w:rPr>
                <w:rFonts w:ascii="Arial" w:hAnsi="Arial" w:cs="Arial"/>
                <w:sz w:val="20"/>
                <w:szCs w:val="20"/>
              </w:rPr>
              <w:t xml:space="preserve">                 (817)</w:t>
            </w:r>
          </w:p>
        </w:tc>
        <w:tc>
          <w:tcPr>
            <w:tcW w:w="160" w:type="dxa"/>
            <w:gridSpan w:val="2"/>
            <w:tcBorders>
              <w:top w:val="nil"/>
              <w:left w:val="nil"/>
              <w:bottom w:val="nil"/>
              <w:right w:val="nil"/>
            </w:tcBorders>
            <w:shd w:val="clear" w:color="auto" w:fill="auto"/>
            <w:noWrap/>
            <w:vAlign w:val="bottom"/>
            <w:hideMark/>
          </w:tcPr>
          <w:p w14:paraId="4A7D8D9D" w14:textId="77777777" w:rsidR="008D2134" w:rsidRDefault="008D2134">
            <w:pPr>
              <w:rPr>
                <w:rFonts w:ascii="Arial" w:hAnsi="Arial" w:cs="Arial"/>
                <w:sz w:val="20"/>
                <w:szCs w:val="20"/>
              </w:rPr>
            </w:pPr>
          </w:p>
        </w:tc>
      </w:tr>
      <w:tr w:rsidR="008D2134" w14:paraId="59BCAB2C"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410C789F" w14:textId="77777777" w:rsidR="008D2134" w:rsidRDefault="008D2134">
            <w:pPr>
              <w:rPr>
                <w:rFonts w:ascii="Arial" w:hAnsi="Arial" w:cs="Arial"/>
                <w:sz w:val="20"/>
                <w:szCs w:val="20"/>
              </w:rPr>
            </w:pPr>
            <w:r>
              <w:rPr>
                <w:rFonts w:ascii="Arial" w:hAnsi="Arial" w:cs="Arial"/>
                <w:sz w:val="20"/>
                <w:szCs w:val="20"/>
              </w:rPr>
              <w:t>Impostos, Taxas e Contribuições</w:t>
            </w:r>
          </w:p>
        </w:tc>
        <w:tc>
          <w:tcPr>
            <w:tcW w:w="161" w:type="dxa"/>
            <w:tcBorders>
              <w:top w:val="nil"/>
              <w:left w:val="nil"/>
              <w:bottom w:val="nil"/>
              <w:right w:val="nil"/>
            </w:tcBorders>
            <w:shd w:val="clear" w:color="auto" w:fill="auto"/>
            <w:noWrap/>
            <w:vAlign w:val="bottom"/>
            <w:hideMark/>
          </w:tcPr>
          <w:p w14:paraId="167C412F"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37DD5E40"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42757D3D" w14:textId="77777777" w:rsidR="008D2134" w:rsidRDefault="008D2134" w:rsidP="008D2134">
            <w:pPr>
              <w:jc w:val="right"/>
              <w:rPr>
                <w:rFonts w:ascii="Arial" w:hAnsi="Arial" w:cs="Arial"/>
                <w:sz w:val="20"/>
                <w:szCs w:val="20"/>
              </w:rPr>
            </w:pPr>
            <w:r>
              <w:rPr>
                <w:rFonts w:ascii="Arial" w:hAnsi="Arial" w:cs="Arial"/>
                <w:sz w:val="20"/>
                <w:szCs w:val="20"/>
              </w:rPr>
              <w:t xml:space="preserve">             (101)</w:t>
            </w:r>
          </w:p>
        </w:tc>
        <w:tc>
          <w:tcPr>
            <w:tcW w:w="182" w:type="dxa"/>
            <w:tcBorders>
              <w:top w:val="nil"/>
              <w:left w:val="nil"/>
              <w:bottom w:val="nil"/>
              <w:right w:val="nil"/>
            </w:tcBorders>
            <w:shd w:val="clear" w:color="auto" w:fill="auto"/>
            <w:noWrap/>
            <w:vAlign w:val="bottom"/>
            <w:hideMark/>
          </w:tcPr>
          <w:p w14:paraId="30526BA5"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64F874A7" w14:textId="77777777" w:rsidR="008D2134" w:rsidRDefault="008D2134" w:rsidP="008D2134">
            <w:pPr>
              <w:jc w:val="right"/>
              <w:rPr>
                <w:rFonts w:ascii="Arial" w:hAnsi="Arial" w:cs="Arial"/>
                <w:sz w:val="20"/>
                <w:szCs w:val="20"/>
              </w:rPr>
            </w:pPr>
            <w:r>
              <w:rPr>
                <w:rFonts w:ascii="Arial" w:hAnsi="Arial" w:cs="Arial"/>
                <w:sz w:val="20"/>
                <w:szCs w:val="20"/>
              </w:rPr>
              <w:t xml:space="preserve">                 (100)</w:t>
            </w:r>
          </w:p>
        </w:tc>
        <w:tc>
          <w:tcPr>
            <w:tcW w:w="160" w:type="dxa"/>
            <w:gridSpan w:val="2"/>
            <w:tcBorders>
              <w:top w:val="nil"/>
              <w:left w:val="nil"/>
              <w:bottom w:val="nil"/>
              <w:right w:val="nil"/>
            </w:tcBorders>
            <w:shd w:val="clear" w:color="auto" w:fill="auto"/>
            <w:noWrap/>
            <w:vAlign w:val="bottom"/>
            <w:hideMark/>
          </w:tcPr>
          <w:p w14:paraId="2AA01119" w14:textId="77777777" w:rsidR="008D2134" w:rsidRDefault="008D2134">
            <w:pPr>
              <w:rPr>
                <w:rFonts w:ascii="Arial" w:hAnsi="Arial" w:cs="Arial"/>
                <w:sz w:val="20"/>
                <w:szCs w:val="20"/>
              </w:rPr>
            </w:pPr>
          </w:p>
        </w:tc>
      </w:tr>
      <w:tr w:rsidR="008D2134" w14:paraId="7C8851E9"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35FF8E94"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280D8435"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2995A0D3" w14:textId="77777777" w:rsidR="008D2134" w:rsidRDefault="008D2134" w:rsidP="008D2134">
            <w:pPr>
              <w:jc w:val="center"/>
              <w:rPr>
                <w:sz w:val="20"/>
                <w:szCs w:val="20"/>
              </w:rPr>
            </w:pPr>
          </w:p>
        </w:tc>
        <w:tc>
          <w:tcPr>
            <w:tcW w:w="1441" w:type="dxa"/>
            <w:tcBorders>
              <w:top w:val="single" w:sz="8" w:space="0" w:color="auto"/>
              <w:left w:val="nil"/>
              <w:bottom w:val="single" w:sz="4" w:space="0" w:color="auto"/>
              <w:right w:val="nil"/>
            </w:tcBorders>
            <w:shd w:val="clear" w:color="auto" w:fill="auto"/>
            <w:noWrap/>
            <w:vAlign w:val="bottom"/>
            <w:hideMark/>
          </w:tcPr>
          <w:p w14:paraId="6C4781A3"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(28.332)</w:t>
            </w:r>
          </w:p>
        </w:tc>
        <w:tc>
          <w:tcPr>
            <w:tcW w:w="182" w:type="dxa"/>
            <w:tcBorders>
              <w:top w:val="nil"/>
              <w:left w:val="nil"/>
              <w:bottom w:val="nil"/>
              <w:right w:val="nil"/>
            </w:tcBorders>
            <w:shd w:val="clear" w:color="auto" w:fill="auto"/>
            <w:noWrap/>
            <w:vAlign w:val="bottom"/>
            <w:hideMark/>
          </w:tcPr>
          <w:p w14:paraId="0E4532E5" w14:textId="77777777" w:rsidR="008D2134" w:rsidRDefault="008D2134" w:rsidP="008D2134">
            <w:pPr>
              <w:jc w:val="right"/>
              <w:rPr>
                <w:rFonts w:ascii="Arial" w:hAnsi="Arial" w:cs="Arial"/>
                <w:b/>
                <w:bCs/>
                <w:sz w:val="20"/>
                <w:szCs w:val="20"/>
              </w:rPr>
            </w:pPr>
          </w:p>
        </w:tc>
        <w:tc>
          <w:tcPr>
            <w:tcW w:w="1567" w:type="dxa"/>
            <w:tcBorders>
              <w:top w:val="single" w:sz="8" w:space="0" w:color="auto"/>
              <w:left w:val="nil"/>
              <w:bottom w:val="single" w:sz="4" w:space="0" w:color="auto"/>
              <w:right w:val="nil"/>
            </w:tcBorders>
            <w:shd w:val="clear" w:color="auto" w:fill="auto"/>
            <w:noWrap/>
            <w:vAlign w:val="bottom"/>
            <w:hideMark/>
          </w:tcPr>
          <w:p w14:paraId="0FBE253B" w14:textId="35220FEA" w:rsidR="008D2134" w:rsidRDefault="008D2134" w:rsidP="008D2134">
            <w:pPr>
              <w:jc w:val="right"/>
              <w:rPr>
                <w:rFonts w:ascii="Arial" w:hAnsi="Arial" w:cs="Arial"/>
                <w:b/>
                <w:bCs/>
                <w:sz w:val="20"/>
                <w:szCs w:val="20"/>
              </w:rPr>
            </w:pPr>
            <w:r>
              <w:rPr>
                <w:rFonts w:ascii="Arial" w:hAnsi="Arial" w:cs="Arial"/>
                <w:b/>
                <w:bCs/>
                <w:sz w:val="20"/>
                <w:szCs w:val="20"/>
              </w:rPr>
              <w:t xml:space="preserve">            (23.430)</w:t>
            </w:r>
          </w:p>
        </w:tc>
        <w:tc>
          <w:tcPr>
            <w:tcW w:w="160" w:type="dxa"/>
            <w:gridSpan w:val="2"/>
            <w:tcBorders>
              <w:top w:val="nil"/>
              <w:left w:val="nil"/>
              <w:bottom w:val="nil"/>
              <w:right w:val="nil"/>
            </w:tcBorders>
            <w:shd w:val="clear" w:color="auto" w:fill="auto"/>
            <w:noWrap/>
            <w:vAlign w:val="bottom"/>
            <w:hideMark/>
          </w:tcPr>
          <w:p w14:paraId="0CA6F817" w14:textId="77777777" w:rsidR="008D2134" w:rsidRDefault="008D2134">
            <w:pPr>
              <w:rPr>
                <w:rFonts w:ascii="Arial" w:hAnsi="Arial" w:cs="Arial"/>
                <w:b/>
                <w:bCs/>
                <w:sz w:val="20"/>
                <w:szCs w:val="20"/>
              </w:rPr>
            </w:pPr>
          </w:p>
        </w:tc>
      </w:tr>
      <w:tr w:rsidR="008D2134" w14:paraId="029E2040"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14BB4365"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6F1534F5"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1B9D8ED8"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067DC76B"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22580A45"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268ECDF6"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4F80287D" w14:textId="77777777" w:rsidR="008D2134" w:rsidRDefault="008D2134">
            <w:pPr>
              <w:rPr>
                <w:sz w:val="20"/>
                <w:szCs w:val="20"/>
              </w:rPr>
            </w:pPr>
          </w:p>
        </w:tc>
      </w:tr>
      <w:tr w:rsidR="008D2134" w14:paraId="43A70C1B"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0747ECC1" w14:textId="77777777" w:rsidR="008D2134" w:rsidRDefault="008D2134">
            <w:pPr>
              <w:rPr>
                <w:rFonts w:ascii="Arial" w:hAnsi="Arial" w:cs="Arial"/>
                <w:b/>
                <w:bCs/>
                <w:sz w:val="20"/>
                <w:szCs w:val="20"/>
              </w:rPr>
            </w:pPr>
            <w:r>
              <w:rPr>
                <w:rFonts w:ascii="Arial" w:hAnsi="Arial" w:cs="Arial"/>
                <w:b/>
                <w:bCs/>
                <w:sz w:val="20"/>
                <w:szCs w:val="20"/>
              </w:rPr>
              <w:t>RESULTADO BRUTO</w:t>
            </w:r>
          </w:p>
        </w:tc>
        <w:tc>
          <w:tcPr>
            <w:tcW w:w="161" w:type="dxa"/>
            <w:tcBorders>
              <w:top w:val="nil"/>
              <w:left w:val="nil"/>
              <w:bottom w:val="nil"/>
              <w:right w:val="nil"/>
            </w:tcBorders>
            <w:shd w:val="clear" w:color="auto" w:fill="auto"/>
            <w:noWrap/>
            <w:vAlign w:val="bottom"/>
            <w:hideMark/>
          </w:tcPr>
          <w:p w14:paraId="6D524FC0" w14:textId="77777777" w:rsidR="008D2134" w:rsidRDefault="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09CA6CF5" w14:textId="77777777" w:rsidR="008D2134" w:rsidRDefault="008D2134" w:rsidP="008D2134">
            <w:pPr>
              <w:jc w:val="center"/>
              <w:rPr>
                <w:sz w:val="20"/>
                <w:szCs w:val="20"/>
              </w:rPr>
            </w:pPr>
          </w:p>
        </w:tc>
        <w:tc>
          <w:tcPr>
            <w:tcW w:w="1441" w:type="dxa"/>
            <w:tcBorders>
              <w:top w:val="single" w:sz="4" w:space="0" w:color="auto"/>
              <w:left w:val="nil"/>
              <w:bottom w:val="single" w:sz="4" w:space="0" w:color="auto"/>
              <w:right w:val="nil"/>
            </w:tcBorders>
            <w:shd w:val="clear" w:color="auto" w:fill="auto"/>
            <w:noWrap/>
            <w:vAlign w:val="bottom"/>
            <w:hideMark/>
          </w:tcPr>
          <w:p w14:paraId="35C2B312"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14.554 </w:t>
            </w:r>
          </w:p>
        </w:tc>
        <w:tc>
          <w:tcPr>
            <w:tcW w:w="182" w:type="dxa"/>
            <w:tcBorders>
              <w:top w:val="nil"/>
              <w:left w:val="nil"/>
              <w:bottom w:val="nil"/>
              <w:right w:val="nil"/>
            </w:tcBorders>
            <w:shd w:val="clear" w:color="auto" w:fill="auto"/>
            <w:noWrap/>
            <w:vAlign w:val="bottom"/>
            <w:hideMark/>
          </w:tcPr>
          <w:p w14:paraId="095C78A2" w14:textId="77777777" w:rsidR="008D2134" w:rsidRDefault="008D2134" w:rsidP="008D2134">
            <w:pPr>
              <w:jc w:val="right"/>
              <w:rPr>
                <w:rFonts w:ascii="Arial" w:hAnsi="Arial" w:cs="Arial"/>
                <w:b/>
                <w:bCs/>
                <w:sz w:val="20"/>
                <w:szCs w:val="20"/>
              </w:rPr>
            </w:pPr>
          </w:p>
        </w:tc>
        <w:tc>
          <w:tcPr>
            <w:tcW w:w="1567" w:type="dxa"/>
            <w:tcBorders>
              <w:top w:val="single" w:sz="4" w:space="0" w:color="auto"/>
              <w:left w:val="nil"/>
              <w:bottom w:val="single" w:sz="4" w:space="0" w:color="auto"/>
              <w:right w:val="nil"/>
            </w:tcBorders>
            <w:shd w:val="clear" w:color="auto" w:fill="auto"/>
            <w:noWrap/>
            <w:vAlign w:val="bottom"/>
            <w:hideMark/>
          </w:tcPr>
          <w:p w14:paraId="3B8C9014"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14.851 </w:t>
            </w:r>
          </w:p>
        </w:tc>
        <w:tc>
          <w:tcPr>
            <w:tcW w:w="160" w:type="dxa"/>
            <w:gridSpan w:val="2"/>
            <w:tcBorders>
              <w:top w:val="nil"/>
              <w:left w:val="nil"/>
              <w:bottom w:val="nil"/>
              <w:right w:val="nil"/>
            </w:tcBorders>
            <w:shd w:val="clear" w:color="auto" w:fill="auto"/>
            <w:noWrap/>
            <w:vAlign w:val="bottom"/>
            <w:hideMark/>
          </w:tcPr>
          <w:p w14:paraId="1A803612" w14:textId="77777777" w:rsidR="008D2134" w:rsidRDefault="008D2134">
            <w:pPr>
              <w:rPr>
                <w:rFonts w:ascii="Arial" w:hAnsi="Arial" w:cs="Arial"/>
                <w:b/>
                <w:bCs/>
                <w:sz w:val="20"/>
                <w:szCs w:val="20"/>
              </w:rPr>
            </w:pPr>
          </w:p>
        </w:tc>
      </w:tr>
      <w:tr w:rsidR="008D2134" w14:paraId="5672E003"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A885128"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5A9E5434"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071145A8"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3CA9EDB0"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5E10407E"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30870D86"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481E88CC" w14:textId="77777777" w:rsidR="008D2134" w:rsidRDefault="008D2134">
            <w:pPr>
              <w:rPr>
                <w:sz w:val="20"/>
                <w:szCs w:val="20"/>
              </w:rPr>
            </w:pPr>
          </w:p>
        </w:tc>
      </w:tr>
      <w:tr w:rsidR="008D2134" w14:paraId="1DFE9DB4"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1008AE22" w14:textId="77777777" w:rsidR="008D2134" w:rsidRDefault="008D2134">
            <w:pPr>
              <w:rPr>
                <w:rFonts w:ascii="Arial" w:hAnsi="Arial" w:cs="Arial"/>
                <w:b/>
                <w:bCs/>
                <w:sz w:val="20"/>
                <w:szCs w:val="20"/>
              </w:rPr>
            </w:pPr>
            <w:r>
              <w:rPr>
                <w:rFonts w:ascii="Arial" w:hAnsi="Arial" w:cs="Arial"/>
                <w:b/>
                <w:bCs/>
                <w:sz w:val="20"/>
                <w:szCs w:val="20"/>
              </w:rPr>
              <w:t>DESPESAS OPERACIONAIS</w:t>
            </w:r>
          </w:p>
        </w:tc>
        <w:tc>
          <w:tcPr>
            <w:tcW w:w="161" w:type="dxa"/>
            <w:tcBorders>
              <w:top w:val="nil"/>
              <w:left w:val="nil"/>
              <w:bottom w:val="nil"/>
              <w:right w:val="nil"/>
            </w:tcBorders>
            <w:shd w:val="clear" w:color="auto" w:fill="auto"/>
            <w:noWrap/>
            <w:vAlign w:val="bottom"/>
            <w:hideMark/>
          </w:tcPr>
          <w:p w14:paraId="380CF610" w14:textId="77777777" w:rsidR="008D2134" w:rsidRDefault="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6448A7FD" w14:textId="77777777" w:rsidR="008D2134" w:rsidRDefault="008D2134" w:rsidP="008D2134">
            <w:pPr>
              <w:jc w:val="center"/>
              <w:rPr>
                <w:rFonts w:ascii="Arial" w:hAnsi="Arial" w:cs="Arial"/>
                <w:sz w:val="20"/>
                <w:szCs w:val="20"/>
              </w:rPr>
            </w:pPr>
            <w:r>
              <w:rPr>
                <w:rFonts w:ascii="Arial" w:hAnsi="Arial" w:cs="Arial"/>
                <w:sz w:val="20"/>
                <w:szCs w:val="20"/>
              </w:rPr>
              <w:t>22</w:t>
            </w:r>
          </w:p>
        </w:tc>
        <w:tc>
          <w:tcPr>
            <w:tcW w:w="1441" w:type="dxa"/>
            <w:tcBorders>
              <w:top w:val="nil"/>
              <w:left w:val="nil"/>
              <w:bottom w:val="nil"/>
              <w:right w:val="nil"/>
            </w:tcBorders>
            <w:shd w:val="clear" w:color="auto" w:fill="auto"/>
            <w:noWrap/>
            <w:vAlign w:val="bottom"/>
            <w:hideMark/>
          </w:tcPr>
          <w:p w14:paraId="52618F7E" w14:textId="77777777" w:rsidR="008D2134" w:rsidRDefault="008D2134" w:rsidP="008D2134">
            <w:pPr>
              <w:jc w:val="right"/>
              <w:rPr>
                <w:rFonts w:ascii="Arial" w:hAnsi="Arial" w:cs="Arial"/>
                <w:sz w:val="20"/>
                <w:szCs w:val="20"/>
              </w:rPr>
            </w:pPr>
          </w:p>
        </w:tc>
        <w:tc>
          <w:tcPr>
            <w:tcW w:w="182" w:type="dxa"/>
            <w:tcBorders>
              <w:top w:val="nil"/>
              <w:left w:val="nil"/>
              <w:bottom w:val="nil"/>
              <w:right w:val="nil"/>
            </w:tcBorders>
            <w:shd w:val="clear" w:color="auto" w:fill="auto"/>
            <w:noWrap/>
            <w:vAlign w:val="bottom"/>
            <w:hideMark/>
          </w:tcPr>
          <w:p w14:paraId="03CAB4E9"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128B03D9"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7A1F4DF5" w14:textId="77777777" w:rsidR="008D2134" w:rsidRDefault="008D2134">
            <w:pPr>
              <w:rPr>
                <w:sz w:val="20"/>
                <w:szCs w:val="20"/>
              </w:rPr>
            </w:pPr>
          </w:p>
        </w:tc>
      </w:tr>
      <w:tr w:rsidR="008D2134" w14:paraId="139524C0" w14:textId="77777777" w:rsidTr="00CC7CCA">
        <w:trPr>
          <w:gridAfter w:val="1"/>
          <w:wAfter w:w="7" w:type="dxa"/>
          <w:trHeight w:val="285"/>
        </w:trPr>
        <w:tc>
          <w:tcPr>
            <w:tcW w:w="5834" w:type="dxa"/>
            <w:gridSpan w:val="2"/>
            <w:tcBorders>
              <w:top w:val="nil"/>
              <w:left w:val="nil"/>
              <w:bottom w:val="nil"/>
              <w:right w:val="nil"/>
            </w:tcBorders>
            <w:shd w:val="clear" w:color="auto" w:fill="auto"/>
            <w:noWrap/>
            <w:vAlign w:val="bottom"/>
            <w:hideMark/>
          </w:tcPr>
          <w:p w14:paraId="4BF4B2DE" w14:textId="77777777" w:rsidR="008D2134" w:rsidRDefault="008D2134">
            <w:pPr>
              <w:rPr>
                <w:rFonts w:ascii="Arial" w:hAnsi="Arial" w:cs="Arial"/>
                <w:sz w:val="20"/>
                <w:szCs w:val="20"/>
              </w:rPr>
            </w:pPr>
            <w:r>
              <w:rPr>
                <w:rFonts w:ascii="Arial" w:hAnsi="Arial" w:cs="Arial"/>
                <w:sz w:val="20"/>
                <w:szCs w:val="20"/>
              </w:rPr>
              <w:t>Remunerações, Encargos Sociais e Benefícios</w:t>
            </w:r>
          </w:p>
        </w:tc>
        <w:tc>
          <w:tcPr>
            <w:tcW w:w="807" w:type="dxa"/>
            <w:tcBorders>
              <w:top w:val="nil"/>
              <w:left w:val="nil"/>
              <w:bottom w:val="nil"/>
              <w:right w:val="nil"/>
            </w:tcBorders>
            <w:shd w:val="clear" w:color="auto" w:fill="auto"/>
            <w:noWrap/>
            <w:vAlign w:val="bottom"/>
            <w:hideMark/>
          </w:tcPr>
          <w:p w14:paraId="057EDC7F" w14:textId="77777777" w:rsidR="008D2134" w:rsidRDefault="008D2134" w:rsidP="008D2134">
            <w:pPr>
              <w:jc w:val="center"/>
              <w:rPr>
                <w:rFonts w:ascii="Arial" w:hAnsi="Arial" w:cs="Arial"/>
                <w:sz w:val="20"/>
                <w:szCs w:val="20"/>
              </w:rPr>
            </w:pPr>
          </w:p>
        </w:tc>
        <w:tc>
          <w:tcPr>
            <w:tcW w:w="1441" w:type="dxa"/>
            <w:tcBorders>
              <w:top w:val="nil"/>
              <w:left w:val="nil"/>
              <w:bottom w:val="nil"/>
              <w:right w:val="nil"/>
            </w:tcBorders>
            <w:shd w:val="clear" w:color="auto" w:fill="auto"/>
            <w:noWrap/>
            <w:vAlign w:val="bottom"/>
            <w:hideMark/>
          </w:tcPr>
          <w:p w14:paraId="6EDDB28D" w14:textId="77777777" w:rsidR="008D2134" w:rsidRDefault="008D2134" w:rsidP="008D2134">
            <w:pPr>
              <w:jc w:val="right"/>
              <w:rPr>
                <w:rFonts w:ascii="Arial" w:hAnsi="Arial" w:cs="Arial"/>
                <w:sz w:val="20"/>
                <w:szCs w:val="20"/>
              </w:rPr>
            </w:pPr>
            <w:r>
              <w:rPr>
                <w:rFonts w:ascii="Arial" w:hAnsi="Arial" w:cs="Arial"/>
                <w:sz w:val="20"/>
                <w:szCs w:val="20"/>
              </w:rPr>
              <w:t xml:space="preserve">        (11.488)</w:t>
            </w:r>
          </w:p>
        </w:tc>
        <w:tc>
          <w:tcPr>
            <w:tcW w:w="182" w:type="dxa"/>
            <w:tcBorders>
              <w:top w:val="nil"/>
              <w:left w:val="nil"/>
              <w:bottom w:val="nil"/>
              <w:right w:val="nil"/>
            </w:tcBorders>
            <w:shd w:val="clear" w:color="auto" w:fill="auto"/>
            <w:noWrap/>
            <w:vAlign w:val="bottom"/>
            <w:hideMark/>
          </w:tcPr>
          <w:p w14:paraId="4A17B0D3"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09E7742F" w14:textId="77777777" w:rsidR="008D2134" w:rsidRDefault="008D2134" w:rsidP="008D2134">
            <w:pPr>
              <w:jc w:val="right"/>
              <w:rPr>
                <w:rFonts w:ascii="Arial" w:hAnsi="Arial" w:cs="Arial"/>
                <w:sz w:val="20"/>
                <w:szCs w:val="20"/>
              </w:rPr>
            </w:pPr>
            <w:r>
              <w:rPr>
                <w:rFonts w:ascii="Arial" w:hAnsi="Arial" w:cs="Arial"/>
                <w:sz w:val="20"/>
                <w:szCs w:val="20"/>
              </w:rPr>
              <w:t xml:space="preserve">              (8.410)</w:t>
            </w:r>
          </w:p>
        </w:tc>
        <w:tc>
          <w:tcPr>
            <w:tcW w:w="160" w:type="dxa"/>
            <w:gridSpan w:val="2"/>
            <w:tcBorders>
              <w:top w:val="nil"/>
              <w:left w:val="nil"/>
              <w:bottom w:val="nil"/>
              <w:right w:val="nil"/>
            </w:tcBorders>
            <w:shd w:val="clear" w:color="auto" w:fill="auto"/>
            <w:noWrap/>
            <w:vAlign w:val="bottom"/>
            <w:hideMark/>
          </w:tcPr>
          <w:p w14:paraId="0F60E746" w14:textId="77777777" w:rsidR="008D2134" w:rsidRDefault="008D2134">
            <w:pPr>
              <w:rPr>
                <w:rFonts w:ascii="Arial" w:hAnsi="Arial" w:cs="Arial"/>
                <w:sz w:val="20"/>
                <w:szCs w:val="20"/>
              </w:rPr>
            </w:pPr>
          </w:p>
        </w:tc>
      </w:tr>
      <w:tr w:rsidR="008D2134" w14:paraId="2218AC37"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5BAF95B1" w14:textId="77777777" w:rsidR="008D2134" w:rsidRDefault="008D2134">
            <w:pPr>
              <w:rPr>
                <w:rFonts w:ascii="Arial" w:hAnsi="Arial" w:cs="Arial"/>
                <w:sz w:val="20"/>
                <w:szCs w:val="20"/>
              </w:rPr>
            </w:pPr>
            <w:r>
              <w:rPr>
                <w:rFonts w:ascii="Arial" w:hAnsi="Arial" w:cs="Arial"/>
                <w:sz w:val="20"/>
                <w:szCs w:val="20"/>
              </w:rPr>
              <w:t>Materiais</w:t>
            </w:r>
          </w:p>
        </w:tc>
        <w:tc>
          <w:tcPr>
            <w:tcW w:w="161" w:type="dxa"/>
            <w:tcBorders>
              <w:top w:val="nil"/>
              <w:left w:val="nil"/>
              <w:bottom w:val="nil"/>
              <w:right w:val="nil"/>
            </w:tcBorders>
            <w:shd w:val="clear" w:color="auto" w:fill="auto"/>
            <w:noWrap/>
            <w:vAlign w:val="bottom"/>
            <w:hideMark/>
          </w:tcPr>
          <w:p w14:paraId="7A0E8D20"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1B48FF0F"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5A6DB4CB" w14:textId="77777777" w:rsidR="008D2134" w:rsidRDefault="008D2134" w:rsidP="008D2134">
            <w:pPr>
              <w:jc w:val="right"/>
              <w:rPr>
                <w:rFonts w:ascii="Arial" w:hAnsi="Arial" w:cs="Arial"/>
                <w:sz w:val="20"/>
                <w:szCs w:val="20"/>
              </w:rPr>
            </w:pPr>
            <w:r>
              <w:rPr>
                <w:rFonts w:ascii="Arial" w:hAnsi="Arial" w:cs="Arial"/>
                <w:sz w:val="20"/>
                <w:szCs w:val="20"/>
              </w:rPr>
              <w:t xml:space="preserve">              (45)</w:t>
            </w:r>
          </w:p>
        </w:tc>
        <w:tc>
          <w:tcPr>
            <w:tcW w:w="182" w:type="dxa"/>
            <w:tcBorders>
              <w:top w:val="nil"/>
              <w:left w:val="nil"/>
              <w:bottom w:val="nil"/>
              <w:right w:val="nil"/>
            </w:tcBorders>
            <w:shd w:val="clear" w:color="auto" w:fill="auto"/>
            <w:noWrap/>
            <w:vAlign w:val="bottom"/>
            <w:hideMark/>
          </w:tcPr>
          <w:p w14:paraId="3DBDC17D"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33B4A7E9" w14:textId="77777777" w:rsidR="008D2134" w:rsidRDefault="008D2134" w:rsidP="008D2134">
            <w:pPr>
              <w:jc w:val="right"/>
              <w:rPr>
                <w:rFonts w:ascii="Arial" w:hAnsi="Arial" w:cs="Arial"/>
                <w:sz w:val="20"/>
                <w:szCs w:val="20"/>
              </w:rPr>
            </w:pPr>
            <w:r>
              <w:rPr>
                <w:rFonts w:ascii="Arial" w:hAnsi="Arial" w:cs="Arial"/>
                <w:sz w:val="20"/>
                <w:szCs w:val="20"/>
              </w:rPr>
              <w:t xml:space="preserve">                     (5)</w:t>
            </w:r>
          </w:p>
        </w:tc>
        <w:tc>
          <w:tcPr>
            <w:tcW w:w="160" w:type="dxa"/>
            <w:gridSpan w:val="2"/>
            <w:tcBorders>
              <w:top w:val="nil"/>
              <w:left w:val="nil"/>
              <w:bottom w:val="nil"/>
              <w:right w:val="nil"/>
            </w:tcBorders>
            <w:shd w:val="clear" w:color="auto" w:fill="auto"/>
            <w:noWrap/>
            <w:vAlign w:val="bottom"/>
            <w:hideMark/>
          </w:tcPr>
          <w:p w14:paraId="349A64C5" w14:textId="77777777" w:rsidR="008D2134" w:rsidRDefault="008D2134">
            <w:pPr>
              <w:rPr>
                <w:rFonts w:ascii="Arial" w:hAnsi="Arial" w:cs="Arial"/>
                <w:sz w:val="20"/>
                <w:szCs w:val="20"/>
              </w:rPr>
            </w:pPr>
          </w:p>
        </w:tc>
      </w:tr>
      <w:tr w:rsidR="008D2134" w14:paraId="0B452C3E"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27937ADF" w14:textId="77777777" w:rsidR="008D2134" w:rsidRDefault="008D2134">
            <w:pPr>
              <w:rPr>
                <w:rFonts w:ascii="Arial" w:hAnsi="Arial" w:cs="Arial"/>
                <w:sz w:val="20"/>
                <w:szCs w:val="20"/>
              </w:rPr>
            </w:pPr>
            <w:r>
              <w:rPr>
                <w:rFonts w:ascii="Arial" w:hAnsi="Arial" w:cs="Arial"/>
                <w:sz w:val="20"/>
                <w:szCs w:val="20"/>
              </w:rPr>
              <w:t>Serviços de Terceiros</w:t>
            </w:r>
          </w:p>
        </w:tc>
        <w:tc>
          <w:tcPr>
            <w:tcW w:w="161" w:type="dxa"/>
            <w:tcBorders>
              <w:top w:val="nil"/>
              <w:left w:val="nil"/>
              <w:bottom w:val="nil"/>
              <w:right w:val="nil"/>
            </w:tcBorders>
            <w:shd w:val="clear" w:color="auto" w:fill="auto"/>
            <w:noWrap/>
            <w:vAlign w:val="bottom"/>
            <w:hideMark/>
          </w:tcPr>
          <w:p w14:paraId="5FDD7C06"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4EEBE92A"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4B5CDB2E" w14:textId="77777777" w:rsidR="008D2134" w:rsidRDefault="008D2134" w:rsidP="008D2134">
            <w:pPr>
              <w:jc w:val="right"/>
              <w:rPr>
                <w:rFonts w:ascii="Arial" w:hAnsi="Arial" w:cs="Arial"/>
                <w:sz w:val="20"/>
                <w:szCs w:val="20"/>
              </w:rPr>
            </w:pPr>
            <w:r>
              <w:rPr>
                <w:rFonts w:ascii="Arial" w:hAnsi="Arial" w:cs="Arial"/>
                <w:sz w:val="20"/>
                <w:szCs w:val="20"/>
              </w:rPr>
              <w:t xml:space="preserve">          (1.434)</w:t>
            </w:r>
          </w:p>
        </w:tc>
        <w:tc>
          <w:tcPr>
            <w:tcW w:w="182" w:type="dxa"/>
            <w:tcBorders>
              <w:top w:val="nil"/>
              <w:left w:val="nil"/>
              <w:bottom w:val="nil"/>
              <w:right w:val="nil"/>
            </w:tcBorders>
            <w:shd w:val="clear" w:color="auto" w:fill="auto"/>
            <w:noWrap/>
            <w:vAlign w:val="bottom"/>
            <w:hideMark/>
          </w:tcPr>
          <w:p w14:paraId="44515545"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7F40FE92" w14:textId="77777777" w:rsidR="008D2134" w:rsidRDefault="008D2134" w:rsidP="008D2134">
            <w:pPr>
              <w:jc w:val="right"/>
              <w:rPr>
                <w:rFonts w:ascii="Arial" w:hAnsi="Arial" w:cs="Arial"/>
                <w:sz w:val="20"/>
                <w:szCs w:val="20"/>
              </w:rPr>
            </w:pPr>
            <w:r>
              <w:rPr>
                <w:rFonts w:ascii="Arial" w:hAnsi="Arial" w:cs="Arial"/>
                <w:sz w:val="20"/>
                <w:szCs w:val="20"/>
              </w:rPr>
              <w:t xml:space="preserve">              (1.567)</w:t>
            </w:r>
          </w:p>
        </w:tc>
        <w:tc>
          <w:tcPr>
            <w:tcW w:w="160" w:type="dxa"/>
            <w:gridSpan w:val="2"/>
            <w:tcBorders>
              <w:top w:val="nil"/>
              <w:left w:val="nil"/>
              <w:bottom w:val="nil"/>
              <w:right w:val="nil"/>
            </w:tcBorders>
            <w:shd w:val="clear" w:color="auto" w:fill="auto"/>
            <w:noWrap/>
            <w:vAlign w:val="bottom"/>
            <w:hideMark/>
          </w:tcPr>
          <w:p w14:paraId="7B732451" w14:textId="77777777" w:rsidR="008D2134" w:rsidRDefault="008D2134">
            <w:pPr>
              <w:rPr>
                <w:rFonts w:ascii="Arial" w:hAnsi="Arial" w:cs="Arial"/>
                <w:sz w:val="20"/>
                <w:szCs w:val="20"/>
              </w:rPr>
            </w:pPr>
          </w:p>
        </w:tc>
      </w:tr>
      <w:tr w:rsidR="008D2134" w14:paraId="4C0A1FAA"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7BF00E4" w14:textId="77777777" w:rsidR="008D2134" w:rsidRDefault="008D2134">
            <w:pPr>
              <w:rPr>
                <w:rFonts w:ascii="Arial" w:hAnsi="Arial" w:cs="Arial"/>
                <w:sz w:val="20"/>
                <w:szCs w:val="20"/>
              </w:rPr>
            </w:pPr>
            <w:r>
              <w:rPr>
                <w:rFonts w:ascii="Arial" w:hAnsi="Arial" w:cs="Arial"/>
                <w:sz w:val="20"/>
                <w:szCs w:val="20"/>
              </w:rPr>
              <w:t>Impostos, Taxas e Contribuições</w:t>
            </w:r>
          </w:p>
        </w:tc>
        <w:tc>
          <w:tcPr>
            <w:tcW w:w="161" w:type="dxa"/>
            <w:tcBorders>
              <w:top w:val="nil"/>
              <w:left w:val="nil"/>
              <w:bottom w:val="nil"/>
              <w:right w:val="nil"/>
            </w:tcBorders>
            <w:shd w:val="clear" w:color="auto" w:fill="auto"/>
            <w:noWrap/>
            <w:vAlign w:val="bottom"/>
            <w:hideMark/>
          </w:tcPr>
          <w:p w14:paraId="759217C5"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00A6E4F8"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1DAAB013" w14:textId="77777777" w:rsidR="008D2134" w:rsidRDefault="008D2134" w:rsidP="008D2134">
            <w:pPr>
              <w:jc w:val="right"/>
              <w:rPr>
                <w:rFonts w:ascii="Arial" w:hAnsi="Arial" w:cs="Arial"/>
                <w:sz w:val="20"/>
                <w:szCs w:val="20"/>
              </w:rPr>
            </w:pPr>
            <w:r>
              <w:rPr>
                <w:rFonts w:ascii="Arial" w:hAnsi="Arial" w:cs="Arial"/>
                <w:sz w:val="20"/>
                <w:szCs w:val="20"/>
              </w:rPr>
              <w:t xml:space="preserve">              (56)</w:t>
            </w:r>
          </w:p>
        </w:tc>
        <w:tc>
          <w:tcPr>
            <w:tcW w:w="182" w:type="dxa"/>
            <w:tcBorders>
              <w:top w:val="nil"/>
              <w:left w:val="nil"/>
              <w:bottom w:val="nil"/>
              <w:right w:val="nil"/>
            </w:tcBorders>
            <w:shd w:val="clear" w:color="auto" w:fill="auto"/>
            <w:noWrap/>
            <w:vAlign w:val="bottom"/>
            <w:hideMark/>
          </w:tcPr>
          <w:p w14:paraId="3831824D"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5E608831" w14:textId="77777777" w:rsidR="008D2134" w:rsidRDefault="008D2134" w:rsidP="008D2134">
            <w:pPr>
              <w:jc w:val="right"/>
              <w:rPr>
                <w:rFonts w:ascii="Arial" w:hAnsi="Arial" w:cs="Arial"/>
                <w:sz w:val="20"/>
                <w:szCs w:val="20"/>
              </w:rPr>
            </w:pPr>
            <w:r>
              <w:rPr>
                <w:rFonts w:ascii="Arial" w:hAnsi="Arial" w:cs="Arial"/>
                <w:sz w:val="20"/>
                <w:szCs w:val="20"/>
              </w:rPr>
              <w:t xml:space="preserve">                 (913)</w:t>
            </w:r>
          </w:p>
        </w:tc>
        <w:tc>
          <w:tcPr>
            <w:tcW w:w="160" w:type="dxa"/>
            <w:gridSpan w:val="2"/>
            <w:tcBorders>
              <w:top w:val="nil"/>
              <w:left w:val="nil"/>
              <w:bottom w:val="nil"/>
              <w:right w:val="nil"/>
            </w:tcBorders>
            <w:shd w:val="clear" w:color="auto" w:fill="auto"/>
            <w:noWrap/>
            <w:vAlign w:val="bottom"/>
            <w:hideMark/>
          </w:tcPr>
          <w:p w14:paraId="3855BB95" w14:textId="77777777" w:rsidR="008D2134" w:rsidRDefault="008D2134">
            <w:pPr>
              <w:rPr>
                <w:rFonts w:ascii="Arial" w:hAnsi="Arial" w:cs="Arial"/>
                <w:sz w:val="20"/>
                <w:szCs w:val="20"/>
              </w:rPr>
            </w:pPr>
          </w:p>
        </w:tc>
      </w:tr>
      <w:tr w:rsidR="008D2134" w14:paraId="50208D1D"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3B6DA31C" w14:textId="77777777" w:rsidR="008D2134" w:rsidRDefault="008D2134">
            <w:pPr>
              <w:rPr>
                <w:rFonts w:ascii="Arial" w:hAnsi="Arial" w:cs="Arial"/>
                <w:sz w:val="20"/>
                <w:szCs w:val="20"/>
              </w:rPr>
            </w:pPr>
            <w:r>
              <w:rPr>
                <w:rFonts w:ascii="Arial" w:hAnsi="Arial" w:cs="Arial"/>
                <w:sz w:val="20"/>
                <w:szCs w:val="20"/>
              </w:rPr>
              <w:t>Gerais de Funcionamento das Instalações</w:t>
            </w:r>
          </w:p>
        </w:tc>
        <w:tc>
          <w:tcPr>
            <w:tcW w:w="161" w:type="dxa"/>
            <w:tcBorders>
              <w:top w:val="nil"/>
              <w:left w:val="nil"/>
              <w:bottom w:val="nil"/>
              <w:right w:val="nil"/>
            </w:tcBorders>
            <w:shd w:val="clear" w:color="auto" w:fill="auto"/>
            <w:noWrap/>
            <w:vAlign w:val="bottom"/>
            <w:hideMark/>
          </w:tcPr>
          <w:p w14:paraId="781747A7"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3024D3BF"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0FDC0674" w14:textId="77777777" w:rsidR="008D2134" w:rsidRDefault="008D2134" w:rsidP="008D2134">
            <w:pPr>
              <w:jc w:val="right"/>
              <w:rPr>
                <w:rFonts w:ascii="Arial" w:hAnsi="Arial" w:cs="Arial"/>
                <w:sz w:val="20"/>
                <w:szCs w:val="20"/>
              </w:rPr>
            </w:pPr>
            <w:r>
              <w:rPr>
                <w:rFonts w:ascii="Arial" w:hAnsi="Arial" w:cs="Arial"/>
                <w:sz w:val="20"/>
                <w:szCs w:val="20"/>
              </w:rPr>
              <w:t xml:space="preserve">          (1.723)</w:t>
            </w:r>
          </w:p>
        </w:tc>
        <w:tc>
          <w:tcPr>
            <w:tcW w:w="182" w:type="dxa"/>
            <w:tcBorders>
              <w:top w:val="nil"/>
              <w:left w:val="nil"/>
              <w:bottom w:val="nil"/>
              <w:right w:val="nil"/>
            </w:tcBorders>
            <w:shd w:val="clear" w:color="auto" w:fill="auto"/>
            <w:noWrap/>
            <w:vAlign w:val="bottom"/>
            <w:hideMark/>
          </w:tcPr>
          <w:p w14:paraId="06F04F3C"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4C1C6206" w14:textId="77777777" w:rsidR="008D2134" w:rsidRDefault="008D2134" w:rsidP="008D2134">
            <w:pPr>
              <w:jc w:val="right"/>
              <w:rPr>
                <w:rFonts w:ascii="Arial" w:hAnsi="Arial" w:cs="Arial"/>
                <w:sz w:val="20"/>
                <w:szCs w:val="20"/>
              </w:rPr>
            </w:pPr>
            <w:r>
              <w:rPr>
                <w:rFonts w:ascii="Arial" w:hAnsi="Arial" w:cs="Arial"/>
                <w:sz w:val="20"/>
                <w:szCs w:val="20"/>
              </w:rPr>
              <w:t xml:space="preserve">              (1.714)</w:t>
            </w:r>
          </w:p>
        </w:tc>
        <w:tc>
          <w:tcPr>
            <w:tcW w:w="160" w:type="dxa"/>
            <w:gridSpan w:val="2"/>
            <w:tcBorders>
              <w:top w:val="nil"/>
              <w:left w:val="nil"/>
              <w:bottom w:val="nil"/>
              <w:right w:val="nil"/>
            </w:tcBorders>
            <w:shd w:val="clear" w:color="auto" w:fill="auto"/>
            <w:noWrap/>
            <w:vAlign w:val="bottom"/>
            <w:hideMark/>
          </w:tcPr>
          <w:p w14:paraId="77E966FA" w14:textId="77777777" w:rsidR="008D2134" w:rsidRDefault="008D2134">
            <w:pPr>
              <w:rPr>
                <w:rFonts w:ascii="Arial" w:hAnsi="Arial" w:cs="Arial"/>
                <w:sz w:val="20"/>
                <w:szCs w:val="20"/>
              </w:rPr>
            </w:pPr>
          </w:p>
        </w:tc>
      </w:tr>
      <w:tr w:rsidR="008D2134" w14:paraId="4E17DC07"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0BD27AF6" w14:textId="77777777" w:rsidR="008D2134" w:rsidRDefault="008D2134">
            <w:pPr>
              <w:rPr>
                <w:rFonts w:ascii="Arial" w:hAnsi="Arial" w:cs="Arial"/>
                <w:sz w:val="20"/>
                <w:szCs w:val="20"/>
              </w:rPr>
            </w:pPr>
            <w:r>
              <w:rPr>
                <w:rFonts w:ascii="Arial" w:hAnsi="Arial" w:cs="Arial"/>
                <w:sz w:val="20"/>
                <w:szCs w:val="20"/>
              </w:rPr>
              <w:t>Gerais da Administração</w:t>
            </w:r>
          </w:p>
        </w:tc>
        <w:tc>
          <w:tcPr>
            <w:tcW w:w="161" w:type="dxa"/>
            <w:tcBorders>
              <w:top w:val="nil"/>
              <w:left w:val="nil"/>
              <w:bottom w:val="nil"/>
              <w:right w:val="nil"/>
            </w:tcBorders>
            <w:shd w:val="clear" w:color="auto" w:fill="auto"/>
            <w:noWrap/>
            <w:vAlign w:val="bottom"/>
            <w:hideMark/>
          </w:tcPr>
          <w:p w14:paraId="24C3F8A6" w14:textId="77777777" w:rsidR="008D2134" w:rsidRDefault="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0D26C483"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234D7EA7" w14:textId="77777777" w:rsidR="008D2134" w:rsidRDefault="008D2134" w:rsidP="008D2134">
            <w:pPr>
              <w:jc w:val="right"/>
              <w:rPr>
                <w:rFonts w:ascii="Arial" w:hAnsi="Arial" w:cs="Arial"/>
                <w:sz w:val="20"/>
                <w:szCs w:val="20"/>
              </w:rPr>
            </w:pPr>
            <w:r>
              <w:rPr>
                <w:rFonts w:ascii="Arial" w:hAnsi="Arial" w:cs="Arial"/>
                <w:sz w:val="20"/>
                <w:szCs w:val="20"/>
              </w:rPr>
              <w:t xml:space="preserve">             (633)</w:t>
            </w:r>
          </w:p>
        </w:tc>
        <w:tc>
          <w:tcPr>
            <w:tcW w:w="182" w:type="dxa"/>
            <w:tcBorders>
              <w:top w:val="nil"/>
              <w:left w:val="nil"/>
              <w:bottom w:val="nil"/>
              <w:right w:val="nil"/>
            </w:tcBorders>
            <w:shd w:val="clear" w:color="auto" w:fill="auto"/>
            <w:noWrap/>
            <w:vAlign w:val="bottom"/>
            <w:hideMark/>
          </w:tcPr>
          <w:p w14:paraId="6F0094D2"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045A396C" w14:textId="77777777" w:rsidR="008D2134" w:rsidRDefault="008D2134" w:rsidP="008D2134">
            <w:pPr>
              <w:jc w:val="right"/>
              <w:rPr>
                <w:rFonts w:ascii="Arial" w:hAnsi="Arial" w:cs="Arial"/>
                <w:sz w:val="20"/>
                <w:szCs w:val="20"/>
              </w:rPr>
            </w:pPr>
            <w:r>
              <w:rPr>
                <w:rFonts w:ascii="Arial" w:hAnsi="Arial" w:cs="Arial"/>
                <w:sz w:val="20"/>
                <w:szCs w:val="20"/>
              </w:rPr>
              <w:t xml:space="preserve">                 (583)</w:t>
            </w:r>
          </w:p>
        </w:tc>
        <w:tc>
          <w:tcPr>
            <w:tcW w:w="160" w:type="dxa"/>
            <w:gridSpan w:val="2"/>
            <w:tcBorders>
              <w:top w:val="nil"/>
              <w:left w:val="nil"/>
              <w:bottom w:val="nil"/>
              <w:right w:val="nil"/>
            </w:tcBorders>
            <w:shd w:val="clear" w:color="auto" w:fill="auto"/>
            <w:noWrap/>
            <w:vAlign w:val="bottom"/>
            <w:hideMark/>
          </w:tcPr>
          <w:p w14:paraId="1459A4E7" w14:textId="77777777" w:rsidR="008D2134" w:rsidRDefault="008D2134">
            <w:pPr>
              <w:rPr>
                <w:rFonts w:ascii="Arial" w:hAnsi="Arial" w:cs="Arial"/>
                <w:sz w:val="20"/>
                <w:szCs w:val="20"/>
              </w:rPr>
            </w:pPr>
          </w:p>
        </w:tc>
      </w:tr>
      <w:tr w:rsidR="008D2134" w14:paraId="4A600C37"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0460D588"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11EC85D8"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39D7753A" w14:textId="77777777" w:rsidR="008D2134" w:rsidRDefault="008D2134" w:rsidP="008D2134">
            <w:pPr>
              <w:jc w:val="center"/>
              <w:rPr>
                <w:sz w:val="20"/>
                <w:szCs w:val="20"/>
              </w:rPr>
            </w:pPr>
          </w:p>
        </w:tc>
        <w:tc>
          <w:tcPr>
            <w:tcW w:w="1441" w:type="dxa"/>
            <w:tcBorders>
              <w:top w:val="single" w:sz="8" w:space="0" w:color="auto"/>
              <w:left w:val="nil"/>
              <w:bottom w:val="single" w:sz="4" w:space="0" w:color="auto"/>
              <w:right w:val="nil"/>
            </w:tcBorders>
            <w:shd w:val="clear" w:color="auto" w:fill="auto"/>
            <w:noWrap/>
            <w:vAlign w:val="bottom"/>
            <w:hideMark/>
          </w:tcPr>
          <w:p w14:paraId="19B91008"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(15.379)</w:t>
            </w:r>
          </w:p>
        </w:tc>
        <w:tc>
          <w:tcPr>
            <w:tcW w:w="182" w:type="dxa"/>
            <w:tcBorders>
              <w:top w:val="nil"/>
              <w:left w:val="nil"/>
              <w:bottom w:val="nil"/>
              <w:right w:val="nil"/>
            </w:tcBorders>
            <w:shd w:val="clear" w:color="auto" w:fill="auto"/>
            <w:noWrap/>
            <w:vAlign w:val="bottom"/>
            <w:hideMark/>
          </w:tcPr>
          <w:p w14:paraId="6BA8D433" w14:textId="77777777" w:rsidR="008D2134" w:rsidRDefault="008D2134" w:rsidP="008D2134">
            <w:pPr>
              <w:jc w:val="right"/>
              <w:rPr>
                <w:rFonts w:ascii="Arial" w:hAnsi="Arial" w:cs="Arial"/>
                <w:b/>
                <w:bCs/>
                <w:sz w:val="20"/>
                <w:szCs w:val="20"/>
              </w:rPr>
            </w:pPr>
          </w:p>
        </w:tc>
        <w:tc>
          <w:tcPr>
            <w:tcW w:w="1567" w:type="dxa"/>
            <w:tcBorders>
              <w:top w:val="single" w:sz="8" w:space="0" w:color="auto"/>
              <w:left w:val="nil"/>
              <w:bottom w:val="single" w:sz="4" w:space="0" w:color="auto"/>
              <w:right w:val="nil"/>
            </w:tcBorders>
            <w:shd w:val="clear" w:color="auto" w:fill="auto"/>
            <w:noWrap/>
            <w:vAlign w:val="bottom"/>
            <w:hideMark/>
          </w:tcPr>
          <w:p w14:paraId="46E1ABCD" w14:textId="36561F26" w:rsidR="008D2134" w:rsidRDefault="008D2134" w:rsidP="008D2134">
            <w:pPr>
              <w:jc w:val="right"/>
              <w:rPr>
                <w:rFonts w:ascii="Arial" w:hAnsi="Arial" w:cs="Arial"/>
                <w:b/>
                <w:bCs/>
                <w:sz w:val="20"/>
                <w:szCs w:val="20"/>
              </w:rPr>
            </w:pPr>
            <w:r>
              <w:rPr>
                <w:rFonts w:ascii="Arial" w:hAnsi="Arial" w:cs="Arial"/>
                <w:b/>
                <w:bCs/>
                <w:sz w:val="20"/>
                <w:szCs w:val="20"/>
              </w:rPr>
              <w:t xml:space="preserve">            (13.192)</w:t>
            </w:r>
          </w:p>
        </w:tc>
        <w:tc>
          <w:tcPr>
            <w:tcW w:w="160" w:type="dxa"/>
            <w:gridSpan w:val="2"/>
            <w:tcBorders>
              <w:top w:val="nil"/>
              <w:left w:val="nil"/>
              <w:bottom w:val="nil"/>
              <w:right w:val="nil"/>
            </w:tcBorders>
            <w:shd w:val="clear" w:color="auto" w:fill="auto"/>
            <w:noWrap/>
            <w:vAlign w:val="bottom"/>
            <w:hideMark/>
          </w:tcPr>
          <w:p w14:paraId="5A88BA4D" w14:textId="77777777" w:rsidR="008D2134" w:rsidRDefault="008D2134">
            <w:pPr>
              <w:rPr>
                <w:rFonts w:ascii="Arial" w:hAnsi="Arial" w:cs="Arial"/>
                <w:b/>
                <w:bCs/>
                <w:sz w:val="20"/>
                <w:szCs w:val="20"/>
              </w:rPr>
            </w:pPr>
          </w:p>
        </w:tc>
      </w:tr>
      <w:tr w:rsidR="008D2134" w14:paraId="4C34E231"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61C17790" w14:textId="77777777" w:rsidR="008D2134" w:rsidRDefault="008D2134">
            <w:pPr>
              <w:rPr>
                <w:sz w:val="20"/>
                <w:szCs w:val="20"/>
              </w:rPr>
            </w:pPr>
          </w:p>
        </w:tc>
        <w:tc>
          <w:tcPr>
            <w:tcW w:w="161" w:type="dxa"/>
            <w:tcBorders>
              <w:top w:val="nil"/>
              <w:left w:val="nil"/>
              <w:bottom w:val="nil"/>
              <w:right w:val="nil"/>
            </w:tcBorders>
            <w:shd w:val="clear" w:color="auto" w:fill="auto"/>
            <w:noWrap/>
            <w:vAlign w:val="bottom"/>
            <w:hideMark/>
          </w:tcPr>
          <w:p w14:paraId="5614CA7E" w14:textId="77777777" w:rsidR="008D2134" w:rsidRDefault="008D2134">
            <w:pPr>
              <w:rPr>
                <w:sz w:val="20"/>
                <w:szCs w:val="20"/>
              </w:rPr>
            </w:pPr>
          </w:p>
        </w:tc>
        <w:tc>
          <w:tcPr>
            <w:tcW w:w="807" w:type="dxa"/>
            <w:tcBorders>
              <w:top w:val="nil"/>
              <w:left w:val="nil"/>
              <w:bottom w:val="nil"/>
              <w:right w:val="nil"/>
            </w:tcBorders>
            <w:shd w:val="clear" w:color="auto" w:fill="auto"/>
            <w:noWrap/>
            <w:vAlign w:val="bottom"/>
            <w:hideMark/>
          </w:tcPr>
          <w:p w14:paraId="76A93549"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546E38D7"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23876BBF"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1D3D377C"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50865342" w14:textId="77777777" w:rsidR="008D2134" w:rsidRDefault="008D2134">
            <w:pPr>
              <w:rPr>
                <w:sz w:val="20"/>
                <w:szCs w:val="20"/>
              </w:rPr>
            </w:pPr>
          </w:p>
        </w:tc>
      </w:tr>
      <w:tr w:rsidR="008D2134" w14:paraId="09F8502F"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23D65C20" w14:textId="77777777" w:rsidR="008D2134" w:rsidRDefault="008D2134">
            <w:pPr>
              <w:rPr>
                <w:rFonts w:ascii="Arial" w:hAnsi="Arial" w:cs="Arial"/>
                <w:b/>
                <w:bCs/>
                <w:sz w:val="20"/>
                <w:szCs w:val="20"/>
              </w:rPr>
            </w:pPr>
            <w:r>
              <w:rPr>
                <w:rFonts w:ascii="Arial" w:hAnsi="Arial" w:cs="Arial"/>
                <w:b/>
                <w:bCs/>
                <w:sz w:val="20"/>
                <w:szCs w:val="20"/>
              </w:rPr>
              <w:t>OUTRAS RECEITAS OPERACIONAIS</w:t>
            </w:r>
          </w:p>
        </w:tc>
        <w:tc>
          <w:tcPr>
            <w:tcW w:w="161" w:type="dxa"/>
            <w:tcBorders>
              <w:top w:val="nil"/>
              <w:left w:val="nil"/>
              <w:bottom w:val="nil"/>
              <w:right w:val="nil"/>
            </w:tcBorders>
            <w:shd w:val="clear" w:color="auto" w:fill="auto"/>
            <w:noWrap/>
            <w:vAlign w:val="bottom"/>
            <w:hideMark/>
          </w:tcPr>
          <w:p w14:paraId="719907CC" w14:textId="77777777" w:rsidR="008D2134" w:rsidRDefault="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16CD0497"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5235C27C"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737300A3"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1DEC5525"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0E8B1D86" w14:textId="77777777" w:rsidR="008D2134" w:rsidRDefault="008D2134">
            <w:pPr>
              <w:rPr>
                <w:sz w:val="20"/>
                <w:szCs w:val="20"/>
              </w:rPr>
            </w:pPr>
          </w:p>
        </w:tc>
      </w:tr>
      <w:tr w:rsidR="008D2134" w14:paraId="788E65AF"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101F7B52" w14:textId="77777777" w:rsidR="008D2134" w:rsidRDefault="008D2134" w:rsidP="008D2134">
            <w:pPr>
              <w:rPr>
                <w:rFonts w:ascii="Arial" w:hAnsi="Arial" w:cs="Arial"/>
                <w:sz w:val="20"/>
                <w:szCs w:val="20"/>
              </w:rPr>
            </w:pPr>
            <w:r>
              <w:rPr>
                <w:rFonts w:ascii="Arial" w:hAnsi="Arial" w:cs="Arial"/>
                <w:sz w:val="20"/>
                <w:szCs w:val="20"/>
              </w:rPr>
              <w:t>Reembolso de Custos e Despesas - Leilões ANEEL</w:t>
            </w:r>
          </w:p>
        </w:tc>
        <w:tc>
          <w:tcPr>
            <w:tcW w:w="161" w:type="dxa"/>
            <w:tcBorders>
              <w:top w:val="nil"/>
              <w:left w:val="nil"/>
              <w:bottom w:val="nil"/>
              <w:right w:val="nil"/>
            </w:tcBorders>
            <w:shd w:val="clear" w:color="auto" w:fill="auto"/>
            <w:vAlign w:val="bottom"/>
          </w:tcPr>
          <w:p w14:paraId="1EBD1A5E" w14:textId="77777777" w:rsidR="008D2134" w:rsidRDefault="008D2134" w:rsidP="008D2134">
            <w:pPr>
              <w:rPr>
                <w:rFonts w:ascii="Arial" w:hAnsi="Arial" w:cs="Arial"/>
                <w:sz w:val="20"/>
                <w:szCs w:val="20"/>
              </w:rPr>
            </w:pPr>
          </w:p>
        </w:tc>
        <w:tc>
          <w:tcPr>
            <w:tcW w:w="807" w:type="dxa"/>
            <w:tcBorders>
              <w:top w:val="nil"/>
              <w:left w:val="nil"/>
              <w:bottom w:val="nil"/>
              <w:right w:val="nil"/>
            </w:tcBorders>
            <w:shd w:val="clear" w:color="auto" w:fill="auto"/>
            <w:vAlign w:val="bottom"/>
          </w:tcPr>
          <w:p w14:paraId="0C907F5F" w14:textId="4FED00F8" w:rsidR="008D2134" w:rsidRDefault="008D2134" w:rsidP="008D2134">
            <w:pPr>
              <w:jc w:val="center"/>
              <w:rPr>
                <w:rFonts w:ascii="Arial" w:hAnsi="Arial" w:cs="Arial"/>
                <w:sz w:val="20"/>
                <w:szCs w:val="20"/>
              </w:rPr>
            </w:pPr>
            <w:r>
              <w:rPr>
                <w:rFonts w:ascii="Arial" w:hAnsi="Arial" w:cs="Arial"/>
                <w:sz w:val="20"/>
                <w:szCs w:val="20"/>
              </w:rPr>
              <w:t>24</w:t>
            </w:r>
          </w:p>
        </w:tc>
        <w:tc>
          <w:tcPr>
            <w:tcW w:w="1441" w:type="dxa"/>
            <w:tcBorders>
              <w:top w:val="nil"/>
              <w:left w:val="nil"/>
              <w:bottom w:val="nil"/>
              <w:right w:val="nil"/>
            </w:tcBorders>
            <w:shd w:val="clear" w:color="auto" w:fill="auto"/>
            <w:vAlign w:val="bottom"/>
          </w:tcPr>
          <w:p w14:paraId="1628DEE3" w14:textId="4428DD40" w:rsidR="008D2134" w:rsidRDefault="008D2134" w:rsidP="008D2134">
            <w:pPr>
              <w:jc w:val="right"/>
              <w:rPr>
                <w:rFonts w:ascii="Arial" w:hAnsi="Arial" w:cs="Arial"/>
                <w:sz w:val="20"/>
                <w:szCs w:val="20"/>
              </w:rPr>
            </w:pPr>
            <w:r>
              <w:rPr>
                <w:rFonts w:ascii="Arial" w:hAnsi="Arial" w:cs="Arial"/>
                <w:sz w:val="20"/>
                <w:szCs w:val="20"/>
              </w:rPr>
              <w:t xml:space="preserve">                  -</w:t>
            </w:r>
          </w:p>
        </w:tc>
        <w:tc>
          <w:tcPr>
            <w:tcW w:w="182" w:type="dxa"/>
            <w:tcBorders>
              <w:top w:val="nil"/>
              <w:left w:val="nil"/>
              <w:bottom w:val="nil"/>
              <w:right w:val="nil"/>
            </w:tcBorders>
            <w:shd w:val="clear" w:color="auto" w:fill="auto"/>
            <w:noWrap/>
            <w:vAlign w:val="bottom"/>
            <w:hideMark/>
          </w:tcPr>
          <w:p w14:paraId="38FB6CB4" w14:textId="086BB400"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2085FEBF" w14:textId="12C661E4" w:rsidR="008D2134" w:rsidRDefault="008D2134" w:rsidP="008D2134">
            <w:pPr>
              <w:jc w:val="right"/>
              <w:rPr>
                <w:rFonts w:ascii="Arial" w:hAnsi="Arial" w:cs="Arial"/>
                <w:sz w:val="20"/>
                <w:szCs w:val="20"/>
              </w:rPr>
            </w:pPr>
            <w:r>
              <w:rPr>
                <w:rFonts w:ascii="Arial" w:hAnsi="Arial" w:cs="Arial"/>
                <w:sz w:val="20"/>
                <w:szCs w:val="20"/>
              </w:rPr>
              <w:t xml:space="preserve">               6.851 </w:t>
            </w:r>
          </w:p>
        </w:tc>
        <w:tc>
          <w:tcPr>
            <w:tcW w:w="160" w:type="dxa"/>
            <w:gridSpan w:val="2"/>
            <w:tcBorders>
              <w:top w:val="nil"/>
              <w:left w:val="nil"/>
              <w:bottom w:val="nil"/>
              <w:right w:val="nil"/>
            </w:tcBorders>
            <w:shd w:val="clear" w:color="auto" w:fill="auto"/>
            <w:noWrap/>
            <w:vAlign w:val="bottom"/>
            <w:hideMark/>
          </w:tcPr>
          <w:p w14:paraId="4F8AB88E" w14:textId="77777777" w:rsidR="008D2134" w:rsidRDefault="008D2134" w:rsidP="008D2134">
            <w:pPr>
              <w:rPr>
                <w:rFonts w:ascii="Arial" w:hAnsi="Arial" w:cs="Arial"/>
                <w:sz w:val="20"/>
                <w:szCs w:val="20"/>
              </w:rPr>
            </w:pPr>
          </w:p>
        </w:tc>
      </w:tr>
      <w:tr w:rsidR="008D2134" w14:paraId="383902B7" w14:textId="77777777" w:rsidTr="00CC7CCA">
        <w:trPr>
          <w:gridAfter w:val="1"/>
          <w:wAfter w:w="7" w:type="dxa"/>
          <w:trHeight w:val="270"/>
        </w:trPr>
        <w:tc>
          <w:tcPr>
            <w:tcW w:w="5673" w:type="dxa"/>
            <w:tcBorders>
              <w:top w:val="nil"/>
              <w:left w:val="nil"/>
              <w:bottom w:val="nil"/>
              <w:right w:val="nil"/>
            </w:tcBorders>
            <w:shd w:val="clear" w:color="auto" w:fill="auto"/>
            <w:noWrap/>
            <w:vAlign w:val="bottom"/>
            <w:hideMark/>
          </w:tcPr>
          <w:p w14:paraId="09DFE336" w14:textId="77777777" w:rsidR="008D2134" w:rsidRDefault="008D2134" w:rsidP="008D2134">
            <w:pPr>
              <w:rPr>
                <w:rFonts w:ascii="Arial" w:hAnsi="Arial" w:cs="Arial"/>
                <w:sz w:val="20"/>
                <w:szCs w:val="20"/>
              </w:rPr>
            </w:pPr>
            <w:r>
              <w:rPr>
                <w:rFonts w:ascii="Arial" w:hAnsi="Arial" w:cs="Arial"/>
                <w:sz w:val="20"/>
                <w:szCs w:val="20"/>
              </w:rPr>
              <w:t>Reversão de Provisões para Contingências</w:t>
            </w:r>
          </w:p>
        </w:tc>
        <w:tc>
          <w:tcPr>
            <w:tcW w:w="161" w:type="dxa"/>
            <w:tcBorders>
              <w:top w:val="nil"/>
              <w:left w:val="nil"/>
              <w:bottom w:val="nil"/>
              <w:right w:val="nil"/>
            </w:tcBorders>
            <w:shd w:val="clear" w:color="auto" w:fill="auto"/>
            <w:noWrap/>
            <w:vAlign w:val="bottom"/>
            <w:hideMark/>
          </w:tcPr>
          <w:p w14:paraId="6D1C532D" w14:textId="77777777" w:rsidR="008D2134" w:rsidRDefault="008D2134" w:rsidP="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72AFC6E7"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5C6E78F0" w14:textId="77777777" w:rsidR="008D2134" w:rsidRDefault="008D2134" w:rsidP="008D2134">
            <w:pPr>
              <w:jc w:val="right"/>
              <w:rPr>
                <w:rFonts w:ascii="Arial" w:hAnsi="Arial" w:cs="Arial"/>
                <w:sz w:val="20"/>
                <w:szCs w:val="20"/>
              </w:rPr>
            </w:pPr>
            <w:r>
              <w:rPr>
                <w:rFonts w:ascii="Arial" w:hAnsi="Arial" w:cs="Arial"/>
                <w:sz w:val="20"/>
                <w:szCs w:val="20"/>
              </w:rPr>
              <w:t xml:space="preserve">              472 </w:t>
            </w:r>
          </w:p>
        </w:tc>
        <w:tc>
          <w:tcPr>
            <w:tcW w:w="182" w:type="dxa"/>
            <w:tcBorders>
              <w:top w:val="nil"/>
              <w:left w:val="nil"/>
              <w:bottom w:val="nil"/>
              <w:right w:val="nil"/>
            </w:tcBorders>
            <w:shd w:val="clear" w:color="auto" w:fill="auto"/>
            <w:noWrap/>
            <w:vAlign w:val="bottom"/>
            <w:hideMark/>
          </w:tcPr>
          <w:p w14:paraId="1522741E"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65CD7013" w14:textId="77777777" w:rsidR="008D2134" w:rsidRDefault="008D2134" w:rsidP="008D2134">
            <w:pPr>
              <w:jc w:val="right"/>
              <w:rPr>
                <w:rFonts w:ascii="Arial" w:hAnsi="Arial" w:cs="Arial"/>
                <w:sz w:val="20"/>
                <w:szCs w:val="20"/>
              </w:rPr>
            </w:pPr>
            <w:r>
              <w:rPr>
                <w:rFonts w:ascii="Arial" w:hAnsi="Arial" w:cs="Arial"/>
                <w:sz w:val="20"/>
                <w:szCs w:val="20"/>
              </w:rPr>
              <w:t xml:space="preserve">                  213 </w:t>
            </w:r>
          </w:p>
        </w:tc>
        <w:tc>
          <w:tcPr>
            <w:tcW w:w="160" w:type="dxa"/>
            <w:gridSpan w:val="2"/>
            <w:tcBorders>
              <w:top w:val="nil"/>
              <w:left w:val="nil"/>
              <w:bottom w:val="nil"/>
              <w:right w:val="nil"/>
            </w:tcBorders>
            <w:shd w:val="clear" w:color="auto" w:fill="auto"/>
            <w:noWrap/>
            <w:vAlign w:val="bottom"/>
            <w:hideMark/>
          </w:tcPr>
          <w:p w14:paraId="15516631" w14:textId="77777777" w:rsidR="008D2134" w:rsidRDefault="008D2134" w:rsidP="008D2134">
            <w:pPr>
              <w:rPr>
                <w:rFonts w:ascii="Arial" w:hAnsi="Arial" w:cs="Arial"/>
                <w:sz w:val="20"/>
                <w:szCs w:val="20"/>
              </w:rPr>
            </w:pPr>
          </w:p>
        </w:tc>
      </w:tr>
      <w:tr w:rsidR="008D2134" w14:paraId="3553F4B9"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E29F0A8"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2A02567E"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36BCE42F" w14:textId="77777777" w:rsidR="008D2134" w:rsidRDefault="008D2134" w:rsidP="008D2134">
            <w:pPr>
              <w:jc w:val="center"/>
              <w:rPr>
                <w:sz w:val="20"/>
                <w:szCs w:val="20"/>
              </w:rPr>
            </w:pPr>
          </w:p>
        </w:tc>
        <w:tc>
          <w:tcPr>
            <w:tcW w:w="1441" w:type="dxa"/>
            <w:tcBorders>
              <w:top w:val="single" w:sz="8" w:space="0" w:color="auto"/>
              <w:left w:val="nil"/>
              <w:bottom w:val="nil"/>
              <w:right w:val="nil"/>
            </w:tcBorders>
            <w:shd w:val="clear" w:color="auto" w:fill="auto"/>
            <w:noWrap/>
            <w:vAlign w:val="bottom"/>
            <w:hideMark/>
          </w:tcPr>
          <w:p w14:paraId="078AB2B3"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472 </w:t>
            </w:r>
          </w:p>
        </w:tc>
        <w:tc>
          <w:tcPr>
            <w:tcW w:w="182" w:type="dxa"/>
            <w:tcBorders>
              <w:top w:val="nil"/>
              <w:left w:val="nil"/>
              <w:bottom w:val="nil"/>
              <w:right w:val="nil"/>
            </w:tcBorders>
            <w:shd w:val="clear" w:color="auto" w:fill="auto"/>
            <w:noWrap/>
            <w:vAlign w:val="bottom"/>
            <w:hideMark/>
          </w:tcPr>
          <w:p w14:paraId="6EF62569" w14:textId="77777777" w:rsidR="008D2134" w:rsidRDefault="008D2134" w:rsidP="008D2134">
            <w:pPr>
              <w:jc w:val="right"/>
              <w:rPr>
                <w:rFonts w:ascii="Arial" w:hAnsi="Arial" w:cs="Arial"/>
                <w:b/>
                <w:bCs/>
                <w:sz w:val="20"/>
                <w:szCs w:val="20"/>
              </w:rPr>
            </w:pPr>
          </w:p>
        </w:tc>
        <w:tc>
          <w:tcPr>
            <w:tcW w:w="1567" w:type="dxa"/>
            <w:tcBorders>
              <w:top w:val="single" w:sz="8" w:space="0" w:color="auto"/>
              <w:left w:val="nil"/>
              <w:bottom w:val="nil"/>
              <w:right w:val="nil"/>
            </w:tcBorders>
            <w:shd w:val="clear" w:color="auto" w:fill="auto"/>
            <w:noWrap/>
            <w:vAlign w:val="bottom"/>
            <w:hideMark/>
          </w:tcPr>
          <w:p w14:paraId="740629AC"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7.064 </w:t>
            </w:r>
          </w:p>
        </w:tc>
        <w:tc>
          <w:tcPr>
            <w:tcW w:w="160" w:type="dxa"/>
            <w:gridSpan w:val="2"/>
            <w:tcBorders>
              <w:top w:val="nil"/>
              <w:left w:val="nil"/>
              <w:bottom w:val="nil"/>
              <w:right w:val="nil"/>
            </w:tcBorders>
            <w:shd w:val="clear" w:color="auto" w:fill="auto"/>
            <w:noWrap/>
            <w:vAlign w:val="bottom"/>
            <w:hideMark/>
          </w:tcPr>
          <w:p w14:paraId="2B79A77E" w14:textId="77777777" w:rsidR="008D2134" w:rsidRDefault="008D2134" w:rsidP="008D2134">
            <w:pPr>
              <w:rPr>
                <w:rFonts w:ascii="Arial" w:hAnsi="Arial" w:cs="Arial"/>
                <w:b/>
                <w:bCs/>
                <w:sz w:val="20"/>
                <w:szCs w:val="20"/>
              </w:rPr>
            </w:pPr>
          </w:p>
        </w:tc>
      </w:tr>
      <w:tr w:rsidR="008D2134" w14:paraId="0B40EA1E"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70E03CAA"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65842F54"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1B18A72C"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1BD20DEA"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646C960F"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34C5A54D"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1D634B60" w14:textId="77777777" w:rsidR="008D2134" w:rsidRDefault="008D2134" w:rsidP="008D2134">
            <w:pPr>
              <w:rPr>
                <w:sz w:val="20"/>
                <w:szCs w:val="20"/>
              </w:rPr>
            </w:pPr>
          </w:p>
        </w:tc>
      </w:tr>
      <w:tr w:rsidR="008D2134" w14:paraId="61F14FBF" w14:textId="77777777" w:rsidTr="00CC7CCA">
        <w:trPr>
          <w:gridAfter w:val="1"/>
          <w:wAfter w:w="7" w:type="dxa"/>
          <w:trHeight w:val="544"/>
        </w:trPr>
        <w:tc>
          <w:tcPr>
            <w:tcW w:w="5673" w:type="dxa"/>
            <w:tcBorders>
              <w:top w:val="nil"/>
              <w:left w:val="nil"/>
              <w:bottom w:val="nil"/>
              <w:right w:val="nil"/>
            </w:tcBorders>
            <w:shd w:val="clear" w:color="auto" w:fill="auto"/>
            <w:vAlign w:val="bottom"/>
            <w:hideMark/>
          </w:tcPr>
          <w:p w14:paraId="54623C04" w14:textId="77777777" w:rsidR="008D2134" w:rsidRDefault="008D2134" w:rsidP="008D2134">
            <w:pPr>
              <w:rPr>
                <w:rFonts w:ascii="Arial" w:hAnsi="Arial" w:cs="Arial"/>
                <w:b/>
                <w:bCs/>
                <w:sz w:val="20"/>
                <w:szCs w:val="20"/>
              </w:rPr>
            </w:pPr>
            <w:r>
              <w:rPr>
                <w:rFonts w:ascii="Arial" w:hAnsi="Arial" w:cs="Arial"/>
                <w:b/>
                <w:bCs/>
                <w:sz w:val="20"/>
                <w:szCs w:val="20"/>
              </w:rPr>
              <w:t>RESULTADO ANTES DAS RECEITAS E DESPESAS FINANCEIRAS</w:t>
            </w:r>
          </w:p>
        </w:tc>
        <w:tc>
          <w:tcPr>
            <w:tcW w:w="161" w:type="dxa"/>
            <w:tcBorders>
              <w:top w:val="nil"/>
              <w:left w:val="nil"/>
              <w:bottom w:val="nil"/>
              <w:right w:val="nil"/>
            </w:tcBorders>
            <w:shd w:val="clear" w:color="auto" w:fill="auto"/>
            <w:noWrap/>
            <w:vAlign w:val="bottom"/>
            <w:hideMark/>
          </w:tcPr>
          <w:p w14:paraId="57A54B5B" w14:textId="77777777" w:rsidR="008D2134" w:rsidRDefault="008D2134" w:rsidP="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7B48BD18"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308B3629"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(353)</w:t>
            </w:r>
          </w:p>
        </w:tc>
        <w:tc>
          <w:tcPr>
            <w:tcW w:w="182" w:type="dxa"/>
            <w:tcBorders>
              <w:top w:val="nil"/>
              <w:left w:val="nil"/>
              <w:bottom w:val="nil"/>
              <w:right w:val="nil"/>
            </w:tcBorders>
            <w:shd w:val="clear" w:color="auto" w:fill="auto"/>
            <w:noWrap/>
            <w:vAlign w:val="bottom"/>
            <w:hideMark/>
          </w:tcPr>
          <w:p w14:paraId="67A980DC" w14:textId="77777777" w:rsidR="008D2134" w:rsidRDefault="008D2134" w:rsidP="008D2134">
            <w:pPr>
              <w:jc w:val="right"/>
              <w:rPr>
                <w:rFonts w:ascii="Arial" w:hAnsi="Arial" w:cs="Arial"/>
                <w:b/>
                <w:bCs/>
                <w:sz w:val="20"/>
                <w:szCs w:val="20"/>
              </w:rPr>
            </w:pPr>
          </w:p>
        </w:tc>
        <w:tc>
          <w:tcPr>
            <w:tcW w:w="1567" w:type="dxa"/>
            <w:tcBorders>
              <w:top w:val="nil"/>
              <w:left w:val="nil"/>
              <w:bottom w:val="nil"/>
              <w:right w:val="nil"/>
            </w:tcBorders>
            <w:shd w:val="clear" w:color="auto" w:fill="auto"/>
            <w:noWrap/>
            <w:vAlign w:val="bottom"/>
            <w:hideMark/>
          </w:tcPr>
          <w:p w14:paraId="6CC15A13"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8.723 </w:t>
            </w:r>
          </w:p>
        </w:tc>
        <w:tc>
          <w:tcPr>
            <w:tcW w:w="160" w:type="dxa"/>
            <w:gridSpan w:val="2"/>
            <w:tcBorders>
              <w:top w:val="nil"/>
              <w:left w:val="nil"/>
              <w:bottom w:val="nil"/>
              <w:right w:val="nil"/>
            </w:tcBorders>
            <w:shd w:val="clear" w:color="auto" w:fill="auto"/>
            <w:noWrap/>
            <w:vAlign w:val="bottom"/>
            <w:hideMark/>
          </w:tcPr>
          <w:p w14:paraId="50A98928" w14:textId="77777777" w:rsidR="008D2134" w:rsidRDefault="008D2134" w:rsidP="008D2134">
            <w:pPr>
              <w:rPr>
                <w:rFonts w:ascii="Arial" w:hAnsi="Arial" w:cs="Arial"/>
                <w:b/>
                <w:bCs/>
                <w:sz w:val="20"/>
                <w:szCs w:val="20"/>
              </w:rPr>
            </w:pPr>
          </w:p>
        </w:tc>
      </w:tr>
      <w:tr w:rsidR="008D2134" w14:paraId="24CB1ABB" w14:textId="77777777" w:rsidTr="00CC7CCA">
        <w:trPr>
          <w:gridAfter w:val="1"/>
          <w:wAfter w:w="7" w:type="dxa"/>
          <w:trHeight w:val="184"/>
        </w:trPr>
        <w:tc>
          <w:tcPr>
            <w:tcW w:w="5673" w:type="dxa"/>
            <w:tcBorders>
              <w:top w:val="nil"/>
              <w:left w:val="nil"/>
              <w:bottom w:val="nil"/>
              <w:right w:val="nil"/>
            </w:tcBorders>
            <w:shd w:val="clear" w:color="auto" w:fill="auto"/>
            <w:noWrap/>
            <w:vAlign w:val="bottom"/>
            <w:hideMark/>
          </w:tcPr>
          <w:p w14:paraId="018D2D6E"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20147CAD"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4CFFB6AA"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090F777B"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31677211"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688FBB7B"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6D185E8F" w14:textId="77777777" w:rsidR="008D2134" w:rsidRDefault="008D2134" w:rsidP="008D2134">
            <w:pPr>
              <w:rPr>
                <w:sz w:val="20"/>
                <w:szCs w:val="20"/>
              </w:rPr>
            </w:pPr>
          </w:p>
        </w:tc>
      </w:tr>
      <w:tr w:rsidR="008D2134" w14:paraId="6AFC3B08"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1ECD463C" w14:textId="77777777" w:rsidR="008D2134" w:rsidRDefault="008D2134" w:rsidP="008D2134">
            <w:pPr>
              <w:rPr>
                <w:rFonts w:ascii="Arial" w:hAnsi="Arial" w:cs="Arial"/>
                <w:sz w:val="20"/>
                <w:szCs w:val="20"/>
              </w:rPr>
            </w:pPr>
            <w:r>
              <w:rPr>
                <w:rFonts w:ascii="Arial" w:hAnsi="Arial" w:cs="Arial"/>
                <w:sz w:val="20"/>
                <w:szCs w:val="20"/>
              </w:rPr>
              <w:t>Receitas Financeiras</w:t>
            </w:r>
          </w:p>
        </w:tc>
        <w:tc>
          <w:tcPr>
            <w:tcW w:w="161" w:type="dxa"/>
            <w:tcBorders>
              <w:top w:val="nil"/>
              <w:left w:val="nil"/>
              <w:bottom w:val="nil"/>
              <w:right w:val="nil"/>
            </w:tcBorders>
            <w:shd w:val="clear" w:color="auto" w:fill="auto"/>
            <w:noWrap/>
            <w:vAlign w:val="bottom"/>
            <w:hideMark/>
          </w:tcPr>
          <w:p w14:paraId="440C3E85" w14:textId="77777777" w:rsidR="008D2134" w:rsidRDefault="008D2134" w:rsidP="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24C73C2D" w14:textId="77777777" w:rsidR="008D2134" w:rsidRDefault="008D2134" w:rsidP="008D2134">
            <w:pPr>
              <w:jc w:val="center"/>
              <w:rPr>
                <w:rFonts w:ascii="Arial" w:hAnsi="Arial" w:cs="Arial"/>
                <w:sz w:val="20"/>
                <w:szCs w:val="20"/>
              </w:rPr>
            </w:pPr>
            <w:r>
              <w:rPr>
                <w:rFonts w:ascii="Arial" w:hAnsi="Arial" w:cs="Arial"/>
                <w:sz w:val="20"/>
                <w:szCs w:val="20"/>
              </w:rPr>
              <w:t>25</w:t>
            </w:r>
          </w:p>
        </w:tc>
        <w:tc>
          <w:tcPr>
            <w:tcW w:w="1441" w:type="dxa"/>
            <w:tcBorders>
              <w:top w:val="nil"/>
              <w:left w:val="nil"/>
              <w:bottom w:val="nil"/>
              <w:right w:val="nil"/>
            </w:tcBorders>
            <w:shd w:val="clear" w:color="auto" w:fill="auto"/>
            <w:noWrap/>
            <w:vAlign w:val="bottom"/>
            <w:hideMark/>
          </w:tcPr>
          <w:p w14:paraId="0A5C453F" w14:textId="77777777" w:rsidR="008D2134" w:rsidRDefault="008D2134" w:rsidP="008D2134">
            <w:pPr>
              <w:jc w:val="right"/>
              <w:rPr>
                <w:rFonts w:ascii="Arial" w:hAnsi="Arial" w:cs="Arial"/>
                <w:sz w:val="20"/>
                <w:szCs w:val="20"/>
              </w:rPr>
            </w:pPr>
            <w:r>
              <w:rPr>
                <w:rFonts w:ascii="Arial" w:hAnsi="Arial" w:cs="Arial"/>
                <w:sz w:val="20"/>
                <w:szCs w:val="20"/>
              </w:rPr>
              <w:t xml:space="preserve">              224 </w:t>
            </w:r>
          </w:p>
        </w:tc>
        <w:tc>
          <w:tcPr>
            <w:tcW w:w="182" w:type="dxa"/>
            <w:tcBorders>
              <w:top w:val="nil"/>
              <w:left w:val="nil"/>
              <w:bottom w:val="nil"/>
              <w:right w:val="nil"/>
            </w:tcBorders>
            <w:shd w:val="clear" w:color="auto" w:fill="auto"/>
            <w:noWrap/>
            <w:vAlign w:val="bottom"/>
            <w:hideMark/>
          </w:tcPr>
          <w:p w14:paraId="10D92C86"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768DD1B7" w14:textId="77777777" w:rsidR="008D2134" w:rsidRDefault="008D2134" w:rsidP="008D2134">
            <w:pPr>
              <w:jc w:val="right"/>
              <w:rPr>
                <w:rFonts w:ascii="Arial" w:hAnsi="Arial" w:cs="Arial"/>
                <w:sz w:val="20"/>
                <w:szCs w:val="20"/>
              </w:rPr>
            </w:pPr>
            <w:r>
              <w:rPr>
                <w:rFonts w:ascii="Arial" w:hAnsi="Arial" w:cs="Arial"/>
                <w:sz w:val="20"/>
                <w:szCs w:val="20"/>
              </w:rPr>
              <w:t xml:space="preserve">                  354 </w:t>
            </w:r>
          </w:p>
        </w:tc>
        <w:tc>
          <w:tcPr>
            <w:tcW w:w="160" w:type="dxa"/>
            <w:gridSpan w:val="2"/>
            <w:tcBorders>
              <w:top w:val="nil"/>
              <w:left w:val="nil"/>
              <w:bottom w:val="nil"/>
              <w:right w:val="nil"/>
            </w:tcBorders>
            <w:shd w:val="clear" w:color="auto" w:fill="auto"/>
            <w:noWrap/>
            <w:vAlign w:val="bottom"/>
            <w:hideMark/>
          </w:tcPr>
          <w:p w14:paraId="39B34CCC" w14:textId="77777777" w:rsidR="008D2134" w:rsidRDefault="008D2134" w:rsidP="008D2134">
            <w:pPr>
              <w:rPr>
                <w:rFonts w:ascii="Arial" w:hAnsi="Arial" w:cs="Arial"/>
                <w:sz w:val="20"/>
                <w:szCs w:val="20"/>
              </w:rPr>
            </w:pPr>
          </w:p>
        </w:tc>
      </w:tr>
      <w:tr w:rsidR="008D2134" w14:paraId="04C561A9"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69718C4D" w14:textId="77777777" w:rsidR="008D2134" w:rsidRDefault="008D2134" w:rsidP="008D2134">
            <w:pPr>
              <w:rPr>
                <w:rFonts w:ascii="Arial" w:hAnsi="Arial" w:cs="Arial"/>
                <w:sz w:val="20"/>
                <w:szCs w:val="20"/>
              </w:rPr>
            </w:pPr>
            <w:r>
              <w:rPr>
                <w:rFonts w:ascii="Arial" w:hAnsi="Arial" w:cs="Arial"/>
                <w:sz w:val="20"/>
                <w:szCs w:val="20"/>
              </w:rPr>
              <w:t>Despesas Financeiras</w:t>
            </w:r>
          </w:p>
        </w:tc>
        <w:tc>
          <w:tcPr>
            <w:tcW w:w="161" w:type="dxa"/>
            <w:tcBorders>
              <w:top w:val="nil"/>
              <w:left w:val="nil"/>
              <w:bottom w:val="nil"/>
              <w:right w:val="nil"/>
            </w:tcBorders>
            <w:shd w:val="clear" w:color="auto" w:fill="auto"/>
            <w:noWrap/>
            <w:vAlign w:val="bottom"/>
            <w:hideMark/>
          </w:tcPr>
          <w:p w14:paraId="4420637A" w14:textId="77777777" w:rsidR="008D2134" w:rsidRDefault="008D2134" w:rsidP="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299522AD" w14:textId="77777777" w:rsidR="008D2134" w:rsidRDefault="008D2134" w:rsidP="008D2134">
            <w:pPr>
              <w:jc w:val="center"/>
              <w:rPr>
                <w:rFonts w:ascii="Arial" w:hAnsi="Arial" w:cs="Arial"/>
                <w:sz w:val="20"/>
                <w:szCs w:val="20"/>
              </w:rPr>
            </w:pPr>
            <w:r>
              <w:rPr>
                <w:rFonts w:ascii="Arial" w:hAnsi="Arial" w:cs="Arial"/>
                <w:sz w:val="20"/>
                <w:szCs w:val="20"/>
              </w:rPr>
              <w:t>25</w:t>
            </w:r>
          </w:p>
        </w:tc>
        <w:tc>
          <w:tcPr>
            <w:tcW w:w="1441" w:type="dxa"/>
            <w:tcBorders>
              <w:top w:val="nil"/>
              <w:left w:val="nil"/>
              <w:bottom w:val="nil"/>
              <w:right w:val="nil"/>
            </w:tcBorders>
            <w:shd w:val="clear" w:color="auto" w:fill="auto"/>
            <w:noWrap/>
            <w:vAlign w:val="bottom"/>
            <w:hideMark/>
          </w:tcPr>
          <w:p w14:paraId="59601B24" w14:textId="77777777" w:rsidR="008D2134" w:rsidRDefault="008D2134" w:rsidP="008D2134">
            <w:pPr>
              <w:jc w:val="right"/>
              <w:rPr>
                <w:rFonts w:ascii="Arial" w:hAnsi="Arial" w:cs="Arial"/>
                <w:sz w:val="20"/>
                <w:szCs w:val="20"/>
              </w:rPr>
            </w:pPr>
            <w:r>
              <w:rPr>
                <w:rFonts w:ascii="Arial" w:hAnsi="Arial" w:cs="Arial"/>
                <w:sz w:val="20"/>
                <w:szCs w:val="20"/>
              </w:rPr>
              <w:t xml:space="preserve">             (497)</w:t>
            </w:r>
          </w:p>
        </w:tc>
        <w:tc>
          <w:tcPr>
            <w:tcW w:w="182" w:type="dxa"/>
            <w:tcBorders>
              <w:top w:val="nil"/>
              <w:left w:val="nil"/>
              <w:bottom w:val="nil"/>
              <w:right w:val="nil"/>
            </w:tcBorders>
            <w:shd w:val="clear" w:color="auto" w:fill="auto"/>
            <w:noWrap/>
            <w:vAlign w:val="bottom"/>
            <w:hideMark/>
          </w:tcPr>
          <w:p w14:paraId="56FE1B2E"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6D658B26" w14:textId="77777777" w:rsidR="008D2134" w:rsidRDefault="008D2134" w:rsidP="008D2134">
            <w:pPr>
              <w:jc w:val="right"/>
              <w:rPr>
                <w:rFonts w:ascii="Arial" w:hAnsi="Arial" w:cs="Arial"/>
                <w:sz w:val="20"/>
                <w:szCs w:val="20"/>
              </w:rPr>
            </w:pPr>
            <w:r>
              <w:rPr>
                <w:rFonts w:ascii="Arial" w:hAnsi="Arial" w:cs="Arial"/>
                <w:sz w:val="20"/>
                <w:szCs w:val="20"/>
              </w:rPr>
              <w:t xml:space="preserve">                 (569)</w:t>
            </w:r>
          </w:p>
        </w:tc>
        <w:tc>
          <w:tcPr>
            <w:tcW w:w="160" w:type="dxa"/>
            <w:gridSpan w:val="2"/>
            <w:tcBorders>
              <w:top w:val="nil"/>
              <w:left w:val="nil"/>
              <w:bottom w:val="nil"/>
              <w:right w:val="nil"/>
            </w:tcBorders>
            <w:shd w:val="clear" w:color="auto" w:fill="auto"/>
            <w:noWrap/>
            <w:vAlign w:val="bottom"/>
            <w:hideMark/>
          </w:tcPr>
          <w:p w14:paraId="6B983008" w14:textId="77777777" w:rsidR="008D2134" w:rsidRDefault="008D2134" w:rsidP="008D2134">
            <w:pPr>
              <w:rPr>
                <w:rFonts w:ascii="Arial" w:hAnsi="Arial" w:cs="Arial"/>
                <w:sz w:val="20"/>
                <w:szCs w:val="20"/>
              </w:rPr>
            </w:pPr>
          </w:p>
        </w:tc>
      </w:tr>
      <w:tr w:rsidR="008D2134" w14:paraId="3BA8992A" w14:textId="77777777" w:rsidTr="00CC7CCA">
        <w:trPr>
          <w:gridAfter w:val="1"/>
          <w:wAfter w:w="7" w:type="dxa"/>
          <w:trHeight w:val="135"/>
        </w:trPr>
        <w:tc>
          <w:tcPr>
            <w:tcW w:w="5673" w:type="dxa"/>
            <w:tcBorders>
              <w:top w:val="nil"/>
              <w:left w:val="nil"/>
              <w:bottom w:val="nil"/>
              <w:right w:val="nil"/>
            </w:tcBorders>
            <w:shd w:val="clear" w:color="auto" w:fill="auto"/>
            <w:noWrap/>
            <w:vAlign w:val="bottom"/>
            <w:hideMark/>
          </w:tcPr>
          <w:p w14:paraId="234039D5"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71F76503"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3AEB0C9E" w14:textId="77777777" w:rsidR="008D2134" w:rsidRDefault="008D2134" w:rsidP="008D2134">
            <w:pPr>
              <w:jc w:val="center"/>
              <w:rPr>
                <w:sz w:val="20"/>
                <w:szCs w:val="20"/>
              </w:rPr>
            </w:pPr>
          </w:p>
        </w:tc>
        <w:tc>
          <w:tcPr>
            <w:tcW w:w="1441" w:type="dxa"/>
            <w:tcBorders>
              <w:top w:val="nil"/>
              <w:left w:val="nil"/>
              <w:bottom w:val="single" w:sz="8" w:space="0" w:color="auto"/>
              <w:right w:val="nil"/>
            </w:tcBorders>
            <w:shd w:val="clear" w:color="auto" w:fill="auto"/>
            <w:noWrap/>
            <w:vAlign w:val="bottom"/>
            <w:hideMark/>
          </w:tcPr>
          <w:p w14:paraId="664FCBDC" w14:textId="77777777" w:rsidR="008D2134" w:rsidRDefault="008D2134" w:rsidP="008D2134">
            <w:pPr>
              <w:jc w:val="right"/>
              <w:rPr>
                <w:rFonts w:ascii="Arial" w:hAnsi="Arial" w:cs="Arial"/>
                <w:b/>
                <w:bCs/>
                <w:sz w:val="20"/>
                <w:szCs w:val="20"/>
              </w:rPr>
            </w:pPr>
            <w:r>
              <w:rPr>
                <w:rFonts w:ascii="Arial" w:hAnsi="Arial" w:cs="Arial"/>
                <w:b/>
                <w:bCs/>
                <w:sz w:val="20"/>
                <w:szCs w:val="20"/>
              </w:rPr>
              <w:t> </w:t>
            </w:r>
          </w:p>
        </w:tc>
        <w:tc>
          <w:tcPr>
            <w:tcW w:w="182" w:type="dxa"/>
            <w:tcBorders>
              <w:top w:val="nil"/>
              <w:left w:val="nil"/>
              <w:bottom w:val="nil"/>
              <w:right w:val="nil"/>
            </w:tcBorders>
            <w:shd w:val="clear" w:color="auto" w:fill="auto"/>
            <w:noWrap/>
            <w:vAlign w:val="bottom"/>
            <w:hideMark/>
          </w:tcPr>
          <w:p w14:paraId="1E4C952F" w14:textId="77777777" w:rsidR="008D2134" w:rsidRDefault="008D2134" w:rsidP="008D2134">
            <w:pPr>
              <w:jc w:val="right"/>
              <w:rPr>
                <w:rFonts w:ascii="Arial" w:hAnsi="Arial" w:cs="Arial"/>
                <w:b/>
                <w:bCs/>
                <w:sz w:val="20"/>
                <w:szCs w:val="20"/>
              </w:rPr>
            </w:pPr>
          </w:p>
        </w:tc>
        <w:tc>
          <w:tcPr>
            <w:tcW w:w="1567" w:type="dxa"/>
            <w:tcBorders>
              <w:top w:val="nil"/>
              <w:left w:val="nil"/>
              <w:bottom w:val="single" w:sz="8" w:space="0" w:color="auto"/>
              <w:right w:val="nil"/>
            </w:tcBorders>
            <w:shd w:val="clear" w:color="auto" w:fill="auto"/>
            <w:noWrap/>
            <w:vAlign w:val="bottom"/>
            <w:hideMark/>
          </w:tcPr>
          <w:p w14:paraId="7B03F2E1" w14:textId="77777777" w:rsidR="008D2134" w:rsidRDefault="008D2134" w:rsidP="008D2134">
            <w:pPr>
              <w:jc w:val="right"/>
              <w:rPr>
                <w:rFonts w:ascii="Arial" w:hAnsi="Arial" w:cs="Arial"/>
                <w:b/>
                <w:bCs/>
                <w:sz w:val="20"/>
                <w:szCs w:val="20"/>
              </w:rPr>
            </w:pPr>
            <w:r>
              <w:rPr>
                <w:rFonts w:ascii="Arial" w:hAnsi="Arial" w:cs="Arial"/>
                <w:b/>
                <w:bCs/>
                <w:sz w:val="20"/>
                <w:szCs w:val="20"/>
              </w:rPr>
              <w:t> </w:t>
            </w:r>
          </w:p>
        </w:tc>
        <w:tc>
          <w:tcPr>
            <w:tcW w:w="160" w:type="dxa"/>
            <w:gridSpan w:val="2"/>
            <w:tcBorders>
              <w:top w:val="nil"/>
              <w:left w:val="nil"/>
              <w:bottom w:val="nil"/>
              <w:right w:val="nil"/>
            </w:tcBorders>
            <w:shd w:val="clear" w:color="auto" w:fill="auto"/>
            <w:noWrap/>
            <w:vAlign w:val="bottom"/>
            <w:hideMark/>
          </w:tcPr>
          <w:p w14:paraId="61899487" w14:textId="77777777" w:rsidR="008D2134" w:rsidRDefault="008D2134" w:rsidP="008D2134">
            <w:pPr>
              <w:rPr>
                <w:rFonts w:ascii="Arial" w:hAnsi="Arial" w:cs="Arial"/>
                <w:b/>
                <w:bCs/>
                <w:sz w:val="20"/>
                <w:szCs w:val="20"/>
              </w:rPr>
            </w:pPr>
          </w:p>
        </w:tc>
      </w:tr>
      <w:tr w:rsidR="008D2134" w14:paraId="3CEAF7A3"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4E08A438"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3C90C884"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1969576F"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794BEAE1"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(273)</w:t>
            </w:r>
          </w:p>
        </w:tc>
        <w:tc>
          <w:tcPr>
            <w:tcW w:w="182" w:type="dxa"/>
            <w:tcBorders>
              <w:top w:val="nil"/>
              <w:left w:val="nil"/>
              <w:bottom w:val="nil"/>
              <w:right w:val="nil"/>
            </w:tcBorders>
            <w:shd w:val="clear" w:color="auto" w:fill="auto"/>
            <w:noWrap/>
            <w:vAlign w:val="bottom"/>
            <w:hideMark/>
          </w:tcPr>
          <w:p w14:paraId="707EA45C" w14:textId="77777777" w:rsidR="008D2134" w:rsidRDefault="008D2134" w:rsidP="008D2134">
            <w:pPr>
              <w:jc w:val="right"/>
              <w:rPr>
                <w:rFonts w:ascii="Arial" w:hAnsi="Arial" w:cs="Arial"/>
                <w:b/>
                <w:bCs/>
                <w:sz w:val="20"/>
                <w:szCs w:val="20"/>
              </w:rPr>
            </w:pPr>
          </w:p>
        </w:tc>
        <w:tc>
          <w:tcPr>
            <w:tcW w:w="1567" w:type="dxa"/>
            <w:tcBorders>
              <w:top w:val="nil"/>
              <w:left w:val="nil"/>
              <w:bottom w:val="nil"/>
              <w:right w:val="nil"/>
            </w:tcBorders>
            <w:shd w:val="clear" w:color="auto" w:fill="auto"/>
            <w:noWrap/>
            <w:vAlign w:val="bottom"/>
            <w:hideMark/>
          </w:tcPr>
          <w:p w14:paraId="4574498B"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(215)</w:t>
            </w:r>
          </w:p>
        </w:tc>
        <w:tc>
          <w:tcPr>
            <w:tcW w:w="160" w:type="dxa"/>
            <w:gridSpan w:val="2"/>
            <w:tcBorders>
              <w:top w:val="nil"/>
              <w:left w:val="nil"/>
              <w:bottom w:val="nil"/>
              <w:right w:val="nil"/>
            </w:tcBorders>
            <w:shd w:val="clear" w:color="auto" w:fill="auto"/>
            <w:noWrap/>
            <w:vAlign w:val="bottom"/>
            <w:hideMark/>
          </w:tcPr>
          <w:p w14:paraId="19363789" w14:textId="77777777" w:rsidR="008D2134" w:rsidRDefault="008D2134" w:rsidP="008D2134">
            <w:pPr>
              <w:rPr>
                <w:rFonts w:ascii="Arial" w:hAnsi="Arial" w:cs="Arial"/>
                <w:b/>
                <w:bCs/>
                <w:sz w:val="20"/>
                <w:szCs w:val="20"/>
              </w:rPr>
            </w:pPr>
          </w:p>
        </w:tc>
      </w:tr>
      <w:tr w:rsidR="008D2134" w14:paraId="3A9A45FA"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1D2AEE93"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130F4663"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4C0BF44B" w14:textId="77777777" w:rsidR="008D2134" w:rsidRDefault="008D2134" w:rsidP="008D2134">
            <w:pPr>
              <w:jc w:val="center"/>
              <w:rPr>
                <w:sz w:val="20"/>
                <w:szCs w:val="20"/>
              </w:rPr>
            </w:pPr>
          </w:p>
        </w:tc>
        <w:tc>
          <w:tcPr>
            <w:tcW w:w="1441" w:type="dxa"/>
            <w:tcBorders>
              <w:top w:val="single" w:sz="4" w:space="0" w:color="auto"/>
              <w:left w:val="nil"/>
              <w:bottom w:val="nil"/>
              <w:right w:val="nil"/>
            </w:tcBorders>
            <w:shd w:val="clear" w:color="auto" w:fill="auto"/>
            <w:noWrap/>
            <w:vAlign w:val="bottom"/>
            <w:hideMark/>
          </w:tcPr>
          <w:p w14:paraId="01A7C129" w14:textId="77777777" w:rsidR="008D2134" w:rsidRDefault="008D2134" w:rsidP="008D2134">
            <w:pPr>
              <w:jc w:val="right"/>
              <w:rPr>
                <w:rFonts w:ascii="Arial" w:hAnsi="Arial" w:cs="Arial"/>
                <w:b/>
                <w:bCs/>
                <w:sz w:val="20"/>
                <w:szCs w:val="20"/>
              </w:rPr>
            </w:pPr>
            <w:r>
              <w:rPr>
                <w:rFonts w:ascii="Arial" w:hAnsi="Arial" w:cs="Arial"/>
                <w:b/>
                <w:bCs/>
                <w:sz w:val="20"/>
                <w:szCs w:val="20"/>
              </w:rPr>
              <w:t> </w:t>
            </w:r>
          </w:p>
        </w:tc>
        <w:tc>
          <w:tcPr>
            <w:tcW w:w="182" w:type="dxa"/>
            <w:tcBorders>
              <w:top w:val="nil"/>
              <w:left w:val="nil"/>
              <w:bottom w:val="nil"/>
              <w:right w:val="nil"/>
            </w:tcBorders>
            <w:shd w:val="clear" w:color="auto" w:fill="auto"/>
            <w:noWrap/>
            <w:vAlign w:val="bottom"/>
            <w:hideMark/>
          </w:tcPr>
          <w:p w14:paraId="1BA9E231" w14:textId="77777777" w:rsidR="008D2134" w:rsidRDefault="008D2134" w:rsidP="008D2134">
            <w:pPr>
              <w:jc w:val="right"/>
              <w:rPr>
                <w:rFonts w:ascii="Arial" w:hAnsi="Arial" w:cs="Arial"/>
                <w:b/>
                <w:bCs/>
                <w:sz w:val="20"/>
                <w:szCs w:val="20"/>
              </w:rPr>
            </w:pPr>
          </w:p>
        </w:tc>
        <w:tc>
          <w:tcPr>
            <w:tcW w:w="1567" w:type="dxa"/>
            <w:tcBorders>
              <w:top w:val="single" w:sz="4" w:space="0" w:color="auto"/>
              <w:left w:val="nil"/>
              <w:bottom w:val="nil"/>
              <w:right w:val="nil"/>
            </w:tcBorders>
            <w:shd w:val="clear" w:color="auto" w:fill="auto"/>
            <w:noWrap/>
            <w:vAlign w:val="bottom"/>
            <w:hideMark/>
          </w:tcPr>
          <w:p w14:paraId="5F57304A" w14:textId="77777777" w:rsidR="008D2134" w:rsidRDefault="008D2134" w:rsidP="008D2134">
            <w:pPr>
              <w:jc w:val="right"/>
              <w:rPr>
                <w:rFonts w:ascii="Arial" w:hAnsi="Arial" w:cs="Arial"/>
                <w:b/>
                <w:bCs/>
                <w:sz w:val="20"/>
                <w:szCs w:val="20"/>
              </w:rPr>
            </w:pPr>
            <w:r>
              <w:rPr>
                <w:rFonts w:ascii="Arial" w:hAnsi="Arial" w:cs="Arial"/>
                <w:b/>
                <w:bCs/>
                <w:sz w:val="20"/>
                <w:szCs w:val="20"/>
              </w:rPr>
              <w:t> </w:t>
            </w:r>
          </w:p>
        </w:tc>
        <w:tc>
          <w:tcPr>
            <w:tcW w:w="160" w:type="dxa"/>
            <w:gridSpan w:val="2"/>
            <w:tcBorders>
              <w:top w:val="nil"/>
              <w:left w:val="nil"/>
              <w:bottom w:val="nil"/>
              <w:right w:val="nil"/>
            </w:tcBorders>
            <w:shd w:val="clear" w:color="auto" w:fill="auto"/>
            <w:noWrap/>
            <w:vAlign w:val="bottom"/>
            <w:hideMark/>
          </w:tcPr>
          <w:p w14:paraId="2EE47EF5" w14:textId="77777777" w:rsidR="008D2134" w:rsidRDefault="008D2134" w:rsidP="008D2134">
            <w:pPr>
              <w:jc w:val="right"/>
              <w:rPr>
                <w:rFonts w:ascii="Arial" w:hAnsi="Arial" w:cs="Arial"/>
                <w:b/>
                <w:bCs/>
                <w:sz w:val="20"/>
                <w:szCs w:val="20"/>
              </w:rPr>
            </w:pPr>
          </w:p>
        </w:tc>
      </w:tr>
      <w:tr w:rsidR="008D2134" w14:paraId="0C6AF9D6"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4B7B5239" w14:textId="77777777" w:rsidR="008D2134" w:rsidRDefault="008D2134" w:rsidP="008D2134">
            <w:pPr>
              <w:rPr>
                <w:rFonts w:ascii="Arial" w:hAnsi="Arial" w:cs="Arial"/>
                <w:b/>
                <w:bCs/>
                <w:sz w:val="20"/>
                <w:szCs w:val="20"/>
              </w:rPr>
            </w:pPr>
            <w:r>
              <w:rPr>
                <w:rFonts w:ascii="Arial" w:hAnsi="Arial" w:cs="Arial"/>
                <w:b/>
                <w:bCs/>
                <w:sz w:val="20"/>
                <w:szCs w:val="20"/>
              </w:rPr>
              <w:t>LUCRO ANTES DO IRPJ E DA CSLL</w:t>
            </w:r>
          </w:p>
        </w:tc>
        <w:tc>
          <w:tcPr>
            <w:tcW w:w="161" w:type="dxa"/>
            <w:tcBorders>
              <w:top w:val="nil"/>
              <w:left w:val="nil"/>
              <w:bottom w:val="nil"/>
              <w:right w:val="nil"/>
            </w:tcBorders>
            <w:shd w:val="clear" w:color="auto" w:fill="auto"/>
            <w:noWrap/>
            <w:vAlign w:val="bottom"/>
            <w:hideMark/>
          </w:tcPr>
          <w:p w14:paraId="550E3CB5" w14:textId="77777777" w:rsidR="008D2134" w:rsidRDefault="008D2134" w:rsidP="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1E3BCA17"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76C4A221"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(626)</w:t>
            </w:r>
          </w:p>
        </w:tc>
        <w:tc>
          <w:tcPr>
            <w:tcW w:w="182" w:type="dxa"/>
            <w:tcBorders>
              <w:top w:val="nil"/>
              <w:left w:val="nil"/>
              <w:bottom w:val="nil"/>
              <w:right w:val="nil"/>
            </w:tcBorders>
            <w:shd w:val="clear" w:color="auto" w:fill="auto"/>
            <w:noWrap/>
            <w:vAlign w:val="bottom"/>
            <w:hideMark/>
          </w:tcPr>
          <w:p w14:paraId="708CBAA8" w14:textId="77777777" w:rsidR="008D2134" w:rsidRDefault="008D2134" w:rsidP="008D2134">
            <w:pPr>
              <w:jc w:val="right"/>
              <w:rPr>
                <w:rFonts w:ascii="Arial" w:hAnsi="Arial" w:cs="Arial"/>
                <w:b/>
                <w:bCs/>
                <w:sz w:val="20"/>
                <w:szCs w:val="20"/>
              </w:rPr>
            </w:pPr>
          </w:p>
        </w:tc>
        <w:tc>
          <w:tcPr>
            <w:tcW w:w="1567" w:type="dxa"/>
            <w:tcBorders>
              <w:top w:val="nil"/>
              <w:left w:val="nil"/>
              <w:bottom w:val="nil"/>
              <w:right w:val="nil"/>
            </w:tcBorders>
            <w:shd w:val="clear" w:color="auto" w:fill="auto"/>
            <w:noWrap/>
            <w:vAlign w:val="bottom"/>
            <w:hideMark/>
          </w:tcPr>
          <w:p w14:paraId="61E1A3CF"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8.508 </w:t>
            </w:r>
          </w:p>
        </w:tc>
        <w:tc>
          <w:tcPr>
            <w:tcW w:w="160" w:type="dxa"/>
            <w:gridSpan w:val="2"/>
            <w:tcBorders>
              <w:top w:val="nil"/>
              <w:left w:val="nil"/>
              <w:bottom w:val="nil"/>
              <w:right w:val="nil"/>
            </w:tcBorders>
            <w:shd w:val="clear" w:color="auto" w:fill="auto"/>
            <w:noWrap/>
            <w:vAlign w:val="bottom"/>
            <w:hideMark/>
          </w:tcPr>
          <w:p w14:paraId="285621E1" w14:textId="77777777" w:rsidR="008D2134" w:rsidRDefault="008D2134" w:rsidP="008D2134">
            <w:pPr>
              <w:rPr>
                <w:rFonts w:ascii="Arial" w:hAnsi="Arial" w:cs="Arial"/>
                <w:b/>
                <w:bCs/>
                <w:sz w:val="20"/>
                <w:szCs w:val="20"/>
              </w:rPr>
            </w:pPr>
          </w:p>
        </w:tc>
      </w:tr>
      <w:tr w:rsidR="008D2134" w14:paraId="2D2E3F49" w14:textId="77777777" w:rsidTr="00CC7CCA">
        <w:trPr>
          <w:gridAfter w:val="1"/>
          <w:wAfter w:w="7" w:type="dxa"/>
          <w:trHeight w:val="135"/>
        </w:trPr>
        <w:tc>
          <w:tcPr>
            <w:tcW w:w="5673" w:type="dxa"/>
            <w:tcBorders>
              <w:top w:val="nil"/>
              <w:left w:val="nil"/>
              <w:bottom w:val="nil"/>
              <w:right w:val="nil"/>
            </w:tcBorders>
            <w:shd w:val="clear" w:color="auto" w:fill="auto"/>
            <w:noWrap/>
            <w:vAlign w:val="bottom"/>
            <w:hideMark/>
          </w:tcPr>
          <w:p w14:paraId="7EFF3F29"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2126FF7B"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7023E7A0" w14:textId="77777777" w:rsidR="008D2134" w:rsidRDefault="008D2134" w:rsidP="008D2134">
            <w:pPr>
              <w:jc w:val="center"/>
              <w:rPr>
                <w:sz w:val="20"/>
                <w:szCs w:val="20"/>
              </w:rPr>
            </w:pPr>
          </w:p>
        </w:tc>
        <w:tc>
          <w:tcPr>
            <w:tcW w:w="1441" w:type="dxa"/>
            <w:tcBorders>
              <w:top w:val="nil"/>
              <w:left w:val="nil"/>
              <w:bottom w:val="nil"/>
              <w:right w:val="nil"/>
            </w:tcBorders>
            <w:shd w:val="clear" w:color="auto" w:fill="auto"/>
            <w:noWrap/>
            <w:vAlign w:val="bottom"/>
            <w:hideMark/>
          </w:tcPr>
          <w:p w14:paraId="2C79CC14" w14:textId="77777777" w:rsidR="008D2134" w:rsidRDefault="008D2134" w:rsidP="008D2134">
            <w:pPr>
              <w:jc w:val="right"/>
              <w:rPr>
                <w:sz w:val="20"/>
                <w:szCs w:val="20"/>
              </w:rPr>
            </w:pPr>
          </w:p>
        </w:tc>
        <w:tc>
          <w:tcPr>
            <w:tcW w:w="182" w:type="dxa"/>
            <w:tcBorders>
              <w:top w:val="nil"/>
              <w:left w:val="nil"/>
              <w:bottom w:val="nil"/>
              <w:right w:val="nil"/>
            </w:tcBorders>
            <w:shd w:val="clear" w:color="auto" w:fill="auto"/>
            <w:noWrap/>
            <w:vAlign w:val="bottom"/>
            <w:hideMark/>
          </w:tcPr>
          <w:p w14:paraId="5796E4EB" w14:textId="77777777" w:rsidR="008D2134" w:rsidRDefault="008D2134" w:rsidP="008D2134">
            <w:pPr>
              <w:jc w:val="right"/>
              <w:rPr>
                <w:sz w:val="20"/>
                <w:szCs w:val="20"/>
              </w:rPr>
            </w:pPr>
          </w:p>
        </w:tc>
        <w:tc>
          <w:tcPr>
            <w:tcW w:w="1567" w:type="dxa"/>
            <w:tcBorders>
              <w:top w:val="nil"/>
              <w:left w:val="nil"/>
              <w:bottom w:val="nil"/>
              <w:right w:val="nil"/>
            </w:tcBorders>
            <w:shd w:val="clear" w:color="auto" w:fill="auto"/>
            <w:noWrap/>
            <w:vAlign w:val="bottom"/>
            <w:hideMark/>
          </w:tcPr>
          <w:p w14:paraId="52D8FA6A" w14:textId="77777777" w:rsidR="008D2134" w:rsidRDefault="008D2134" w:rsidP="008D2134">
            <w:pPr>
              <w:jc w:val="right"/>
              <w:rPr>
                <w:sz w:val="20"/>
                <w:szCs w:val="20"/>
              </w:rPr>
            </w:pPr>
          </w:p>
        </w:tc>
        <w:tc>
          <w:tcPr>
            <w:tcW w:w="160" w:type="dxa"/>
            <w:gridSpan w:val="2"/>
            <w:tcBorders>
              <w:top w:val="nil"/>
              <w:left w:val="nil"/>
              <w:bottom w:val="nil"/>
              <w:right w:val="nil"/>
            </w:tcBorders>
            <w:shd w:val="clear" w:color="auto" w:fill="auto"/>
            <w:noWrap/>
            <w:vAlign w:val="bottom"/>
            <w:hideMark/>
          </w:tcPr>
          <w:p w14:paraId="690B95B0" w14:textId="77777777" w:rsidR="008D2134" w:rsidRDefault="008D2134" w:rsidP="008D2134">
            <w:pPr>
              <w:jc w:val="right"/>
              <w:rPr>
                <w:sz w:val="20"/>
                <w:szCs w:val="20"/>
              </w:rPr>
            </w:pPr>
          </w:p>
        </w:tc>
      </w:tr>
      <w:tr w:rsidR="008D2134" w14:paraId="1DB05A4F"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623EA664" w14:textId="77777777" w:rsidR="008D2134" w:rsidRDefault="008D2134" w:rsidP="008D2134">
            <w:pPr>
              <w:rPr>
                <w:rFonts w:ascii="Arial" w:hAnsi="Arial" w:cs="Arial"/>
                <w:sz w:val="20"/>
                <w:szCs w:val="20"/>
              </w:rPr>
            </w:pPr>
            <w:r>
              <w:rPr>
                <w:rFonts w:ascii="Arial" w:hAnsi="Arial" w:cs="Arial"/>
                <w:sz w:val="20"/>
                <w:szCs w:val="20"/>
              </w:rPr>
              <w:t>IRPJ/CSLL correntes</w:t>
            </w:r>
          </w:p>
        </w:tc>
        <w:tc>
          <w:tcPr>
            <w:tcW w:w="161" w:type="dxa"/>
            <w:tcBorders>
              <w:top w:val="nil"/>
              <w:left w:val="nil"/>
              <w:bottom w:val="nil"/>
              <w:right w:val="nil"/>
            </w:tcBorders>
            <w:shd w:val="clear" w:color="auto" w:fill="auto"/>
            <w:noWrap/>
            <w:vAlign w:val="bottom"/>
            <w:hideMark/>
          </w:tcPr>
          <w:p w14:paraId="18822E83" w14:textId="77777777" w:rsidR="008D2134" w:rsidRDefault="008D2134" w:rsidP="008D2134">
            <w:pPr>
              <w:rPr>
                <w:rFonts w:ascii="Arial" w:hAnsi="Arial" w:cs="Arial"/>
                <w:sz w:val="20"/>
                <w:szCs w:val="20"/>
              </w:rPr>
            </w:pPr>
          </w:p>
        </w:tc>
        <w:tc>
          <w:tcPr>
            <w:tcW w:w="807" w:type="dxa"/>
            <w:tcBorders>
              <w:top w:val="nil"/>
              <w:left w:val="nil"/>
              <w:bottom w:val="nil"/>
              <w:right w:val="nil"/>
            </w:tcBorders>
            <w:shd w:val="clear" w:color="auto" w:fill="auto"/>
            <w:noWrap/>
            <w:vAlign w:val="bottom"/>
            <w:hideMark/>
          </w:tcPr>
          <w:p w14:paraId="553F0572" w14:textId="77777777" w:rsidR="008D2134" w:rsidRDefault="008D2134" w:rsidP="008D2134">
            <w:pPr>
              <w:jc w:val="center"/>
              <w:rPr>
                <w:rFonts w:ascii="Arial" w:hAnsi="Arial" w:cs="Arial"/>
                <w:sz w:val="20"/>
                <w:szCs w:val="20"/>
              </w:rPr>
            </w:pPr>
            <w:r>
              <w:rPr>
                <w:rFonts w:ascii="Arial" w:hAnsi="Arial" w:cs="Arial"/>
                <w:sz w:val="20"/>
                <w:szCs w:val="20"/>
              </w:rPr>
              <w:t>26</w:t>
            </w:r>
          </w:p>
        </w:tc>
        <w:tc>
          <w:tcPr>
            <w:tcW w:w="1441" w:type="dxa"/>
            <w:tcBorders>
              <w:top w:val="nil"/>
              <w:left w:val="nil"/>
              <w:bottom w:val="nil"/>
              <w:right w:val="nil"/>
            </w:tcBorders>
            <w:shd w:val="clear" w:color="auto" w:fill="auto"/>
            <w:noWrap/>
            <w:vAlign w:val="bottom"/>
            <w:hideMark/>
          </w:tcPr>
          <w:p w14:paraId="6DC0C68B" w14:textId="77777777" w:rsidR="008D2134" w:rsidRDefault="008D2134" w:rsidP="008D2134">
            <w:pPr>
              <w:jc w:val="right"/>
              <w:rPr>
                <w:rFonts w:ascii="Arial" w:hAnsi="Arial" w:cs="Arial"/>
                <w:sz w:val="20"/>
                <w:szCs w:val="20"/>
              </w:rPr>
            </w:pPr>
            <w:r>
              <w:rPr>
                <w:rFonts w:ascii="Arial" w:hAnsi="Arial" w:cs="Arial"/>
                <w:sz w:val="20"/>
                <w:szCs w:val="20"/>
              </w:rPr>
              <w:t xml:space="preserve">                  - </w:t>
            </w:r>
          </w:p>
        </w:tc>
        <w:tc>
          <w:tcPr>
            <w:tcW w:w="182" w:type="dxa"/>
            <w:tcBorders>
              <w:top w:val="nil"/>
              <w:left w:val="nil"/>
              <w:bottom w:val="nil"/>
              <w:right w:val="nil"/>
            </w:tcBorders>
            <w:shd w:val="clear" w:color="auto" w:fill="auto"/>
            <w:noWrap/>
            <w:vAlign w:val="bottom"/>
            <w:hideMark/>
          </w:tcPr>
          <w:p w14:paraId="178DC46D" w14:textId="77777777" w:rsidR="008D2134" w:rsidRDefault="008D2134" w:rsidP="008D2134">
            <w:pPr>
              <w:jc w:val="right"/>
              <w:rPr>
                <w:rFonts w:ascii="Arial" w:hAnsi="Arial" w:cs="Arial"/>
                <w:sz w:val="20"/>
                <w:szCs w:val="20"/>
              </w:rPr>
            </w:pPr>
          </w:p>
        </w:tc>
        <w:tc>
          <w:tcPr>
            <w:tcW w:w="1567" w:type="dxa"/>
            <w:tcBorders>
              <w:top w:val="nil"/>
              <w:left w:val="nil"/>
              <w:bottom w:val="nil"/>
              <w:right w:val="nil"/>
            </w:tcBorders>
            <w:shd w:val="clear" w:color="auto" w:fill="auto"/>
            <w:noWrap/>
            <w:vAlign w:val="bottom"/>
            <w:hideMark/>
          </w:tcPr>
          <w:p w14:paraId="34B53BE0" w14:textId="77777777" w:rsidR="008D2134" w:rsidRDefault="008D2134" w:rsidP="008D2134">
            <w:pPr>
              <w:jc w:val="right"/>
              <w:rPr>
                <w:rFonts w:ascii="Arial" w:hAnsi="Arial" w:cs="Arial"/>
                <w:sz w:val="20"/>
                <w:szCs w:val="20"/>
              </w:rPr>
            </w:pPr>
            <w:r>
              <w:rPr>
                <w:rFonts w:ascii="Arial" w:hAnsi="Arial" w:cs="Arial"/>
                <w:sz w:val="20"/>
                <w:szCs w:val="20"/>
              </w:rPr>
              <w:t xml:space="preserve">              (1.989)</w:t>
            </w:r>
          </w:p>
        </w:tc>
        <w:tc>
          <w:tcPr>
            <w:tcW w:w="160" w:type="dxa"/>
            <w:gridSpan w:val="2"/>
            <w:tcBorders>
              <w:top w:val="nil"/>
              <w:left w:val="nil"/>
              <w:bottom w:val="nil"/>
              <w:right w:val="nil"/>
            </w:tcBorders>
            <w:shd w:val="clear" w:color="auto" w:fill="auto"/>
            <w:noWrap/>
            <w:vAlign w:val="bottom"/>
            <w:hideMark/>
          </w:tcPr>
          <w:p w14:paraId="27C6D5A5" w14:textId="77777777" w:rsidR="008D2134" w:rsidRDefault="008D2134" w:rsidP="008D2134">
            <w:pPr>
              <w:rPr>
                <w:rFonts w:ascii="Arial" w:hAnsi="Arial" w:cs="Arial"/>
                <w:sz w:val="20"/>
                <w:szCs w:val="20"/>
              </w:rPr>
            </w:pPr>
          </w:p>
        </w:tc>
      </w:tr>
      <w:tr w:rsidR="008D2134" w14:paraId="6A3CA7D8" w14:textId="77777777" w:rsidTr="00CC7CCA">
        <w:trPr>
          <w:gridAfter w:val="1"/>
          <w:wAfter w:w="7" w:type="dxa"/>
          <w:trHeight w:val="300"/>
        </w:trPr>
        <w:tc>
          <w:tcPr>
            <w:tcW w:w="5673" w:type="dxa"/>
            <w:tcBorders>
              <w:top w:val="nil"/>
              <w:left w:val="nil"/>
              <w:bottom w:val="nil"/>
              <w:right w:val="nil"/>
            </w:tcBorders>
            <w:shd w:val="clear" w:color="auto" w:fill="auto"/>
            <w:noWrap/>
            <w:vAlign w:val="bottom"/>
            <w:hideMark/>
          </w:tcPr>
          <w:p w14:paraId="1185452B"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40BB4C80"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6C72A815" w14:textId="77777777" w:rsidR="008D2134" w:rsidRDefault="008D2134" w:rsidP="008D2134">
            <w:pPr>
              <w:jc w:val="center"/>
              <w:rPr>
                <w:sz w:val="20"/>
                <w:szCs w:val="20"/>
              </w:rPr>
            </w:pPr>
          </w:p>
        </w:tc>
        <w:tc>
          <w:tcPr>
            <w:tcW w:w="1441" w:type="dxa"/>
            <w:tcBorders>
              <w:top w:val="nil"/>
              <w:left w:val="nil"/>
              <w:bottom w:val="single" w:sz="8" w:space="0" w:color="auto"/>
              <w:right w:val="nil"/>
            </w:tcBorders>
            <w:shd w:val="clear" w:color="auto" w:fill="auto"/>
            <w:noWrap/>
            <w:vAlign w:val="bottom"/>
            <w:hideMark/>
          </w:tcPr>
          <w:p w14:paraId="05A728D1" w14:textId="77777777" w:rsidR="008D2134" w:rsidRDefault="008D2134" w:rsidP="008D2134">
            <w:pPr>
              <w:jc w:val="right"/>
              <w:rPr>
                <w:rFonts w:ascii="Arial" w:hAnsi="Arial" w:cs="Arial"/>
                <w:i/>
                <w:iCs/>
                <w:sz w:val="20"/>
                <w:szCs w:val="20"/>
              </w:rPr>
            </w:pPr>
            <w:r>
              <w:rPr>
                <w:rFonts w:ascii="Arial" w:hAnsi="Arial" w:cs="Arial"/>
                <w:i/>
                <w:iCs/>
                <w:sz w:val="20"/>
                <w:szCs w:val="20"/>
              </w:rPr>
              <w:t> </w:t>
            </w:r>
          </w:p>
        </w:tc>
        <w:tc>
          <w:tcPr>
            <w:tcW w:w="182" w:type="dxa"/>
            <w:tcBorders>
              <w:top w:val="nil"/>
              <w:left w:val="nil"/>
              <w:bottom w:val="nil"/>
              <w:right w:val="nil"/>
            </w:tcBorders>
            <w:shd w:val="clear" w:color="auto" w:fill="auto"/>
            <w:noWrap/>
            <w:vAlign w:val="bottom"/>
            <w:hideMark/>
          </w:tcPr>
          <w:p w14:paraId="78D57EB6" w14:textId="77777777" w:rsidR="008D2134" w:rsidRDefault="008D2134" w:rsidP="008D2134">
            <w:pPr>
              <w:jc w:val="right"/>
              <w:rPr>
                <w:rFonts w:ascii="Arial" w:hAnsi="Arial" w:cs="Arial"/>
                <w:i/>
                <w:iCs/>
                <w:sz w:val="20"/>
                <w:szCs w:val="20"/>
              </w:rPr>
            </w:pPr>
          </w:p>
        </w:tc>
        <w:tc>
          <w:tcPr>
            <w:tcW w:w="1567" w:type="dxa"/>
            <w:tcBorders>
              <w:top w:val="nil"/>
              <w:left w:val="nil"/>
              <w:bottom w:val="single" w:sz="8" w:space="0" w:color="auto"/>
              <w:right w:val="nil"/>
            </w:tcBorders>
            <w:shd w:val="clear" w:color="auto" w:fill="auto"/>
            <w:noWrap/>
            <w:vAlign w:val="bottom"/>
            <w:hideMark/>
          </w:tcPr>
          <w:p w14:paraId="316B1370" w14:textId="77777777" w:rsidR="008D2134" w:rsidRDefault="008D2134" w:rsidP="008D2134">
            <w:pPr>
              <w:jc w:val="right"/>
              <w:rPr>
                <w:rFonts w:ascii="Arial" w:hAnsi="Arial" w:cs="Arial"/>
                <w:i/>
                <w:iCs/>
                <w:sz w:val="20"/>
                <w:szCs w:val="20"/>
              </w:rPr>
            </w:pPr>
            <w:r>
              <w:rPr>
                <w:rFonts w:ascii="Arial" w:hAnsi="Arial" w:cs="Arial"/>
                <w:i/>
                <w:iCs/>
                <w:sz w:val="20"/>
                <w:szCs w:val="20"/>
              </w:rPr>
              <w:t> </w:t>
            </w:r>
          </w:p>
        </w:tc>
        <w:tc>
          <w:tcPr>
            <w:tcW w:w="160" w:type="dxa"/>
            <w:gridSpan w:val="2"/>
            <w:tcBorders>
              <w:top w:val="nil"/>
              <w:left w:val="nil"/>
              <w:bottom w:val="nil"/>
              <w:right w:val="nil"/>
            </w:tcBorders>
            <w:shd w:val="clear" w:color="auto" w:fill="auto"/>
            <w:noWrap/>
            <w:vAlign w:val="bottom"/>
            <w:hideMark/>
          </w:tcPr>
          <w:p w14:paraId="73D58B52" w14:textId="77777777" w:rsidR="008D2134" w:rsidRDefault="008D2134" w:rsidP="008D2134">
            <w:pPr>
              <w:rPr>
                <w:rFonts w:ascii="Arial" w:hAnsi="Arial" w:cs="Arial"/>
                <w:i/>
                <w:iCs/>
                <w:sz w:val="20"/>
                <w:szCs w:val="20"/>
              </w:rPr>
            </w:pPr>
          </w:p>
        </w:tc>
      </w:tr>
      <w:tr w:rsidR="008D2134" w14:paraId="3B32D6B3"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33FFEB8D" w14:textId="77777777" w:rsidR="008D2134" w:rsidRDefault="008D2134" w:rsidP="008D2134">
            <w:pPr>
              <w:rPr>
                <w:rFonts w:ascii="Arial" w:hAnsi="Arial" w:cs="Arial"/>
                <w:b/>
                <w:bCs/>
                <w:sz w:val="20"/>
                <w:szCs w:val="20"/>
              </w:rPr>
            </w:pPr>
            <w:r>
              <w:rPr>
                <w:rFonts w:ascii="Arial" w:hAnsi="Arial" w:cs="Arial"/>
                <w:b/>
                <w:bCs/>
                <w:sz w:val="20"/>
                <w:szCs w:val="20"/>
              </w:rPr>
              <w:t>LUCRO LÍQUIDO (PREJUÍZO) DO PERÍODO</w:t>
            </w:r>
          </w:p>
        </w:tc>
        <w:tc>
          <w:tcPr>
            <w:tcW w:w="161" w:type="dxa"/>
            <w:tcBorders>
              <w:top w:val="nil"/>
              <w:left w:val="nil"/>
              <w:bottom w:val="nil"/>
              <w:right w:val="nil"/>
            </w:tcBorders>
            <w:shd w:val="clear" w:color="auto" w:fill="auto"/>
            <w:noWrap/>
            <w:vAlign w:val="bottom"/>
            <w:hideMark/>
          </w:tcPr>
          <w:p w14:paraId="7BFC5124" w14:textId="77777777" w:rsidR="008D2134" w:rsidRDefault="008D2134" w:rsidP="008D2134">
            <w:pPr>
              <w:rPr>
                <w:rFonts w:ascii="Arial" w:hAnsi="Arial" w:cs="Arial"/>
                <w:b/>
                <w:bCs/>
                <w:sz w:val="20"/>
                <w:szCs w:val="20"/>
              </w:rPr>
            </w:pPr>
          </w:p>
        </w:tc>
        <w:tc>
          <w:tcPr>
            <w:tcW w:w="807" w:type="dxa"/>
            <w:tcBorders>
              <w:top w:val="nil"/>
              <w:left w:val="nil"/>
              <w:bottom w:val="nil"/>
              <w:right w:val="nil"/>
            </w:tcBorders>
            <w:shd w:val="clear" w:color="auto" w:fill="auto"/>
            <w:noWrap/>
            <w:vAlign w:val="bottom"/>
            <w:hideMark/>
          </w:tcPr>
          <w:p w14:paraId="19C1D8E0" w14:textId="77777777" w:rsidR="008D2134" w:rsidRDefault="008D2134" w:rsidP="008D2134">
            <w:pPr>
              <w:jc w:val="center"/>
              <w:rPr>
                <w:sz w:val="20"/>
                <w:szCs w:val="20"/>
              </w:rPr>
            </w:pPr>
          </w:p>
        </w:tc>
        <w:tc>
          <w:tcPr>
            <w:tcW w:w="1441" w:type="dxa"/>
            <w:tcBorders>
              <w:top w:val="nil"/>
              <w:left w:val="nil"/>
              <w:bottom w:val="double" w:sz="6" w:space="0" w:color="auto"/>
              <w:right w:val="nil"/>
            </w:tcBorders>
            <w:shd w:val="clear" w:color="auto" w:fill="auto"/>
            <w:noWrap/>
            <w:vAlign w:val="bottom"/>
            <w:hideMark/>
          </w:tcPr>
          <w:p w14:paraId="3CA9DA86"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(626)</w:t>
            </w:r>
          </w:p>
        </w:tc>
        <w:tc>
          <w:tcPr>
            <w:tcW w:w="182" w:type="dxa"/>
            <w:tcBorders>
              <w:top w:val="nil"/>
              <w:left w:val="nil"/>
              <w:bottom w:val="nil"/>
              <w:right w:val="nil"/>
            </w:tcBorders>
            <w:shd w:val="clear" w:color="auto" w:fill="auto"/>
            <w:noWrap/>
            <w:vAlign w:val="bottom"/>
            <w:hideMark/>
          </w:tcPr>
          <w:p w14:paraId="5B3115A7" w14:textId="77777777" w:rsidR="008D2134" w:rsidRDefault="008D2134" w:rsidP="008D2134">
            <w:pPr>
              <w:jc w:val="right"/>
              <w:rPr>
                <w:rFonts w:ascii="Arial" w:hAnsi="Arial" w:cs="Arial"/>
                <w:b/>
                <w:bCs/>
                <w:sz w:val="20"/>
                <w:szCs w:val="20"/>
              </w:rPr>
            </w:pPr>
          </w:p>
        </w:tc>
        <w:tc>
          <w:tcPr>
            <w:tcW w:w="1567" w:type="dxa"/>
            <w:tcBorders>
              <w:top w:val="nil"/>
              <w:left w:val="nil"/>
              <w:bottom w:val="double" w:sz="6" w:space="0" w:color="auto"/>
              <w:right w:val="nil"/>
            </w:tcBorders>
            <w:shd w:val="clear" w:color="auto" w:fill="auto"/>
            <w:noWrap/>
            <w:vAlign w:val="bottom"/>
            <w:hideMark/>
          </w:tcPr>
          <w:p w14:paraId="051892BF" w14:textId="77777777" w:rsidR="008D2134" w:rsidRDefault="008D2134" w:rsidP="008D2134">
            <w:pPr>
              <w:jc w:val="right"/>
              <w:rPr>
                <w:rFonts w:ascii="Arial" w:hAnsi="Arial" w:cs="Arial"/>
                <w:b/>
                <w:bCs/>
                <w:sz w:val="20"/>
                <w:szCs w:val="20"/>
              </w:rPr>
            </w:pPr>
            <w:r>
              <w:rPr>
                <w:rFonts w:ascii="Arial" w:hAnsi="Arial" w:cs="Arial"/>
                <w:b/>
                <w:bCs/>
                <w:sz w:val="20"/>
                <w:szCs w:val="20"/>
              </w:rPr>
              <w:t xml:space="preserve">               6.519 </w:t>
            </w:r>
          </w:p>
        </w:tc>
        <w:tc>
          <w:tcPr>
            <w:tcW w:w="160" w:type="dxa"/>
            <w:gridSpan w:val="2"/>
            <w:tcBorders>
              <w:top w:val="nil"/>
              <w:left w:val="nil"/>
              <w:bottom w:val="nil"/>
              <w:right w:val="nil"/>
            </w:tcBorders>
            <w:shd w:val="clear" w:color="auto" w:fill="auto"/>
            <w:noWrap/>
            <w:vAlign w:val="bottom"/>
            <w:hideMark/>
          </w:tcPr>
          <w:p w14:paraId="1AC24C28" w14:textId="77777777" w:rsidR="008D2134" w:rsidRDefault="008D2134" w:rsidP="008D2134">
            <w:pPr>
              <w:rPr>
                <w:rFonts w:ascii="Arial" w:hAnsi="Arial" w:cs="Arial"/>
                <w:b/>
                <w:bCs/>
                <w:sz w:val="20"/>
                <w:szCs w:val="20"/>
              </w:rPr>
            </w:pPr>
          </w:p>
        </w:tc>
      </w:tr>
      <w:tr w:rsidR="008D2134" w14:paraId="06A8A846" w14:textId="77777777" w:rsidTr="00CC7CCA">
        <w:trPr>
          <w:gridAfter w:val="1"/>
          <w:wAfter w:w="7" w:type="dxa"/>
          <w:trHeight w:val="285"/>
        </w:trPr>
        <w:tc>
          <w:tcPr>
            <w:tcW w:w="5673" w:type="dxa"/>
            <w:tcBorders>
              <w:top w:val="nil"/>
              <w:left w:val="nil"/>
              <w:bottom w:val="nil"/>
              <w:right w:val="nil"/>
            </w:tcBorders>
            <w:shd w:val="clear" w:color="auto" w:fill="auto"/>
            <w:noWrap/>
            <w:vAlign w:val="bottom"/>
            <w:hideMark/>
          </w:tcPr>
          <w:p w14:paraId="28636ED7" w14:textId="77777777" w:rsidR="008D2134" w:rsidRDefault="008D2134" w:rsidP="008D2134">
            <w:pPr>
              <w:rPr>
                <w:sz w:val="20"/>
                <w:szCs w:val="20"/>
              </w:rPr>
            </w:pPr>
          </w:p>
        </w:tc>
        <w:tc>
          <w:tcPr>
            <w:tcW w:w="161" w:type="dxa"/>
            <w:tcBorders>
              <w:top w:val="nil"/>
              <w:left w:val="nil"/>
              <w:bottom w:val="nil"/>
              <w:right w:val="nil"/>
            </w:tcBorders>
            <w:shd w:val="clear" w:color="auto" w:fill="auto"/>
            <w:noWrap/>
            <w:vAlign w:val="bottom"/>
            <w:hideMark/>
          </w:tcPr>
          <w:p w14:paraId="099FF178" w14:textId="77777777" w:rsidR="008D2134" w:rsidRDefault="008D2134" w:rsidP="008D2134">
            <w:pPr>
              <w:rPr>
                <w:sz w:val="20"/>
                <w:szCs w:val="20"/>
              </w:rPr>
            </w:pPr>
          </w:p>
        </w:tc>
        <w:tc>
          <w:tcPr>
            <w:tcW w:w="807" w:type="dxa"/>
            <w:tcBorders>
              <w:top w:val="nil"/>
              <w:left w:val="nil"/>
              <w:bottom w:val="nil"/>
              <w:right w:val="nil"/>
            </w:tcBorders>
            <w:shd w:val="clear" w:color="auto" w:fill="auto"/>
            <w:noWrap/>
            <w:vAlign w:val="bottom"/>
            <w:hideMark/>
          </w:tcPr>
          <w:p w14:paraId="57FF4762" w14:textId="77777777" w:rsidR="008D2134" w:rsidRDefault="008D2134" w:rsidP="008D2134">
            <w:pPr>
              <w:rPr>
                <w:sz w:val="20"/>
                <w:szCs w:val="20"/>
              </w:rPr>
            </w:pPr>
          </w:p>
        </w:tc>
        <w:tc>
          <w:tcPr>
            <w:tcW w:w="1441" w:type="dxa"/>
            <w:tcBorders>
              <w:top w:val="nil"/>
              <w:left w:val="nil"/>
              <w:bottom w:val="nil"/>
              <w:right w:val="nil"/>
            </w:tcBorders>
            <w:shd w:val="clear" w:color="auto" w:fill="auto"/>
            <w:noWrap/>
            <w:vAlign w:val="bottom"/>
            <w:hideMark/>
          </w:tcPr>
          <w:p w14:paraId="77625CAE" w14:textId="77777777" w:rsidR="008D2134" w:rsidRDefault="008D2134" w:rsidP="008D2134">
            <w:pPr>
              <w:rPr>
                <w:sz w:val="20"/>
                <w:szCs w:val="20"/>
              </w:rPr>
            </w:pPr>
          </w:p>
        </w:tc>
        <w:tc>
          <w:tcPr>
            <w:tcW w:w="182" w:type="dxa"/>
            <w:tcBorders>
              <w:top w:val="nil"/>
              <w:left w:val="nil"/>
              <w:bottom w:val="nil"/>
              <w:right w:val="nil"/>
            </w:tcBorders>
            <w:shd w:val="clear" w:color="auto" w:fill="auto"/>
            <w:noWrap/>
            <w:vAlign w:val="bottom"/>
            <w:hideMark/>
          </w:tcPr>
          <w:p w14:paraId="138A7680" w14:textId="77777777" w:rsidR="008D2134" w:rsidRDefault="008D2134" w:rsidP="008D2134">
            <w:pPr>
              <w:rPr>
                <w:sz w:val="20"/>
                <w:szCs w:val="20"/>
              </w:rPr>
            </w:pPr>
          </w:p>
        </w:tc>
        <w:tc>
          <w:tcPr>
            <w:tcW w:w="1567" w:type="dxa"/>
            <w:tcBorders>
              <w:top w:val="nil"/>
              <w:left w:val="nil"/>
              <w:bottom w:val="nil"/>
              <w:right w:val="nil"/>
            </w:tcBorders>
            <w:shd w:val="clear" w:color="auto" w:fill="auto"/>
            <w:noWrap/>
            <w:vAlign w:val="bottom"/>
            <w:hideMark/>
          </w:tcPr>
          <w:p w14:paraId="41F0C692" w14:textId="77777777" w:rsidR="008D2134" w:rsidRDefault="008D2134" w:rsidP="008D2134">
            <w:pPr>
              <w:rPr>
                <w:sz w:val="20"/>
                <w:szCs w:val="20"/>
              </w:rPr>
            </w:pPr>
          </w:p>
        </w:tc>
        <w:tc>
          <w:tcPr>
            <w:tcW w:w="160" w:type="dxa"/>
            <w:gridSpan w:val="2"/>
            <w:tcBorders>
              <w:top w:val="nil"/>
              <w:left w:val="nil"/>
              <w:bottom w:val="nil"/>
              <w:right w:val="nil"/>
            </w:tcBorders>
            <w:shd w:val="clear" w:color="auto" w:fill="auto"/>
            <w:noWrap/>
            <w:vAlign w:val="bottom"/>
            <w:hideMark/>
          </w:tcPr>
          <w:p w14:paraId="4CFEA01C" w14:textId="77777777" w:rsidR="008D2134" w:rsidRDefault="008D2134" w:rsidP="008D2134">
            <w:pPr>
              <w:rPr>
                <w:sz w:val="20"/>
                <w:szCs w:val="20"/>
              </w:rPr>
            </w:pPr>
          </w:p>
        </w:tc>
      </w:tr>
      <w:tr w:rsidR="008D2134" w14:paraId="62518425" w14:textId="77777777" w:rsidTr="00CC7CCA">
        <w:trPr>
          <w:gridAfter w:val="2"/>
          <w:wAfter w:w="75" w:type="dxa"/>
          <w:trHeight w:val="285"/>
        </w:trPr>
        <w:tc>
          <w:tcPr>
            <w:tcW w:w="9923" w:type="dxa"/>
            <w:gridSpan w:val="7"/>
            <w:tcBorders>
              <w:top w:val="nil"/>
              <w:left w:val="nil"/>
              <w:bottom w:val="nil"/>
              <w:right w:val="nil"/>
            </w:tcBorders>
            <w:shd w:val="clear" w:color="auto" w:fill="auto"/>
            <w:noWrap/>
            <w:vAlign w:val="bottom"/>
            <w:hideMark/>
          </w:tcPr>
          <w:p w14:paraId="7C54F540" w14:textId="290CA589" w:rsidR="008D2134" w:rsidRDefault="00CC7CCA" w:rsidP="008D2134">
            <w:pPr>
              <w:rPr>
                <w:rFonts w:ascii="Arial" w:hAnsi="Arial" w:cs="Arial"/>
                <w:sz w:val="20"/>
                <w:szCs w:val="20"/>
              </w:rPr>
            </w:pPr>
            <w:r w:rsidRPr="00CC7CCA">
              <w:rPr>
                <w:rFonts w:ascii="Arial" w:hAnsi="Arial" w:cs="Arial"/>
                <w:sz w:val="20"/>
                <w:szCs w:val="20"/>
              </w:rPr>
              <w:t>As notas explicativas são parte integrante das informações financeiras intermediárias.</w:t>
            </w:r>
          </w:p>
        </w:tc>
      </w:tr>
    </w:tbl>
    <w:p w14:paraId="76C5C2D1" w14:textId="1FC8A4AD" w:rsidR="00B35B3B" w:rsidRDefault="00B35B3B" w:rsidP="00E561AB">
      <w:pPr>
        <w:ind w:left="851"/>
        <w:rPr>
          <w:noProof/>
          <w:highlight w:val="yellow"/>
          <w:lang w:eastAsia="pt-BR"/>
        </w:rPr>
      </w:pPr>
    </w:p>
    <w:p w14:paraId="6F623392" w14:textId="77777777" w:rsidR="00B35B3B" w:rsidRDefault="00B35B3B">
      <w:pPr>
        <w:rPr>
          <w:noProof/>
          <w:highlight w:val="yellow"/>
          <w:lang w:eastAsia="pt-BR"/>
        </w:rPr>
      </w:pPr>
      <w:r>
        <w:rPr>
          <w:noProof/>
          <w:highlight w:val="yellow"/>
          <w:lang w:eastAsia="pt-BR"/>
        </w:rPr>
        <w:br w:type="page"/>
      </w:r>
    </w:p>
    <w:p w14:paraId="13402B45" w14:textId="77777777" w:rsidR="001F7A65" w:rsidRDefault="001F7A65" w:rsidP="00E561AB">
      <w:pPr>
        <w:ind w:left="851"/>
        <w:rPr>
          <w:noProof/>
          <w:highlight w:val="yellow"/>
          <w:lang w:eastAsia="pt-BR"/>
        </w:rPr>
      </w:pPr>
    </w:p>
    <w:tbl>
      <w:tblPr>
        <w:tblW w:w="8480" w:type="dxa"/>
        <w:tblCellMar>
          <w:left w:w="70" w:type="dxa"/>
          <w:right w:w="70" w:type="dxa"/>
        </w:tblCellMar>
        <w:tblLook w:val="04A0" w:firstRow="1" w:lastRow="0" w:firstColumn="1" w:lastColumn="0" w:noHBand="0" w:noVBand="1"/>
      </w:tblPr>
      <w:tblGrid>
        <w:gridCol w:w="4785"/>
        <w:gridCol w:w="146"/>
        <w:gridCol w:w="146"/>
        <w:gridCol w:w="146"/>
        <w:gridCol w:w="146"/>
        <w:gridCol w:w="1541"/>
        <w:gridCol w:w="280"/>
        <w:gridCol w:w="1693"/>
        <w:gridCol w:w="146"/>
        <w:gridCol w:w="146"/>
      </w:tblGrid>
      <w:tr w:rsidR="001F7A65" w14:paraId="0EE233A3" w14:textId="77777777" w:rsidTr="001F7A65">
        <w:trPr>
          <w:gridAfter w:val="1"/>
          <w:wAfter w:w="7" w:type="dxa"/>
          <w:trHeight w:val="285"/>
        </w:trPr>
        <w:tc>
          <w:tcPr>
            <w:tcW w:w="8473" w:type="dxa"/>
            <w:gridSpan w:val="9"/>
            <w:tcBorders>
              <w:top w:val="nil"/>
              <w:left w:val="nil"/>
              <w:bottom w:val="nil"/>
              <w:right w:val="nil"/>
            </w:tcBorders>
            <w:shd w:val="clear" w:color="auto" w:fill="auto"/>
            <w:noWrap/>
            <w:vAlign w:val="bottom"/>
            <w:hideMark/>
          </w:tcPr>
          <w:p w14:paraId="1BCFD319" w14:textId="77777777" w:rsidR="001F7A65" w:rsidRDefault="001F7A65">
            <w:pPr>
              <w:jc w:val="center"/>
              <w:rPr>
                <w:rFonts w:ascii="Arial" w:hAnsi="Arial" w:cs="Arial"/>
                <w:b/>
                <w:bCs/>
                <w:sz w:val="20"/>
                <w:szCs w:val="20"/>
                <w:lang w:eastAsia="pt-BR"/>
              </w:rPr>
            </w:pPr>
            <w:bookmarkStart w:id="1" w:name="RANGE!B2:L16"/>
            <w:r>
              <w:rPr>
                <w:rFonts w:ascii="Arial" w:hAnsi="Arial" w:cs="Arial"/>
                <w:b/>
                <w:bCs/>
                <w:sz w:val="20"/>
                <w:szCs w:val="20"/>
              </w:rPr>
              <w:t>Empresa de Pesquisa Energética - EPE</w:t>
            </w:r>
            <w:bookmarkEnd w:id="1"/>
          </w:p>
        </w:tc>
      </w:tr>
      <w:tr w:rsidR="001F7A65" w14:paraId="36A2231A" w14:textId="77777777" w:rsidTr="001F7A65">
        <w:trPr>
          <w:gridAfter w:val="1"/>
          <w:wAfter w:w="7" w:type="dxa"/>
          <w:trHeight w:val="285"/>
        </w:trPr>
        <w:tc>
          <w:tcPr>
            <w:tcW w:w="8473" w:type="dxa"/>
            <w:gridSpan w:val="9"/>
            <w:tcBorders>
              <w:top w:val="nil"/>
              <w:left w:val="nil"/>
              <w:bottom w:val="nil"/>
              <w:right w:val="nil"/>
            </w:tcBorders>
            <w:shd w:val="clear" w:color="auto" w:fill="auto"/>
            <w:noWrap/>
            <w:vAlign w:val="bottom"/>
            <w:hideMark/>
          </w:tcPr>
          <w:p w14:paraId="16E3A79E" w14:textId="77777777" w:rsidR="001F7A65" w:rsidRDefault="001F7A65">
            <w:pPr>
              <w:jc w:val="center"/>
              <w:rPr>
                <w:rFonts w:ascii="Arial" w:hAnsi="Arial" w:cs="Arial"/>
                <w:sz w:val="20"/>
                <w:szCs w:val="20"/>
              </w:rPr>
            </w:pPr>
            <w:r>
              <w:rPr>
                <w:rFonts w:ascii="Arial" w:hAnsi="Arial" w:cs="Arial"/>
                <w:sz w:val="20"/>
                <w:szCs w:val="20"/>
              </w:rPr>
              <w:t>CNPJ 06.977.747/0001-80</w:t>
            </w:r>
          </w:p>
        </w:tc>
      </w:tr>
      <w:tr w:rsidR="001F7A65" w14:paraId="233879DB" w14:textId="77777777" w:rsidTr="001F7A65">
        <w:trPr>
          <w:gridAfter w:val="1"/>
          <w:wAfter w:w="7" w:type="dxa"/>
          <w:trHeight w:val="285"/>
        </w:trPr>
        <w:tc>
          <w:tcPr>
            <w:tcW w:w="8473" w:type="dxa"/>
            <w:gridSpan w:val="9"/>
            <w:tcBorders>
              <w:top w:val="nil"/>
              <w:left w:val="nil"/>
              <w:bottom w:val="nil"/>
              <w:right w:val="nil"/>
            </w:tcBorders>
            <w:shd w:val="clear" w:color="auto" w:fill="auto"/>
            <w:noWrap/>
            <w:vAlign w:val="bottom"/>
            <w:hideMark/>
          </w:tcPr>
          <w:p w14:paraId="052979F6" w14:textId="77777777" w:rsidR="001F7A65" w:rsidRDefault="001F7A65">
            <w:pPr>
              <w:jc w:val="center"/>
              <w:rPr>
                <w:rFonts w:ascii="Arial" w:hAnsi="Arial" w:cs="Arial"/>
                <w:b/>
                <w:bCs/>
                <w:sz w:val="20"/>
                <w:szCs w:val="20"/>
              </w:rPr>
            </w:pPr>
            <w:r>
              <w:rPr>
                <w:rFonts w:ascii="Arial" w:hAnsi="Arial" w:cs="Arial"/>
                <w:b/>
                <w:bCs/>
                <w:sz w:val="20"/>
                <w:szCs w:val="20"/>
              </w:rPr>
              <w:t>Demonstrações Intermediárias dos Resultados Abrangentes</w:t>
            </w:r>
          </w:p>
        </w:tc>
      </w:tr>
      <w:tr w:rsidR="001F7A65" w14:paraId="102E7861" w14:textId="77777777" w:rsidTr="001F7A65">
        <w:trPr>
          <w:gridAfter w:val="1"/>
          <w:wAfter w:w="7" w:type="dxa"/>
          <w:trHeight w:val="285"/>
        </w:trPr>
        <w:tc>
          <w:tcPr>
            <w:tcW w:w="8465" w:type="dxa"/>
            <w:gridSpan w:val="8"/>
            <w:tcBorders>
              <w:top w:val="nil"/>
              <w:left w:val="nil"/>
              <w:bottom w:val="nil"/>
              <w:right w:val="nil"/>
            </w:tcBorders>
            <w:shd w:val="clear" w:color="auto" w:fill="auto"/>
            <w:noWrap/>
            <w:vAlign w:val="bottom"/>
            <w:hideMark/>
          </w:tcPr>
          <w:p w14:paraId="48A795D5" w14:textId="77777777" w:rsidR="001F7A65" w:rsidRDefault="001F7A65">
            <w:pPr>
              <w:jc w:val="center"/>
              <w:rPr>
                <w:rFonts w:ascii="Arial" w:hAnsi="Arial" w:cs="Arial"/>
                <w:b/>
                <w:bCs/>
                <w:sz w:val="20"/>
                <w:szCs w:val="20"/>
              </w:rPr>
            </w:pPr>
            <w:r>
              <w:rPr>
                <w:rFonts w:ascii="Arial" w:hAnsi="Arial" w:cs="Arial"/>
                <w:b/>
                <w:bCs/>
                <w:sz w:val="20"/>
                <w:szCs w:val="20"/>
              </w:rPr>
              <w:t>Período de Três Meses em 31 de março de 2025 e 2024</w:t>
            </w:r>
          </w:p>
        </w:tc>
        <w:tc>
          <w:tcPr>
            <w:tcW w:w="8" w:type="dxa"/>
            <w:tcBorders>
              <w:top w:val="nil"/>
              <w:left w:val="nil"/>
              <w:bottom w:val="nil"/>
              <w:right w:val="nil"/>
            </w:tcBorders>
            <w:shd w:val="clear" w:color="auto" w:fill="auto"/>
            <w:noWrap/>
            <w:vAlign w:val="bottom"/>
            <w:hideMark/>
          </w:tcPr>
          <w:p w14:paraId="602BECF6" w14:textId="77777777" w:rsidR="001F7A65" w:rsidRDefault="001F7A65">
            <w:pPr>
              <w:jc w:val="center"/>
              <w:rPr>
                <w:rFonts w:ascii="Arial" w:hAnsi="Arial" w:cs="Arial"/>
                <w:b/>
                <w:bCs/>
                <w:sz w:val="20"/>
                <w:szCs w:val="20"/>
              </w:rPr>
            </w:pPr>
          </w:p>
        </w:tc>
      </w:tr>
      <w:tr w:rsidR="001F7A65" w14:paraId="0BE0ACF2" w14:textId="77777777" w:rsidTr="001F7A65">
        <w:trPr>
          <w:gridAfter w:val="1"/>
          <w:wAfter w:w="7" w:type="dxa"/>
          <w:trHeight w:val="285"/>
        </w:trPr>
        <w:tc>
          <w:tcPr>
            <w:tcW w:w="8473" w:type="dxa"/>
            <w:gridSpan w:val="9"/>
            <w:tcBorders>
              <w:top w:val="nil"/>
              <w:left w:val="nil"/>
              <w:bottom w:val="nil"/>
              <w:right w:val="nil"/>
            </w:tcBorders>
            <w:shd w:val="clear" w:color="auto" w:fill="auto"/>
            <w:noWrap/>
            <w:vAlign w:val="bottom"/>
            <w:hideMark/>
          </w:tcPr>
          <w:p w14:paraId="61CCE100" w14:textId="77777777" w:rsidR="001F7A65" w:rsidRDefault="001F7A65">
            <w:pPr>
              <w:jc w:val="center"/>
              <w:rPr>
                <w:rFonts w:ascii="Arial" w:hAnsi="Arial" w:cs="Arial"/>
                <w:sz w:val="20"/>
                <w:szCs w:val="20"/>
              </w:rPr>
            </w:pPr>
            <w:r>
              <w:rPr>
                <w:rFonts w:ascii="Arial" w:hAnsi="Arial" w:cs="Arial"/>
                <w:sz w:val="20"/>
                <w:szCs w:val="20"/>
              </w:rPr>
              <w:t>(em milhares de reais)</w:t>
            </w:r>
          </w:p>
        </w:tc>
      </w:tr>
      <w:tr w:rsidR="001F7A65" w14:paraId="57C88EA6" w14:textId="77777777" w:rsidTr="001F7A65">
        <w:trPr>
          <w:gridAfter w:val="1"/>
          <w:wAfter w:w="7" w:type="dxa"/>
          <w:trHeight w:val="285"/>
        </w:trPr>
        <w:tc>
          <w:tcPr>
            <w:tcW w:w="4785" w:type="dxa"/>
            <w:tcBorders>
              <w:top w:val="nil"/>
              <w:left w:val="nil"/>
              <w:bottom w:val="nil"/>
              <w:right w:val="nil"/>
            </w:tcBorders>
            <w:shd w:val="clear" w:color="auto" w:fill="auto"/>
            <w:noWrap/>
            <w:vAlign w:val="bottom"/>
            <w:hideMark/>
          </w:tcPr>
          <w:p w14:paraId="455781A0" w14:textId="77777777" w:rsidR="001F7A65" w:rsidRDefault="001F7A65">
            <w:pPr>
              <w:jc w:val="center"/>
              <w:rPr>
                <w:rFonts w:ascii="Arial" w:hAnsi="Arial" w:cs="Arial"/>
                <w:sz w:val="20"/>
                <w:szCs w:val="20"/>
              </w:rPr>
            </w:pPr>
          </w:p>
        </w:tc>
        <w:tc>
          <w:tcPr>
            <w:tcW w:w="10" w:type="dxa"/>
            <w:tcBorders>
              <w:top w:val="nil"/>
              <w:left w:val="nil"/>
              <w:bottom w:val="nil"/>
              <w:right w:val="nil"/>
            </w:tcBorders>
            <w:shd w:val="clear" w:color="auto" w:fill="auto"/>
            <w:noWrap/>
            <w:vAlign w:val="bottom"/>
            <w:hideMark/>
          </w:tcPr>
          <w:p w14:paraId="4914BC6E"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3B8D919E"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41182314"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56069772"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55ECE0CE" w14:textId="77777777" w:rsidR="001F7A65" w:rsidRDefault="001F7A65">
            <w:pPr>
              <w:rPr>
                <w:sz w:val="20"/>
                <w:szCs w:val="20"/>
              </w:rPr>
            </w:pPr>
          </w:p>
        </w:tc>
        <w:tc>
          <w:tcPr>
            <w:tcW w:w="280" w:type="dxa"/>
            <w:tcBorders>
              <w:top w:val="nil"/>
              <w:left w:val="nil"/>
              <w:bottom w:val="nil"/>
              <w:right w:val="nil"/>
            </w:tcBorders>
            <w:shd w:val="clear" w:color="auto" w:fill="auto"/>
            <w:noWrap/>
            <w:vAlign w:val="bottom"/>
            <w:hideMark/>
          </w:tcPr>
          <w:p w14:paraId="7B792A5B" w14:textId="77777777" w:rsidR="001F7A65" w:rsidRDefault="001F7A65">
            <w:pPr>
              <w:rPr>
                <w:sz w:val="20"/>
                <w:szCs w:val="20"/>
              </w:rPr>
            </w:pPr>
          </w:p>
        </w:tc>
        <w:tc>
          <w:tcPr>
            <w:tcW w:w="1693" w:type="dxa"/>
            <w:tcBorders>
              <w:top w:val="nil"/>
              <w:left w:val="nil"/>
              <w:bottom w:val="nil"/>
              <w:right w:val="nil"/>
            </w:tcBorders>
            <w:shd w:val="clear" w:color="auto" w:fill="auto"/>
            <w:noWrap/>
            <w:vAlign w:val="bottom"/>
            <w:hideMark/>
          </w:tcPr>
          <w:p w14:paraId="725AD7FF"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221D440E" w14:textId="77777777" w:rsidR="001F7A65" w:rsidRDefault="001F7A65">
            <w:pPr>
              <w:rPr>
                <w:sz w:val="20"/>
                <w:szCs w:val="20"/>
              </w:rPr>
            </w:pPr>
          </w:p>
        </w:tc>
      </w:tr>
      <w:tr w:rsidR="001F7A65" w14:paraId="0F1C914C" w14:textId="77777777" w:rsidTr="001F7A65">
        <w:trPr>
          <w:gridAfter w:val="1"/>
          <w:wAfter w:w="7" w:type="dxa"/>
          <w:trHeight w:val="80"/>
        </w:trPr>
        <w:tc>
          <w:tcPr>
            <w:tcW w:w="4785" w:type="dxa"/>
            <w:tcBorders>
              <w:top w:val="nil"/>
              <w:left w:val="nil"/>
              <w:bottom w:val="nil"/>
              <w:right w:val="nil"/>
            </w:tcBorders>
            <w:shd w:val="clear" w:color="auto" w:fill="auto"/>
            <w:noWrap/>
            <w:vAlign w:val="bottom"/>
            <w:hideMark/>
          </w:tcPr>
          <w:p w14:paraId="44154DAC" w14:textId="77777777" w:rsidR="001F7A65" w:rsidRDefault="001F7A65">
            <w:pPr>
              <w:rPr>
                <w:sz w:val="20"/>
                <w:szCs w:val="20"/>
              </w:rPr>
            </w:pPr>
          </w:p>
        </w:tc>
        <w:tc>
          <w:tcPr>
            <w:tcW w:w="10" w:type="dxa"/>
            <w:tcBorders>
              <w:top w:val="nil"/>
              <w:left w:val="nil"/>
              <w:bottom w:val="nil"/>
              <w:right w:val="nil"/>
            </w:tcBorders>
            <w:shd w:val="clear" w:color="auto" w:fill="auto"/>
            <w:noWrap/>
            <w:vAlign w:val="bottom"/>
            <w:hideMark/>
          </w:tcPr>
          <w:p w14:paraId="00519163"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54432488"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2EDD5DA2" w14:textId="77777777" w:rsidR="001F7A65" w:rsidRDefault="001F7A65">
            <w:pPr>
              <w:rPr>
                <w:sz w:val="20"/>
                <w:szCs w:val="20"/>
              </w:rPr>
            </w:pPr>
          </w:p>
        </w:tc>
        <w:tc>
          <w:tcPr>
            <w:tcW w:w="140" w:type="dxa"/>
            <w:tcBorders>
              <w:top w:val="nil"/>
              <w:left w:val="nil"/>
              <w:bottom w:val="nil"/>
              <w:right w:val="nil"/>
            </w:tcBorders>
            <w:shd w:val="clear" w:color="auto" w:fill="auto"/>
            <w:vAlign w:val="center"/>
            <w:hideMark/>
          </w:tcPr>
          <w:p w14:paraId="7D5DEB1C" w14:textId="77777777" w:rsidR="001F7A65" w:rsidRDefault="001F7A65">
            <w:pPr>
              <w:rPr>
                <w:sz w:val="20"/>
                <w:szCs w:val="20"/>
              </w:rPr>
            </w:pPr>
          </w:p>
        </w:tc>
        <w:tc>
          <w:tcPr>
            <w:tcW w:w="1541" w:type="dxa"/>
            <w:tcBorders>
              <w:top w:val="nil"/>
              <w:left w:val="nil"/>
              <w:bottom w:val="single" w:sz="8" w:space="0" w:color="auto"/>
              <w:right w:val="nil"/>
            </w:tcBorders>
            <w:shd w:val="clear" w:color="auto" w:fill="auto"/>
            <w:vAlign w:val="bottom"/>
            <w:hideMark/>
          </w:tcPr>
          <w:p w14:paraId="17119A85" w14:textId="77777777" w:rsidR="001F7A65" w:rsidRDefault="001F7A65">
            <w:pPr>
              <w:jc w:val="center"/>
              <w:rPr>
                <w:rFonts w:ascii="Arial" w:hAnsi="Arial" w:cs="Arial"/>
                <w:b/>
                <w:bCs/>
                <w:sz w:val="20"/>
                <w:szCs w:val="20"/>
              </w:rPr>
            </w:pPr>
            <w:r>
              <w:rPr>
                <w:rFonts w:ascii="Arial" w:hAnsi="Arial" w:cs="Arial"/>
                <w:b/>
                <w:bCs/>
                <w:sz w:val="20"/>
                <w:szCs w:val="20"/>
              </w:rPr>
              <w:t>31/03/2025</w:t>
            </w:r>
          </w:p>
        </w:tc>
        <w:tc>
          <w:tcPr>
            <w:tcW w:w="280" w:type="dxa"/>
            <w:tcBorders>
              <w:top w:val="nil"/>
              <w:left w:val="nil"/>
              <w:bottom w:val="nil"/>
              <w:right w:val="nil"/>
            </w:tcBorders>
            <w:shd w:val="clear" w:color="auto" w:fill="auto"/>
            <w:vAlign w:val="bottom"/>
            <w:hideMark/>
          </w:tcPr>
          <w:p w14:paraId="196191D9" w14:textId="77777777" w:rsidR="001F7A65" w:rsidRDefault="001F7A65">
            <w:pPr>
              <w:jc w:val="center"/>
              <w:rPr>
                <w:rFonts w:ascii="Arial" w:hAnsi="Arial" w:cs="Arial"/>
                <w:b/>
                <w:bCs/>
                <w:sz w:val="20"/>
                <w:szCs w:val="20"/>
              </w:rPr>
            </w:pPr>
          </w:p>
        </w:tc>
        <w:tc>
          <w:tcPr>
            <w:tcW w:w="1693" w:type="dxa"/>
            <w:tcBorders>
              <w:top w:val="nil"/>
              <w:left w:val="nil"/>
              <w:bottom w:val="single" w:sz="8" w:space="0" w:color="auto"/>
              <w:right w:val="nil"/>
            </w:tcBorders>
            <w:shd w:val="clear" w:color="auto" w:fill="auto"/>
            <w:vAlign w:val="bottom"/>
            <w:hideMark/>
          </w:tcPr>
          <w:p w14:paraId="4F24E7C8" w14:textId="77777777" w:rsidR="001F7A65" w:rsidRDefault="001F7A65">
            <w:pPr>
              <w:jc w:val="center"/>
              <w:rPr>
                <w:rFonts w:ascii="Arial" w:hAnsi="Arial" w:cs="Arial"/>
                <w:b/>
                <w:bCs/>
                <w:sz w:val="20"/>
                <w:szCs w:val="20"/>
              </w:rPr>
            </w:pPr>
            <w:r>
              <w:rPr>
                <w:rFonts w:ascii="Arial" w:hAnsi="Arial" w:cs="Arial"/>
                <w:b/>
                <w:bCs/>
                <w:sz w:val="20"/>
                <w:szCs w:val="20"/>
              </w:rPr>
              <w:t>31/03/2024</w:t>
            </w:r>
          </w:p>
        </w:tc>
        <w:tc>
          <w:tcPr>
            <w:tcW w:w="8" w:type="dxa"/>
            <w:tcBorders>
              <w:top w:val="nil"/>
              <w:left w:val="nil"/>
              <w:bottom w:val="nil"/>
              <w:right w:val="nil"/>
            </w:tcBorders>
            <w:shd w:val="clear" w:color="auto" w:fill="auto"/>
            <w:noWrap/>
            <w:vAlign w:val="bottom"/>
            <w:hideMark/>
          </w:tcPr>
          <w:p w14:paraId="55DCB51A" w14:textId="77777777" w:rsidR="001F7A65" w:rsidRDefault="001F7A65">
            <w:pPr>
              <w:jc w:val="center"/>
              <w:rPr>
                <w:rFonts w:ascii="Arial" w:hAnsi="Arial" w:cs="Arial"/>
                <w:b/>
                <w:bCs/>
                <w:sz w:val="20"/>
                <w:szCs w:val="20"/>
              </w:rPr>
            </w:pPr>
          </w:p>
        </w:tc>
      </w:tr>
      <w:tr w:rsidR="001F7A65" w14:paraId="4AC5A5FC" w14:textId="77777777" w:rsidTr="001F7A65">
        <w:trPr>
          <w:gridAfter w:val="1"/>
          <w:wAfter w:w="7" w:type="dxa"/>
          <w:trHeight w:val="255"/>
        </w:trPr>
        <w:tc>
          <w:tcPr>
            <w:tcW w:w="4785" w:type="dxa"/>
            <w:tcBorders>
              <w:top w:val="nil"/>
              <w:left w:val="nil"/>
              <w:bottom w:val="nil"/>
              <w:right w:val="nil"/>
            </w:tcBorders>
            <w:shd w:val="clear" w:color="auto" w:fill="auto"/>
            <w:noWrap/>
            <w:vAlign w:val="bottom"/>
            <w:hideMark/>
          </w:tcPr>
          <w:p w14:paraId="55FEC4D5" w14:textId="77777777" w:rsidR="001F7A65" w:rsidRDefault="001F7A65">
            <w:pPr>
              <w:rPr>
                <w:sz w:val="20"/>
                <w:szCs w:val="20"/>
              </w:rPr>
            </w:pPr>
          </w:p>
        </w:tc>
        <w:tc>
          <w:tcPr>
            <w:tcW w:w="10" w:type="dxa"/>
            <w:tcBorders>
              <w:top w:val="nil"/>
              <w:left w:val="nil"/>
              <w:bottom w:val="nil"/>
              <w:right w:val="nil"/>
            </w:tcBorders>
            <w:shd w:val="clear" w:color="auto" w:fill="auto"/>
            <w:noWrap/>
            <w:vAlign w:val="bottom"/>
            <w:hideMark/>
          </w:tcPr>
          <w:p w14:paraId="29D2105F"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7ACAE30D"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5475620E"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363FA880"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4330022D" w14:textId="77777777" w:rsidR="001F7A65" w:rsidRDefault="001F7A65">
            <w:pPr>
              <w:rPr>
                <w:sz w:val="20"/>
                <w:szCs w:val="20"/>
              </w:rPr>
            </w:pPr>
          </w:p>
        </w:tc>
        <w:tc>
          <w:tcPr>
            <w:tcW w:w="280" w:type="dxa"/>
            <w:tcBorders>
              <w:top w:val="nil"/>
              <w:left w:val="nil"/>
              <w:bottom w:val="nil"/>
              <w:right w:val="nil"/>
            </w:tcBorders>
            <w:shd w:val="clear" w:color="auto" w:fill="auto"/>
            <w:noWrap/>
            <w:vAlign w:val="bottom"/>
            <w:hideMark/>
          </w:tcPr>
          <w:p w14:paraId="23D063B9" w14:textId="77777777" w:rsidR="001F7A65" w:rsidRDefault="001F7A65">
            <w:pPr>
              <w:rPr>
                <w:sz w:val="20"/>
                <w:szCs w:val="20"/>
              </w:rPr>
            </w:pPr>
          </w:p>
        </w:tc>
        <w:tc>
          <w:tcPr>
            <w:tcW w:w="1693" w:type="dxa"/>
            <w:tcBorders>
              <w:top w:val="nil"/>
              <w:left w:val="nil"/>
              <w:bottom w:val="nil"/>
              <w:right w:val="nil"/>
            </w:tcBorders>
            <w:shd w:val="clear" w:color="auto" w:fill="auto"/>
            <w:noWrap/>
            <w:vAlign w:val="bottom"/>
            <w:hideMark/>
          </w:tcPr>
          <w:p w14:paraId="0C8E6EDA"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4F3F4EFA" w14:textId="77777777" w:rsidR="001F7A65" w:rsidRDefault="001F7A65">
            <w:pPr>
              <w:rPr>
                <w:sz w:val="20"/>
                <w:szCs w:val="20"/>
              </w:rPr>
            </w:pPr>
          </w:p>
        </w:tc>
      </w:tr>
      <w:tr w:rsidR="001F7A65" w14:paraId="152A2D1F" w14:textId="77777777" w:rsidTr="001F7A65">
        <w:trPr>
          <w:gridAfter w:val="1"/>
          <w:wAfter w:w="7" w:type="dxa"/>
          <w:trHeight w:val="285"/>
        </w:trPr>
        <w:tc>
          <w:tcPr>
            <w:tcW w:w="4795" w:type="dxa"/>
            <w:gridSpan w:val="2"/>
            <w:tcBorders>
              <w:top w:val="nil"/>
              <w:left w:val="nil"/>
              <w:bottom w:val="nil"/>
              <w:right w:val="nil"/>
            </w:tcBorders>
            <w:shd w:val="clear" w:color="auto" w:fill="auto"/>
            <w:noWrap/>
            <w:vAlign w:val="bottom"/>
            <w:hideMark/>
          </w:tcPr>
          <w:p w14:paraId="1B7D943C" w14:textId="77777777" w:rsidR="001F7A65" w:rsidRDefault="001F7A65">
            <w:pPr>
              <w:rPr>
                <w:rFonts w:ascii="Arial" w:hAnsi="Arial" w:cs="Arial"/>
                <w:b/>
                <w:bCs/>
                <w:sz w:val="20"/>
                <w:szCs w:val="20"/>
              </w:rPr>
            </w:pPr>
            <w:r>
              <w:rPr>
                <w:rFonts w:ascii="Arial" w:hAnsi="Arial" w:cs="Arial"/>
                <w:b/>
                <w:bCs/>
                <w:sz w:val="20"/>
                <w:szCs w:val="20"/>
              </w:rPr>
              <w:t>LUCRO LÍQUIDO (PREJUÍZO) DO PERÍODO</w:t>
            </w:r>
          </w:p>
        </w:tc>
        <w:tc>
          <w:tcPr>
            <w:tcW w:w="8" w:type="dxa"/>
            <w:tcBorders>
              <w:top w:val="nil"/>
              <w:left w:val="nil"/>
              <w:bottom w:val="nil"/>
              <w:right w:val="nil"/>
            </w:tcBorders>
            <w:shd w:val="clear" w:color="auto" w:fill="auto"/>
            <w:noWrap/>
            <w:vAlign w:val="bottom"/>
            <w:hideMark/>
          </w:tcPr>
          <w:p w14:paraId="3BAC738D" w14:textId="77777777" w:rsidR="001F7A65" w:rsidRDefault="001F7A65">
            <w:pPr>
              <w:rPr>
                <w:rFonts w:ascii="Arial" w:hAnsi="Arial" w:cs="Arial"/>
                <w:b/>
                <w:bCs/>
                <w:sz w:val="20"/>
                <w:szCs w:val="20"/>
              </w:rPr>
            </w:pPr>
          </w:p>
        </w:tc>
        <w:tc>
          <w:tcPr>
            <w:tcW w:w="8" w:type="dxa"/>
            <w:tcBorders>
              <w:top w:val="nil"/>
              <w:left w:val="nil"/>
              <w:bottom w:val="nil"/>
              <w:right w:val="nil"/>
            </w:tcBorders>
            <w:shd w:val="clear" w:color="auto" w:fill="auto"/>
            <w:noWrap/>
            <w:vAlign w:val="bottom"/>
            <w:hideMark/>
          </w:tcPr>
          <w:p w14:paraId="61D9B313"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77B7CB59"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6101014D" w14:textId="77777777" w:rsidR="001F7A65" w:rsidRDefault="001F7A65" w:rsidP="001F7A65">
            <w:pPr>
              <w:jc w:val="right"/>
              <w:rPr>
                <w:rFonts w:ascii="Arial" w:hAnsi="Arial" w:cs="Arial"/>
                <w:b/>
                <w:bCs/>
                <w:sz w:val="20"/>
                <w:szCs w:val="20"/>
              </w:rPr>
            </w:pPr>
            <w:r>
              <w:rPr>
                <w:rFonts w:ascii="Arial" w:hAnsi="Arial" w:cs="Arial"/>
                <w:b/>
                <w:bCs/>
                <w:sz w:val="20"/>
                <w:szCs w:val="20"/>
              </w:rPr>
              <w:t xml:space="preserve">               (626)</w:t>
            </w:r>
          </w:p>
        </w:tc>
        <w:tc>
          <w:tcPr>
            <w:tcW w:w="280" w:type="dxa"/>
            <w:tcBorders>
              <w:top w:val="nil"/>
              <w:left w:val="nil"/>
              <w:bottom w:val="nil"/>
              <w:right w:val="nil"/>
            </w:tcBorders>
            <w:shd w:val="clear" w:color="auto" w:fill="auto"/>
            <w:noWrap/>
            <w:vAlign w:val="bottom"/>
            <w:hideMark/>
          </w:tcPr>
          <w:p w14:paraId="7E9BDD6E" w14:textId="77777777" w:rsidR="001F7A65" w:rsidRDefault="001F7A65" w:rsidP="001F7A65">
            <w:pPr>
              <w:jc w:val="right"/>
              <w:rPr>
                <w:rFonts w:ascii="Arial" w:hAnsi="Arial" w:cs="Arial"/>
                <w:b/>
                <w:bCs/>
                <w:sz w:val="20"/>
                <w:szCs w:val="20"/>
              </w:rPr>
            </w:pPr>
          </w:p>
        </w:tc>
        <w:tc>
          <w:tcPr>
            <w:tcW w:w="1693" w:type="dxa"/>
            <w:tcBorders>
              <w:top w:val="nil"/>
              <w:left w:val="nil"/>
              <w:bottom w:val="nil"/>
              <w:right w:val="nil"/>
            </w:tcBorders>
            <w:shd w:val="clear" w:color="auto" w:fill="auto"/>
            <w:noWrap/>
            <w:vAlign w:val="bottom"/>
            <w:hideMark/>
          </w:tcPr>
          <w:p w14:paraId="3C8ACBD5" w14:textId="77777777" w:rsidR="001F7A65" w:rsidRDefault="001F7A65" w:rsidP="001F7A65">
            <w:pPr>
              <w:jc w:val="right"/>
              <w:rPr>
                <w:rFonts w:ascii="Arial" w:hAnsi="Arial" w:cs="Arial"/>
                <w:b/>
                <w:bCs/>
                <w:sz w:val="20"/>
                <w:szCs w:val="20"/>
              </w:rPr>
            </w:pPr>
            <w:r>
              <w:rPr>
                <w:rFonts w:ascii="Arial" w:hAnsi="Arial" w:cs="Arial"/>
                <w:b/>
                <w:bCs/>
                <w:sz w:val="20"/>
                <w:szCs w:val="20"/>
              </w:rPr>
              <w:t xml:space="preserve">                6.519 </w:t>
            </w:r>
          </w:p>
        </w:tc>
        <w:tc>
          <w:tcPr>
            <w:tcW w:w="8" w:type="dxa"/>
            <w:tcBorders>
              <w:top w:val="nil"/>
              <w:left w:val="nil"/>
              <w:bottom w:val="nil"/>
              <w:right w:val="nil"/>
            </w:tcBorders>
            <w:shd w:val="clear" w:color="auto" w:fill="auto"/>
            <w:noWrap/>
            <w:vAlign w:val="bottom"/>
            <w:hideMark/>
          </w:tcPr>
          <w:p w14:paraId="33BA826C" w14:textId="77777777" w:rsidR="001F7A65" w:rsidRDefault="001F7A65">
            <w:pPr>
              <w:rPr>
                <w:rFonts w:ascii="Arial" w:hAnsi="Arial" w:cs="Arial"/>
                <w:b/>
                <w:bCs/>
                <w:sz w:val="20"/>
                <w:szCs w:val="20"/>
              </w:rPr>
            </w:pPr>
          </w:p>
        </w:tc>
      </w:tr>
      <w:tr w:rsidR="001F7A65" w14:paraId="3326F7D5" w14:textId="77777777" w:rsidTr="001F7A65">
        <w:trPr>
          <w:gridAfter w:val="1"/>
          <w:wAfter w:w="7" w:type="dxa"/>
          <w:trHeight w:val="285"/>
        </w:trPr>
        <w:tc>
          <w:tcPr>
            <w:tcW w:w="4785" w:type="dxa"/>
            <w:tcBorders>
              <w:top w:val="nil"/>
              <w:left w:val="nil"/>
              <w:bottom w:val="nil"/>
              <w:right w:val="nil"/>
            </w:tcBorders>
            <w:shd w:val="clear" w:color="auto" w:fill="auto"/>
            <w:noWrap/>
            <w:vAlign w:val="bottom"/>
            <w:hideMark/>
          </w:tcPr>
          <w:p w14:paraId="0E11C778" w14:textId="77777777" w:rsidR="001F7A65" w:rsidRDefault="001F7A65">
            <w:pPr>
              <w:rPr>
                <w:sz w:val="20"/>
                <w:szCs w:val="20"/>
              </w:rPr>
            </w:pPr>
          </w:p>
        </w:tc>
        <w:tc>
          <w:tcPr>
            <w:tcW w:w="10" w:type="dxa"/>
            <w:tcBorders>
              <w:top w:val="nil"/>
              <w:left w:val="nil"/>
              <w:bottom w:val="nil"/>
              <w:right w:val="nil"/>
            </w:tcBorders>
            <w:shd w:val="clear" w:color="auto" w:fill="auto"/>
            <w:noWrap/>
            <w:vAlign w:val="bottom"/>
            <w:hideMark/>
          </w:tcPr>
          <w:p w14:paraId="5B1E0BD3"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2AB89790"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069B3719"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0B9D6E03"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319217D9" w14:textId="77777777" w:rsidR="001F7A65" w:rsidRDefault="001F7A65" w:rsidP="001F7A65">
            <w:pPr>
              <w:jc w:val="right"/>
              <w:rPr>
                <w:sz w:val="20"/>
                <w:szCs w:val="20"/>
              </w:rPr>
            </w:pPr>
          </w:p>
        </w:tc>
        <w:tc>
          <w:tcPr>
            <w:tcW w:w="280" w:type="dxa"/>
            <w:tcBorders>
              <w:top w:val="nil"/>
              <w:left w:val="nil"/>
              <w:bottom w:val="nil"/>
              <w:right w:val="nil"/>
            </w:tcBorders>
            <w:shd w:val="clear" w:color="auto" w:fill="auto"/>
            <w:noWrap/>
            <w:vAlign w:val="bottom"/>
            <w:hideMark/>
          </w:tcPr>
          <w:p w14:paraId="4CA9A07F" w14:textId="77777777" w:rsidR="001F7A65" w:rsidRDefault="001F7A65" w:rsidP="001F7A65">
            <w:pPr>
              <w:jc w:val="right"/>
              <w:rPr>
                <w:sz w:val="20"/>
                <w:szCs w:val="20"/>
              </w:rPr>
            </w:pPr>
          </w:p>
        </w:tc>
        <w:tc>
          <w:tcPr>
            <w:tcW w:w="1693" w:type="dxa"/>
            <w:tcBorders>
              <w:top w:val="nil"/>
              <w:left w:val="nil"/>
              <w:bottom w:val="nil"/>
              <w:right w:val="nil"/>
            </w:tcBorders>
            <w:shd w:val="clear" w:color="auto" w:fill="auto"/>
            <w:noWrap/>
            <w:vAlign w:val="bottom"/>
            <w:hideMark/>
          </w:tcPr>
          <w:p w14:paraId="227EF89D" w14:textId="77777777" w:rsidR="001F7A65" w:rsidRDefault="001F7A65" w:rsidP="001F7A65">
            <w:pPr>
              <w:jc w:val="right"/>
              <w:rPr>
                <w:sz w:val="20"/>
                <w:szCs w:val="20"/>
              </w:rPr>
            </w:pPr>
          </w:p>
        </w:tc>
        <w:tc>
          <w:tcPr>
            <w:tcW w:w="8" w:type="dxa"/>
            <w:tcBorders>
              <w:top w:val="nil"/>
              <w:left w:val="nil"/>
              <w:bottom w:val="nil"/>
              <w:right w:val="nil"/>
            </w:tcBorders>
            <w:shd w:val="clear" w:color="auto" w:fill="auto"/>
            <w:noWrap/>
            <w:vAlign w:val="bottom"/>
            <w:hideMark/>
          </w:tcPr>
          <w:p w14:paraId="7C1455A8" w14:textId="77777777" w:rsidR="001F7A65" w:rsidRDefault="001F7A65">
            <w:pPr>
              <w:rPr>
                <w:sz w:val="20"/>
                <w:szCs w:val="20"/>
              </w:rPr>
            </w:pPr>
          </w:p>
        </w:tc>
      </w:tr>
      <w:tr w:rsidR="001F7A65" w14:paraId="0EF17A76" w14:textId="77777777" w:rsidTr="001F7A65">
        <w:trPr>
          <w:gridAfter w:val="1"/>
          <w:wAfter w:w="7" w:type="dxa"/>
          <w:trHeight w:val="255"/>
        </w:trPr>
        <w:tc>
          <w:tcPr>
            <w:tcW w:w="4785" w:type="dxa"/>
            <w:tcBorders>
              <w:top w:val="nil"/>
              <w:left w:val="nil"/>
              <w:bottom w:val="nil"/>
              <w:right w:val="nil"/>
            </w:tcBorders>
            <w:shd w:val="clear" w:color="auto" w:fill="auto"/>
            <w:noWrap/>
            <w:vAlign w:val="bottom"/>
            <w:hideMark/>
          </w:tcPr>
          <w:p w14:paraId="78FE6C22" w14:textId="77777777" w:rsidR="001F7A65" w:rsidRDefault="001F7A65">
            <w:pPr>
              <w:rPr>
                <w:rFonts w:ascii="Arial" w:hAnsi="Arial" w:cs="Arial"/>
                <w:sz w:val="20"/>
                <w:szCs w:val="20"/>
              </w:rPr>
            </w:pPr>
            <w:r>
              <w:rPr>
                <w:rFonts w:ascii="Arial" w:hAnsi="Arial" w:cs="Arial"/>
                <w:sz w:val="20"/>
                <w:szCs w:val="20"/>
              </w:rPr>
              <w:t>Outros resultados abrangentes</w:t>
            </w:r>
          </w:p>
        </w:tc>
        <w:tc>
          <w:tcPr>
            <w:tcW w:w="10" w:type="dxa"/>
            <w:tcBorders>
              <w:top w:val="nil"/>
              <w:left w:val="nil"/>
              <w:bottom w:val="nil"/>
              <w:right w:val="nil"/>
            </w:tcBorders>
            <w:shd w:val="clear" w:color="auto" w:fill="auto"/>
            <w:noWrap/>
            <w:vAlign w:val="bottom"/>
            <w:hideMark/>
          </w:tcPr>
          <w:p w14:paraId="538758AD" w14:textId="77777777" w:rsidR="001F7A65" w:rsidRDefault="001F7A65">
            <w:pPr>
              <w:rPr>
                <w:rFonts w:ascii="Arial" w:hAnsi="Arial" w:cs="Arial"/>
                <w:sz w:val="20"/>
                <w:szCs w:val="20"/>
              </w:rPr>
            </w:pPr>
          </w:p>
        </w:tc>
        <w:tc>
          <w:tcPr>
            <w:tcW w:w="8" w:type="dxa"/>
            <w:tcBorders>
              <w:top w:val="nil"/>
              <w:left w:val="nil"/>
              <w:bottom w:val="nil"/>
              <w:right w:val="nil"/>
            </w:tcBorders>
            <w:shd w:val="clear" w:color="auto" w:fill="auto"/>
            <w:noWrap/>
            <w:vAlign w:val="bottom"/>
            <w:hideMark/>
          </w:tcPr>
          <w:p w14:paraId="0A61B64C"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619B4618"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1CDCE14F"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60BC5E53" w14:textId="77777777" w:rsidR="001F7A65" w:rsidRDefault="001F7A65" w:rsidP="001F7A65">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357B930F" w14:textId="77777777" w:rsidR="001F7A65" w:rsidRDefault="001F7A65" w:rsidP="001F7A65">
            <w:pPr>
              <w:jc w:val="right"/>
              <w:rPr>
                <w:rFonts w:ascii="Arial" w:hAnsi="Arial" w:cs="Arial"/>
                <w:sz w:val="20"/>
                <w:szCs w:val="20"/>
              </w:rPr>
            </w:pPr>
          </w:p>
        </w:tc>
        <w:tc>
          <w:tcPr>
            <w:tcW w:w="1693" w:type="dxa"/>
            <w:tcBorders>
              <w:top w:val="nil"/>
              <w:left w:val="nil"/>
              <w:bottom w:val="nil"/>
              <w:right w:val="nil"/>
            </w:tcBorders>
            <w:shd w:val="clear" w:color="auto" w:fill="auto"/>
            <w:noWrap/>
            <w:vAlign w:val="bottom"/>
            <w:hideMark/>
          </w:tcPr>
          <w:p w14:paraId="60C5786B" w14:textId="77777777" w:rsidR="001F7A65" w:rsidRDefault="001F7A65" w:rsidP="001F7A65">
            <w:pPr>
              <w:jc w:val="right"/>
              <w:rPr>
                <w:rFonts w:ascii="Arial" w:hAnsi="Arial" w:cs="Arial"/>
                <w:sz w:val="20"/>
                <w:szCs w:val="20"/>
              </w:rPr>
            </w:pPr>
            <w:r>
              <w:rPr>
                <w:rFonts w:ascii="Arial" w:hAnsi="Arial" w:cs="Arial"/>
                <w:sz w:val="20"/>
                <w:szCs w:val="20"/>
              </w:rPr>
              <w:t xml:space="preserve">                       - </w:t>
            </w:r>
          </w:p>
        </w:tc>
        <w:tc>
          <w:tcPr>
            <w:tcW w:w="8" w:type="dxa"/>
            <w:tcBorders>
              <w:top w:val="nil"/>
              <w:left w:val="nil"/>
              <w:bottom w:val="nil"/>
              <w:right w:val="nil"/>
            </w:tcBorders>
            <w:shd w:val="clear" w:color="auto" w:fill="auto"/>
            <w:noWrap/>
            <w:vAlign w:val="bottom"/>
            <w:hideMark/>
          </w:tcPr>
          <w:p w14:paraId="12A99623" w14:textId="77777777" w:rsidR="001F7A65" w:rsidRDefault="001F7A65">
            <w:pPr>
              <w:rPr>
                <w:rFonts w:ascii="Arial" w:hAnsi="Arial" w:cs="Arial"/>
                <w:sz w:val="20"/>
                <w:szCs w:val="20"/>
              </w:rPr>
            </w:pPr>
          </w:p>
        </w:tc>
      </w:tr>
      <w:tr w:rsidR="001F7A65" w14:paraId="3662EE06" w14:textId="77777777" w:rsidTr="001F7A65">
        <w:trPr>
          <w:gridAfter w:val="1"/>
          <w:wAfter w:w="7" w:type="dxa"/>
          <w:trHeight w:val="285"/>
        </w:trPr>
        <w:tc>
          <w:tcPr>
            <w:tcW w:w="4785" w:type="dxa"/>
            <w:tcBorders>
              <w:top w:val="nil"/>
              <w:left w:val="nil"/>
              <w:bottom w:val="nil"/>
              <w:right w:val="nil"/>
            </w:tcBorders>
            <w:shd w:val="clear" w:color="auto" w:fill="auto"/>
            <w:noWrap/>
            <w:vAlign w:val="bottom"/>
            <w:hideMark/>
          </w:tcPr>
          <w:p w14:paraId="60F3A7C1" w14:textId="77777777" w:rsidR="001F7A65" w:rsidRDefault="001F7A65">
            <w:pPr>
              <w:rPr>
                <w:sz w:val="20"/>
                <w:szCs w:val="20"/>
              </w:rPr>
            </w:pPr>
          </w:p>
        </w:tc>
        <w:tc>
          <w:tcPr>
            <w:tcW w:w="10" w:type="dxa"/>
            <w:tcBorders>
              <w:top w:val="nil"/>
              <w:left w:val="nil"/>
              <w:bottom w:val="nil"/>
              <w:right w:val="nil"/>
            </w:tcBorders>
            <w:shd w:val="clear" w:color="auto" w:fill="auto"/>
            <w:noWrap/>
            <w:vAlign w:val="bottom"/>
            <w:hideMark/>
          </w:tcPr>
          <w:p w14:paraId="7E777B5D"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48C4A056"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3A47DF54"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724F7C6B"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6E650C14" w14:textId="77777777" w:rsidR="001F7A65" w:rsidRDefault="001F7A65" w:rsidP="001F7A65">
            <w:pPr>
              <w:jc w:val="right"/>
              <w:rPr>
                <w:sz w:val="20"/>
                <w:szCs w:val="20"/>
              </w:rPr>
            </w:pPr>
          </w:p>
        </w:tc>
        <w:tc>
          <w:tcPr>
            <w:tcW w:w="280" w:type="dxa"/>
            <w:tcBorders>
              <w:top w:val="nil"/>
              <w:left w:val="nil"/>
              <w:bottom w:val="nil"/>
              <w:right w:val="nil"/>
            </w:tcBorders>
            <w:shd w:val="clear" w:color="auto" w:fill="auto"/>
            <w:noWrap/>
            <w:vAlign w:val="bottom"/>
            <w:hideMark/>
          </w:tcPr>
          <w:p w14:paraId="358D5B2B" w14:textId="77777777" w:rsidR="001F7A65" w:rsidRDefault="001F7A65" w:rsidP="001F7A65">
            <w:pPr>
              <w:jc w:val="right"/>
              <w:rPr>
                <w:sz w:val="20"/>
                <w:szCs w:val="20"/>
              </w:rPr>
            </w:pPr>
          </w:p>
        </w:tc>
        <w:tc>
          <w:tcPr>
            <w:tcW w:w="1693" w:type="dxa"/>
            <w:tcBorders>
              <w:top w:val="nil"/>
              <w:left w:val="nil"/>
              <w:bottom w:val="nil"/>
              <w:right w:val="nil"/>
            </w:tcBorders>
            <w:shd w:val="clear" w:color="auto" w:fill="auto"/>
            <w:noWrap/>
            <w:vAlign w:val="bottom"/>
            <w:hideMark/>
          </w:tcPr>
          <w:p w14:paraId="0AEF5CDD" w14:textId="77777777" w:rsidR="001F7A65" w:rsidRDefault="001F7A65" w:rsidP="001F7A65">
            <w:pPr>
              <w:jc w:val="right"/>
              <w:rPr>
                <w:sz w:val="20"/>
                <w:szCs w:val="20"/>
              </w:rPr>
            </w:pPr>
          </w:p>
        </w:tc>
        <w:tc>
          <w:tcPr>
            <w:tcW w:w="8" w:type="dxa"/>
            <w:tcBorders>
              <w:top w:val="nil"/>
              <w:left w:val="nil"/>
              <w:bottom w:val="nil"/>
              <w:right w:val="nil"/>
            </w:tcBorders>
            <w:shd w:val="clear" w:color="auto" w:fill="auto"/>
            <w:noWrap/>
            <w:vAlign w:val="bottom"/>
            <w:hideMark/>
          </w:tcPr>
          <w:p w14:paraId="1BCA2E67" w14:textId="77777777" w:rsidR="001F7A65" w:rsidRDefault="001F7A65">
            <w:pPr>
              <w:rPr>
                <w:sz w:val="20"/>
                <w:szCs w:val="20"/>
              </w:rPr>
            </w:pPr>
          </w:p>
        </w:tc>
      </w:tr>
      <w:tr w:rsidR="001F7A65" w14:paraId="67E0728E" w14:textId="77777777" w:rsidTr="001F7A65">
        <w:trPr>
          <w:gridAfter w:val="1"/>
          <w:wAfter w:w="7" w:type="dxa"/>
          <w:trHeight w:val="285"/>
        </w:trPr>
        <w:tc>
          <w:tcPr>
            <w:tcW w:w="4795" w:type="dxa"/>
            <w:gridSpan w:val="2"/>
            <w:tcBorders>
              <w:top w:val="nil"/>
              <w:left w:val="nil"/>
              <w:bottom w:val="nil"/>
              <w:right w:val="nil"/>
            </w:tcBorders>
            <w:shd w:val="clear" w:color="auto" w:fill="auto"/>
            <w:noWrap/>
            <w:vAlign w:val="bottom"/>
            <w:hideMark/>
          </w:tcPr>
          <w:p w14:paraId="0C523666" w14:textId="77777777" w:rsidR="001F7A65" w:rsidRDefault="001F7A65">
            <w:pPr>
              <w:rPr>
                <w:rFonts w:ascii="Arial" w:hAnsi="Arial" w:cs="Arial"/>
                <w:b/>
                <w:bCs/>
                <w:sz w:val="20"/>
                <w:szCs w:val="20"/>
              </w:rPr>
            </w:pPr>
            <w:r>
              <w:rPr>
                <w:rFonts w:ascii="Arial" w:hAnsi="Arial" w:cs="Arial"/>
                <w:b/>
                <w:bCs/>
                <w:sz w:val="20"/>
                <w:szCs w:val="20"/>
              </w:rPr>
              <w:t>RESULTADO ABRANGENTE TOTAL</w:t>
            </w:r>
          </w:p>
        </w:tc>
        <w:tc>
          <w:tcPr>
            <w:tcW w:w="8" w:type="dxa"/>
            <w:tcBorders>
              <w:top w:val="nil"/>
              <w:left w:val="nil"/>
              <w:bottom w:val="nil"/>
              <w:right w:val="nil"/>
            </w:tcBorders>
            <w:shd w:val="clear" w:color="auto" w:fill="auto"/>
            <w:noWrap/>
            <w:vAlign w:val="bottom"/>
            <w:hideMark/>
          </w:tcPr>
          <w:p w14:paraId="48FD8ED7" w14:textId="77777777" w:rsidR="001F7A65" w:rsidRDefault="001F7A65">
            <w:pPr>
              <w:rPr>
                <w:rFonts w:ascii="Arial" w:hAnsi="Arial" w:cs="Arial"/>
                <w:b/>
                <w:bCs/>
                <w:sz w:val="20"/>
                <w:szCs w:val="20"/>
              </w:rPr>
            </w:pPr>
          </w:p>
        </w:tc>
        <w:tc>
          <w:tcPr>
            <w:tcW w:w="8" w:type="dxa"/>
            <w:tcBorders>
              <w:top w:val="nil"/>
              <w:left w:val="nil"/>
              <w:bottom w:val="nil"/>
              <w:right w:val="nil"/>
            </w:tcBorders>
            <w:shd w:val="clear" w:color="auto" w:fill="auto"/>
            <w:noWrap/>
            <w:vAlign w:val="bottom"/>
            <w:hideMark/>
          </w:tcPr>
          <w:p w14:paraId="425DB941"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2098C2B7" w14:textId="77777777" w:rsidR="001F7A65" w:rsidRDefault="001F7A65">
            <w:pPr>
              <w:rPr>
                <w:sz w:val="20"/>
                <w:szCs w:val="20"/>
              </w:rPr>
            </w:pPr>
          </w:p>
        </w:tc>
        <w:tc>
          <w:tcPr>
            <w:tcW w:w="1541" w:type="dxa"/>
            <w:tcBorders>
              <w:top w:val="single" w:sz="4" w:space="0" w:color="auto"/>
              <w:left w:val="nil"/>
              <w:bottom w:val="double" w:sz="6" w:space="0" w:color="auto"/>
              <w:right w:val="nil"/>
            </w:tcBorders>
            <w:shd w:val="clear" w:color="auto" w:fill="auto"/>
            <w:noWrap/>
            <w:vAlign w:val="bottom"/>
            <w:hideMark/>
          </w:tcPr>
          <w:p w14:paraId="1F72A0A1" w14:textId="77777777" w:rsidR="001F7A65" w:rsidRDefault="001F7A65" w:rsidP="001F7A65">
            <w:pPr>
              <w:jc w:val="right"/>
              <w:rPr>
                <w:rFonts w:ascii="Arial" w:hAnsi="Arial" w:cs="Arial"/>
                <w:b/>
                <w:bCs/>
                <w:sz w:val="20"/>
                <w:szCs w:val="20"/>
              </w:rPr>
            </w:pPr>
            <w:r>
              <w:rPr>
                <w:rFonts w:ascii="Arial" w:hAnsi="Arial" w:cs="Arial"/>
                <w:b/>
                <w:bCs/>
                <w:sz w:val="20"/>
                <w:szCs w:val="20"/>
              </w:rPr>
              <w:t xml:space="preserve">               (626)</w:t>
            </w:r>
          </w:p>
        </w:tc>
        <w:tc>
          <w:tcPr>
            <w:tcW w:w="280" w:type="dxa"/>
            <w:tcBorders>
              <w:top w:val="nil"/>
              <w:left w:val="nil"/>
              <w:bottom w:val="nil"/>
              <w:right w:val="nil"/>
            </w:tcBorders>
            <w:shd w:val="clear" w:color="auto" w:fill="auto"/>
            <w:noWrap/>
            <w:vAlign w:val="bottom"/>
            <w:hideMark/>
          </w:tcPr>
          <w:p w14:paraId="0B88F22B" w14:textId="77777777" w:rsidR="001F7A65" w:rsidRDefault="001F7A65" w:rsidP="001F7A65">
            <w:pPr>
              <w:jc w:val="right"/>
              <w:rPr>
                <w:rFonts w:ascii="Arial" w:hAnsi="Arial" w:cs="Arial"/>
                <w:b/>
                <w:bCs/>
                <w:sz w:val="20"/>
                <w:szCs w:val="20"/>
              </w:rPr>
            </w:pPr>
          </w:p>
        </w:tc>
        <w:tc>
          <w:tcPr>
            <w:tcW w:w="1693" w:type="dxa"/>
            <w:tcBorders>
              <w:top w:val="single" w:sz="4" w:space="0" w:color="auto"/>
              <w:left w:val="nil"/>
              <w:bottom w:val="double" w:sz="6" w:space="0" w:color="auto"/>
              <w:right w:val="nil"/>
            </w:tcBorders>
            <w:shd w:val="clear" w:color="auto" w:fill="auto"/>
            <w:noWrap/>
            <w:vAlign w:val="bottom"/>
            <w:hideMark/>
          </w:tcPr>
          <w:p w14:paraId="1FBF1F82" w14:textId="77777777" w:rsidR="001F7A65" w:rsidRDefault="001F7A65" w:rsidP="001F7A65">
            <w:pPr>
              <w:jc w:val="right"/>
              <w:rPr>
                <w:rFonts w:ascii="Arial" w:hAnsi="Arial" w:cs="Arial"/>
                <w:b/>
                <w:bCs/>
                <w:sz w:val="20"/>
                <w:szCs w:val="20"/>
              </w:rPr>
            </w:pPr>
            <w:r>
              <w:rPr>
                <w:rFonts w:ascii="Arial" w:hAnsi="Arial" w:cs="Arial"/>
                <w:b/>
                <w:bCs/>
                <w:sz w:val="20"/>
                <w:szCs w:val="20"/>
              </w:rPr>
              <w:t xml:space="preserve">                6.519 </w:t>
            </w:r>
          </w:p>
        </w:tc>
        <w:tc>
          <w:tcPr>
            <w:tcW w:w="8" w:type="dxa"/>
            <w:tcBorders>
              <w:top w:val="nil"/>
              <w:left w:val="nil"/>
              <w:bottom w:val="nil"/>
              <w:right w:val="nil"/>
            </w:tcBorders>
            <w:shd w:val="clear" w:color="auto" w:fill="auto"/>
            <w:noWrap/>
            <w:vAlign w:val="bottom"/>
            <w:hideMark/>
          </w:tcPr>
          <w:p w14:paraId="02288770" w14:textId="77777777" w:rsidR="001F7A65" w:rsidRDefault="001F7A65">
            <w:pPr>
              <w:rPr>
                <w:rFonts w:ascii="Arial" w:hAnsi="Arial" w:cs="Arial"/>
                <w:b/>
                <w:bCs/>
                <w:sz w:val="20"/>
                <w:szCs w:val="20"/>
              </w:rPr>
            </w:pPr>
          </w:p>
        </w:tc>
      </w:tr>
      <w:tr w:rsidR="001F7A65" w14:paraId="7A36904E" w14:textId="77777777" w:rsidTr="001F7A65">
        <w:trPr>
          <w:gridAfter w:val="1"/>
          <w:wAfter w:w="7" w:type="dxa"/>
          <w:trHeight w:val="285"/>
        </w:trPr>
        <w:tc>
          <w:tcPr>
            <w:tcW w:w="4785" w:type="dxa"/>
            <w:tcBorders>
              <w:top w:val="nil"/>
              <w:left w:val="nil"/>
              <w:bottom w:val="nil"/>
              <w:right w:val="nil"/>
            </w:tcBorders>
            <w:shd w:val="clear" w:color="auto" w:fill="auto"/>
            <w:noWrap/>
            <w:vAlign w:val="bottom"/>
            <w:hideMark/>
          </w:tcPr>
          <w:p w14:paraId="2897AB80" w14:textId="77777777" w:rsidR="001F7A65" w:rsidRDefault="001F7A65">
            <w:pPr>
              <w:rPr>
                <w:sz w:val="20"/>
                <w:szCs w:val="20"/>
              </w:rPr>
            </w:pPr>
          </w:p>
        </w:tc>
        <w:tc>
          <w:tcPr>
            <w:tcW w:w="10" w:type="dxa"/>
            <w:tcBorders>
              <w:top w:val="nil"/>
              <w:left w:val="nil"/>
              <w:bottom w:val="nil"/>
              <w:right w:val="nil"/>
            </w:tcBorders>
            <w:shd w:val="clear" w:color="auto" w:fill="auto"/>
            <w:noWrap/>
            <w:vAlign w:val="bottom"/>
            <w:hideMark/>
          </w:tcPr>
          <w:p w14:paraId="5D9B05EB"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1F3EFFF5" w14:textId="77777777" w:rsidR="001F7A65" w:rsidRDefault="001F7A65">
            <w:pPr>
              <w:rPr>
                <w:sz w:val="20"/>
                <w:szCs w:val="20"/>
              </w:rPr>
            </w:pPr>
          </w:p>
        </w:tc>
        <w:tc>
          <w:tcPr>
            <w:tcW w:w="8" w:type="dxa"/>
            <w:tcBorders>
              <w:top w:val="nil"/>
              <w:left w:val="nil"/>
              <w:bottom w:val="nil"/>
              <w:right w:val="nil"/>
            </w:tcBorders>
            <w:shd w:val="clear" w:color="auto" w:fill="auto"/>
            <w:noWrap/>
            <w:vAlign w:val="bottom"/>
            <w:hideMark/>
          </w:tcPr>
          <w:p w14:paraId="4EEE2FF2" w14:textId="77777777" w:rsidR="001F7A65" w:rsidRDefault="001F7A65">
            <w:pPr>
              <w:rPr>
                <w:sz w:val="20"/>
                <w:szCs w:val="20"/>
              </w:rPr>
            </w:pPr>
          </w:p>
        </w:tc>
        <w:tc>
          <w:tcPr>
            <w:tcW w:w="140" w:type="dxa"/>
            <w:tcBorders>
              <w:top w:val="nil"/>
              <w:left w:val="nil"/>
              <w:bottom w:val="nil"/>
              <w:right w:val="nil"/>
            </w:tcBorders>
            <w:shd w:val="clear" w:color="auto" w:fill="auto"/>
            <w:noWrap/>
            <w:vAlign w:val="bottom"/>
            <w:hideMark/>
          </w:tcPr>
          <w:p w14:paraId="22B23DDE" w14:textId="77777777" w:rsidR="001F7A65" w:rsidRDefault="001F7A65">
            <w:pPr>
              <w:rPr>
                <w:sz w:val="20"/>
                <w:szCs w:val="20"/>
              </w:rPr>
            </w:pPr>
          </w:p>
        </w:tc>
        <w:tc>
          <w:tcPr>
            <w:tcW w:w="1541" w:type="dxa"/>
            <w:tcBorders>
              <w:top w:val="nil"/>
              <w:left w:val="nil"/>
              <w:bottom w:val="nil"/>
              <w:right w:val="nil"/>
            </w:tcBorders>
            <w:shd w:val="clear" w:color="auto" w:fill="auto"/>
            <w:noWrap/>
            <w:vAlign w:val="bottom"/>
            <w:hideMark/>
          </w:tcPr>
          <w:p w14:paraId="2AFC3728" w14:textId="77777777" w:rsidR="001F7A65" w:rsidRDefault="001F7A65" w:rsidP="001F7A65">
            <w:pPr>
              <w:jc w:val="right"/>
              <w:rPr>
                <w:sz w:val="20"/>
                <w:szCs w:val="20"/>
              </w:rPr>
            </w:pPr>
          </w:p>
        </w:tc>
        <w:tc>
          <w:tcPr>
            <w:tcW w:w="280" w:type="dxa"/>
            <w:tcBorders>
              <w:top w:val="nil"/>
              <w:left w:val="nil"/>
              <w:bottom w:val="nil"/>
              <w:right w:val="nil"/>
            </w:tcBorders>
            <w:shd w:val="clear" w:color="auto" w:fill="auto"/>
            <w:noWrap/>
            <w:vAlign w:val="bottom"/>
            <w:hideMark/>
          </w:tcPr>
          <w:p w14:paraId="28DCB447" w14:textId="77777777" w:rsidR="001F7A65" w:rsidRDefault="001F7A65" w:rsidP="001F7A65">
            <w:pPr>
              <w:jc w:val="right"/>
              <w:rPr>
                <w:sz w:val="20"/>
                <w:szCs w:val="20"/>
              </w:rPr>
            </w:pPr>
          </w:p>
        </w:tc>
        <w:tc>
          <w:tcPr>
            <w:tcW w:w="1693" w:type="dxa"/>
            <w:tcBorders>
              <w:top w:val="nil"/>
              <w:left w:val="nil"/>
              <w:bottom w:val="nil"/>
              <w:right w:val="nil"/>
            </w:tcBorders>
            <w:shd w:val="clear" w:color="auto" w:fill="auto"/>
            <w:noWrap/>
            <w:vAlign w:val="bottom"/>
            <w:hideMark/>
          </w:tcPr>
          <w:p w14:paraId="35FCCADB" w14:textId="77777777" w:rsidR="001F7A65" w:rsidRDefault="001F7A65" w:rsidP="001F7A65">
            <w:pPr>
              <w:jc w:val="right"/>
              <w:rPr>
                <w:sz w:val="20"/>
                <w:szCs w:val="20"/>
              </w:rPr>
            </w:pPr>
          </w:p>
        </w:tc>
        <w:tc>
          <w:tcPr>
            <w:tcW w:w="8" w:type="dxa"/>
            <w:tcBorders>
              <w:top w:val="nil"/>
              <w:left w:val="nil"/>
              <w:bottom w:val="nil"/>
              <w:right w:val="nil"/>
            </w:tcBorders>
            <w:shd w:val="clear" w:color="auto" w:fill="auto"/>
            <w:noWrap/>
            <w:vAlign w:val="bottom"/>
            <w:hideMark/>
          </w:tcPr>
          <w:p w14:paraId="3DFEFCD7" w14:textId="77777777" w:rsidR="001F7A65" w:rsidRDefault="001F7A65">
            <w:pPr>
              <w:rPr>
                <w:sz w:val="20"/>
                <w:szCs w:val="20"/>
              </w:rPr>
            </w:pPr>
          </w:p>
        </w:tc>
      </w:tr>
      <w:tr w:rsidR="001F7A65" w14:paraId="12D85C6D" w14:textId="77777777" w:rsidTr="001F7A65">
        <w:trPr>
          <w:trHeight w:val="285"/>
        </w:trPr>
        <w:tc>
          <w:tcPr>
            <w:tcW w:w="8473" w:type="dxa"/>
            <w:gridSpan w:val="9"/>
            <w:tcBorders>
              <w:top w:val="nil"/>
              <w:left w:val="nil"/>
              <w:bottom w:val="nil"/>
              <w:right w:val="nil"/>
            </w:tcBorders>
            <w:shd w:val="clear" w:color="auto" w:fill="auto"/>
            <w:noWrap/>
            <w:vAlign w:val="bottom"/>
            <w:hideMark/>
          </w:tcPr>
          <w:p w14:paraId="1A4AF620" w14:textId="77777777" w:rsidR="001F7A65" w:rsidRDefault="001F7A65">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7" w:type="dxa"/>
            <w:tcBorders>
              <w:top w:val="nil"/>
              <w:left w:val="nil"/>
              <w:bottom w:val="nil"/>
              <w:right w:val="nil"/>
            </w:tcBorders>
            <w:shd w:val="clear" w:color="auto" w:fill="auto"/>
            <w:noWrap/>
            <w:vAlign w:val="bottom"/>
            <w:hideMark/>
          </w:tcPr>
          <w:p w14:paraId="48D0F1C8" w14:textId="77777777" w:rsidR="001F7A65" w:rsidRDefault="001F7A65">
            <w:pPr>
              <w:rPr>
                <w:rFonts w:ascii="Arial" w:hAnsi="Arial" w:cs="Arial"/>
                <w:sz w:val="20"/>
                <w:szCs w:val="20"/>
              </w:rPr>
            </w:pPr>
          </w:p>
        </w:tc>
      </w:tr>
    </w:tbl>
    <w:p w14:paraId="2E20C4E2" w14:textId="4DCAC3C9" w:rsidR="00E561AB" w:rsidRDefault="008D6EA9" w:rsidP="00E561AB">
      <w:pPr>
        <w:ind w:left="851"/>
        <w:rPr>
          <w:noProof/>
          <w:highlight w:val="yellow"/>
          <w:lang w:eastAsia="pt-BR"/>
        </w:rPr>
        <w:sectPr w:rsidR="00E561AB" w:rsidSect="003A1648">
          <w:pgSz w:w="11906" w:h="16838" w:code="9"/>
          <w:pgMar w:top="1276" w:right="1134" w:bottom="0" w:left="851" w:header="567" w:footer="284" w:gutter="0"/>
          <w:cols w:space="708"/>
          <w:docGrid w:linePitch="360"/>
        </w:sectPr>
      </w:pPr>
      <w:r>
        <w:rPr>
          <w:noProof/>
          <w:highlight w:val="yellow"/>
          <w:lang w:eastAsia="pt-BR"/>
        </w:rPr>
        <w:br w:type="page"/>
      </w:r>
    </w:p>
    <w:p w14:paraId="12D5DA66" w14:textId="25D5AC8C" w:rsidR="002E317A" w:rsidRPr="00E561AB" w:rsidRDefault="002E317A" w:rsidP="00E561AB">
      <w:pPr>
        <w:ind w:left="851"/>
        <w:rPr>
          <w:noProof/>
          <w:highlight w:val="yellow"/>
          <w:lang w:eastAsia="pt-BR"/>
        </w:rPr>
      </w:pPr>
    </w:p>
    <w:p w14:paraId="564400EB" w14:textId="134B9F23" w:rsidR="00E561AB" w:rsidRDefault="00E561AB">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"DMPL!L4C2:L69C14" \a \f 4 \h  \* MERGEFORMAT </w:instrText>
      </w:r>
      <w:r>
        <w:rPr>
          <w:lang w:eastAsia="pt-BR"/>
        </w:rPr>
        <w:fldChar w:fldCharType="separate"/>
      </w:r>
    </w:p>
    <w:p w14:paraId="041FD289" w14:textId="77777777" w:rsidR="00870703" w:rsidRDefault="00E561A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fldChar w:fldCharType="end"/>
      </w:r>
    </w:p>
    <w:tbl>
      <w:tblPr>
        <w:tblW w:w="13628" w:type="dxa"/>
        <w:tblInd w:w="1843" w:type="dxa"/>
        <w:tblCellMar>
          <w:left w:w="70" w:type="dxa"/>
          <w:right w:w="70" w:type="dxa"/>
        </w:tblCellMar>
        <w:tblLook w:val="04A0" w:firstRow="1" w:lastRow="0" w:firstColumn="1" w:lastColumn="0" w:noHBand="0" w:noVBand="1"/>
      </w:tblPr>
      <w:tblGrid>
        <w:gridCol w:w="4208"/>
        <w:gridCol w:w="696"/>
        <w:gridCol w:w="1580"/>
        <w:gridCol w:w="160"/>
        <w:gridCol w:w="2020"/>
        <w:gridCol w:w="280"/>
        <w:gridCol w:w="1720"/>
        <w:gridCol w:w="280"/>
        <w:gridCol w:w="2100"/>
        <w:gridCol w:w="146"/>
        <w:gridCol w:w="146"/>
        <w:gridCol w:w="146"/>
        <w:gridCol w:w="146"/>
      </w:tblGrid>
      <w:tr w:rsidR="00870703" w14:paraId="4C136907" w14:textId="77777777" w:rsidTr="00870703">
        <w:trPr>
          <w:gridAfter w:val="4"/>
          <w:wAfter w:w="584" w:type="dxa"/>
          <w:trHeight w:val="255"/>
        </w:trPr>
        <w:tc>
          <w:tcPr>
            <w:tcW w:w="13044" w:type="dxa"/>
            <w:gridSpan w:val="9"/>
            <w:tcBorders>
              <w:top w:val="nil"/>
              <w:left w:val="nil"/>
              <w:bottom w:val="nil"/>
              <w:right w:val="nil"/>
            </w:tcBorders>
            <w:shd w:val="clear" w:color="auto" w:fill="auto"/>
            <w:noWrap/>
            <w:vAlign w:val="bottom"/>
            <w:hideMark/>
          </w:tcPr>
          <w:p w14:paraId="53DC78CE" w14:textId="77777777" w:rsidR="00870703" w:rsidRDefault="00870703">
            <w:pPr>
              <w:jc w:val="center"/>
              <w:rPr>
                <w:rFonts w:ascii="Arial" w:hAnsi="Arial" w:cs="Arial"/>
                <w:b/>
                <w:bCs/>
                <w:sz w:val="20"/>
                <w:szCs w:val="20"/>
                <w:lang w:eastAsia="pt-BR"/>
              </w:rPr>
            </w:pPr>
            <w:r>
              <w:rPr>
                <w:rFonts w:ascii="Arial" w:hAnsi="Arial" w:cs="Arial"/>
                <w:b/>
                <w:bCs/>
                <w:sz w:val="20"/>
                <w:szCs w:val="20"/>
              </w:rPr>
              <w:t>Empresa de Pesquisa Energética - EPE</w:t>
            </w:r>
          </w:p>
        </w:tc>
      </w:tr>
      <w:tr w:rsidR="00870703" w14:paraId="65060C2B" w14:textId="77777777" w:rsidTr="00870703">
        <w:trPr>
          <w:gridAfter w:val="4"/>
          <w:wAfter w:w="584" w:type="dxa"/>
          <w:trHeight w:val="255"/>
        </w:trPr>
        <w:tc>
          <w:tcPr>
            <w:tcW w:w="13044" w:type="dxa"/>
            <w:gridSpan w:val="9"/>
            <w:tcBorders>
              <w:top w:val="nil"/>
              <w:left w:val="nil"/>
              <w:bottom w:val="nil"/>
              <w:right w:val="nil"/>
            </w:tcBorders>
            <w:shd w:val="clear" w:color="auto" w:fill="auto"/>
            <w:noWrap/>
            <w:vAlign w:val="bottom"/>
            <w:hideMark/>
          </w:tcPr>
          <w:p w14:paraId="1FB1047E" w14:textId="77777777" w:rsidR="00870703" w:rsidRDefault="00870703">
            <w:pPr>
              <w:jc w:val="center"/>
              <w:rPr>
                <w:rFonts w:ascii="Arial" w:hAnsi="Arial" w:cs="Arial"/>
                <w:sz w:val="20"/>
                <w:szCs w:val="20"/>
              </w:rPr>
            </w:pPr>
            <w:r>
              <w:rPr>
                <w:rFonts w:ascii="Arial" w:hAnsi="Arial" w:cs="Arial"/>
                <w:sz w:val="20"/>
                <w:szCs w:val="20"/>
              </w:rPr>
              <w:t>CNPJ 06.977.747/0001-80</w:t>
            </w:r>
          </w:p>
        </w:tc>
      </w:tr>
      <w:tr w:rsidR="00870703" w14:paraId="0FE031DD" w14:textId="77777777" w:rsidTr="00870703">
        <w:trPr>
          <w:gridAfter w:val="4"/>
          <w:wAfter w:w="584" w:type="dxa"/>
          <w:trHeight w:val="255"/>
        </w:trPr>
        <w:tc>
          <w:tcPr>
            <w:tcW w:w="13044" w:type="dxa"/>
            <w:gridSpan w:val="9"/>
            <w:tcBorders>
              <w:top w:val="nil"/>
              <w:left w:val="nil"/>
              <w:bottom w:val="nil"/>
              <w:right w:val="nil"/>
            </w:tcBorders>
            <w:shd w:val="clear" w:color="auto" w:fill="auto"/>
            <w:noWrap/>
            <w:vAlign w:val="bottom"/>
            <w:hideMark/>
          </w:tcPr>
          <w:p w14:paraId="340DC8E1" w14:textId="77777777" w:rsidR="00870703" w:rsidRDefault="00870703">
            <w:pPr>
              <w:jc w:val="center"/>
              <w:rPr>
                <w:rFonts w:ascii="Arial" w:hAnsi="Arial" w:cs="Arial"/>
                <w:b/>
                <w:bCs/>
                <w:sz w:val="20"/>
                <w:szCs w:val="20"/>
              </w:rPr>
            </w:pPr>
            <w:r>
              <w:rPr>
                <w:rFonts w:ascii="Arial" w:hAnsi="Arial" w:cs="Arial"/>
                <w:b/>
                <w:bCs/>
                <w:sz w:val="20"/>
                <w:szCs w:val="20"/>
              </w:rPr>
              <w:t>Demonstrações Intermediárias das Mutações do Patrimônio Líquido</w:t>
            </w:r>
          </w:p>
        </w:tc>
      </w:tr>
      <w:tr w:rsidR="00870703" w14:paraId="527B6B56" w14:textId="77777777" w:rsidTr="00870703">
        <w:trPr>
          <w:gridAfter w:val="4"/>
          <w:wAfter w:w="584" w:type="dxa"/>
          <w:trHeight w:val="255"/>
        </w:trPr>
        <w:tc>
          <w:tcPr>
            <w:tcW w:w="13044" w:type="dxa"/>
            <w:gridSpan w:val="9"/>
            <w:tcBorders>
              <w:top w:val="nil"/>
              <w:left w:val="nil"/>
              <w:bottom w:val="nil"/>
              <w:right w:val="nil"/>
            </w:tcBorders>
            <w:shd w:val="clear" w:color="auto" w:fill="auto"/>
            <w:noWrap/>
            <w:vAlign w:val="bottom"/>
            <w:hideMark/>
          </w:tcPr>
          <w:p w14:paraId="26E5A1C3" w14:textId="77777777" w:rsidR="00870703" w:rsidRDefault="00870703">
            <w:pPr>
              <w:jc w:val="center"/>
              <w:rPr>
                <w:rFonts w:ascii="Arial" w:hAnsi="Arial" w:cs="Arial"/>
                <w:b/>
                <w:bCs/>
                <w:sz w:val="20"/>
                <w:szCs w:val="20"/>
              </w:rPr>
            </w:pPr>
            <w:r>
              <w:rPr>
                <w:rFonts w:ascii="Arial" w:hAnsi="Arial" w:cs="Arial"/>
                <w:b/>
                <w:bCs/>
                <w:sz w:val="20"/>
                <w:szCs w:val="20"/>
              </w:rPr>
              <w:t>Período de Três Meses em 31 de março de 2025 e 2024</w:t>
            </w:r>
          </w:p>
        </w:tc>
      </w:tr>
      <w:tr w:rsidR="00870703" w14:paraId="7F573584" w14:textId="77777777" w:rsidTr="00870703">
        <w:trPr>
          <w:gridAfter w:val="4"/>
          <w:wAfter w:w="584" w:type="dxa"/>
          <w:trHeight w:val="255"/>
        </w:trPr>
        <w:tc>
          <w:tcPr>
            <w:tcW w:w="13044" w:type="dxa"/>
            <w:gridSpan w:val="9"/>
            <w:tcBorders>
              <w:top w:val="nil"/>
              <w:left w:val="nil"/>
              <w:bottom w:val="nil"/>
              <w:right w:val="nil"/>
            </w:tcBorders>
            <w:shd w:val="clear" w:color="auto" w:fill="auto"/>
            <w:noWrap/>
            <w:vAlign w:val="bottom"/>
            <w:hideMark/>
          </w:tcPr>
          <w:p w14:paraId="63D1B69B" w14:textId="77777777" w:rsidR="00870703" w:rsidRDefault="00870703">
            <w:pPr>
              <w:jc w:val="center"/>
              <w:rPr>
                <w:rFonts w:ascii="Arial" w:hAnsi="Arial" w:cs="Arial"/>
                <w:sz w:val="20"/>
                <w:szCs w:val="20"/>
              </w:rPr>
            </w:pPr>
            <w:r>
              <w:rPr>
                <w:rFonts w:ascii="Arial" w:hAnsi="Arial" w:cs="Arial"/>
                <w:sz w:val="20"/>
                <w:szCs w:val="20"/>
              </w:rPr>
              <w:t>(em milhares de reais)</w:t>
            </w:r>
          </w:p>
        </w:tc>
      </w:tr>
      <w:tr w:rsidR="00870703" w14:paraId="25814D48"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4FAD07A8" w14:textId="77777777" w:rsidR="00870703" w:rsidRDefault="00870703">
            <w:pPr>
              <w:jc w:val="center"/>
              <w:rPr>
                <w:rFonts w:ascii="Arial" w:hAnsi="Arial" w:cs="Arial"/>
                <w:sz w:val="20"/>
                <w:szCs w:val="20"/>
              </w:rPr>
            </w:pPr>
          </w:p>
        </w:tc>
        <w:tc>
          <w:tcPr>
            <w:tcW w:w="696" w:type="dxa"/>
            <w:tcBorders>
              <w:top w:val="nil"/>
              <w:left w:val="nil"/>
              <w:bottom w:val="nil"/>
              <w:right w:val="nil"/>
            </w:tcBorders>
            <w:shd w:val="clear" w:color="auto" w:fill="auto"/>
            <w:noWrap/>
            <w:vAlign w:val="bottom"/>
            <w:hideMark/>
          </w:tcPr>
          <w:p w14:paraId="3C0B97DD"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23CDDF57"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2BFDCF38"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43035D2D"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731A6C46"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57B8ACF8"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62D08387"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7452BF49" w14:textId="77777777" w:rsidR="00870703" w:rsidRDefault="00870703">
            <w:pPr>
              <w:rPr>
                <w:sz w:val="20"/>
                <w:szCs w:val="20"/>
              </w:rPr>
            </w:pPr>
          </w:p>
        </w:tc>
      </w:tr>
      <w:tr w:rsidR="00870703" w14:paraId="6E9B22A9" w14:textId="77777777" w:rsidTr="00870703">
        <w:trPr>
          <w:gridAfter w:val="4"/>
          <w:wAfter w:w="584" w:type="dxa"/>
          <w:trHeight w:val="765"/>
        </w:trPr>
        <w:tc>
          <w:tcPr>
            <w:tcW w:w="4208" w:type="dxa"/>
            <w:tcBorders>
              <w:top w:val="nil"/>
              <w:left w:val="nil"/>
              <w:bottom w:val="nil"/>
              <w:right w:val="nil"/>
            </w:tcBorders>
            <w:shd w:val="clear" w:color="auto" w:fill="auto"/>
            <w:noWrap/>
            <w:vAlign w:val="bottom"/>
            <w:hideMark/>
          </w:tcPr>
          <w:p w14:paraId="6C7E7D13" w14:textId="77777777" w:rsidR="00870703" w:rsidRDefault="00870703">
            <w:pPr>
              <w:rPr>
                <w:sz w:val="20"/>
                <w:szCs w:val="20"/>
              </w:rPr>
            </w:pPr>
          </w:p>
        </w:tc>
        <w:tc>
          <w:tcPr>
            <w:tcW w:w="696" w:type="dxa"/>
            <w:tcBorders>
              <w:top w:val="nil"/>
              <w:left w:val="nil"/>
              <w:bottom w:val="nil"/>
              <w:right w:val="nil"/>
            </w:tcBorders>
            <w:shd w:val="clear" w:color="auto" w:fill="auto"/>
            <w:noWrap/>
            <w:vAlign w:val="bottom"/>
            <w:hideMark/>
          </w:tcPr>
          <w:p w14:paraId="4B912B67" w14:textId="77777777" w:rsidR="00870703" w:rsidRDefault="00870703">
            <w:pPr>
              <w:jc w:val="center"/>
              <w:rPr>
                <w:rFonts w:ascii="Arial" w:hAnsi="Arial" w:cs="Arial"/>
                <w:b/>
                <w:bCs/>
                <w:sz w:val="20"/>
                <w:szCs w:val="20"/>
              </w:rPr>
            </w:pPr>
            <w:r>
              <w:rPr>
                <w:rFonts w:ascii="Arial" w:hAnsi="Arial" w:cs="Arial"/>
                <w:b/>
                <w:bCs/>
                <w:sz w:val="20"/>
                <w:szCs w:val="20"/>
              </w:rPr>
              <w:t>Notas</w:t>
            </w:r>
          </w:p>
        </w:tc>
        <w:tc>
          <w:tcPr>
            <w:tcW w:w="1580" w:type="dxa"/>
            <w:tcBorders>
              <w:top w:val="nil"/>
              <w:left w:val="nil"/>
              <w:bottom w:val="single" w:sz="4" w:space="0" w:color="auto"/>
              <w:right w:val="nil"/>
            </w:tcBorders>
            <w:shd w:val="clear" w:color="auto" w:fill="auto"/>
            <w:vAlign w:val="bottom"/>
            <w:hideMark/>
          </w:tcPr>
          <w:p w14:paraId="1B3ADEAB" w14:textId="77777777" w:rsidR="00870703" w:rsidRDefault="00870703">
            <w:pPr>
              <w:jc w:val="center"/>
              <w:rPr>
                <w:rFonts w:ascii="Arial" w:hAnsi="Arial" w:cs="Arial"/>
                <w:b/>
                <w:bCs/>
                <w:sz w:val="20"/>
                <w:szCs w:val="20"/>
              </w:rPr>
            </w:pPr>
            <w:r>
              <w:rPr>
                <w:rFonts w:ascii="Arial" w:hAnsi="Arial" w:cs="Arial"/>
                <w:b/>
                <w:bCs/>
                <w:sz w:val="20"/>
                <w:szCs w:val="20"/>
              </w:rPr>
              <w:t>Capital Social</w:t>
            </w:r>
          </w:p>
        </w:tc>
        <w:tc>
          <w:tcPr>
            <w:tcW w:w="160" w:type="dxa"/>
            <w:tcBorders>
              <w:top w:val="nil"/>
              <w:left w:val="nil"/>
              <w:bottom w:val="nil"/>
              <w:right w:val="nil"/>
            </w:tcBorders>
            <w:shd w:val="clear" w:color="auto" w:fill="auto"/>
            <w:vAlign w:val="bottom"/>
            <w:hideMark/>
          </w:tcPr>
          <w:p w14:paraId="3C7D0E34" w14:textId="77777777" w:rsidR="00870703" w:rsidRDefault="00870703">
            <w:pPr>
              <w:jc w:val="center"/>
              <w:rPr>
                <w:rFonts w:ascii="Arial" w:hAnsi="Arial" w:cs="Arial"/>
                <w:b/>
                <w:bCs/>
                <w:sz w:val="20"/>
                <w:szCs w:val="20"/>
              </w:rPr>
            </w:pPr>
          </w:p>
        </w:tc>
        <w:tc>
          <w:tcPr>
            <w:tcW w:w="2020" w:type="dxa"/>
            <w:tcBorders>
              <w:top w:val="nil"/>
              <w:left w:val="nil"/>
              <w:bottom w:val="single" w:sz="4" w:space="0" w:color="auto"/>
              <w:right w:val="nil"/>
            </w:tcBorders>
            <w:shd w:val="clear" w:color="auto" w:fill="auto"/>
            <w:vAlign w:val="bottom"/>
            <w:hideMark/>
          </w:tcPr>
          <w:p w14:paraId="2496B0B1" w14:textId="77777777" w:rsidR="00870703" w:rsidRDefault="00870703">
            <w:pPr>
              <w:jc w:val="center"/>
              <w:rPr>
                <w:rFonts w:ascii="Arial" w:hAnsi="Arial" w:cs="Arial"/>
                <w:b/>
                <w:bCs/>
                <w:sz w:val="20"/>
                <w:szCs w:val="20"/>
              </w:rPr>
            </w:pPr>
            <w:r>
              <w:rPr>
                <w:rFonts w:ascii="Arial" w:hAnsi="Arial" w:cs="Arial"/>
                <w:b/>
                <w:bCs/>
                <w:sz w:val="20"/>
                <w:szCs w:val="20"/>
              </w:rPr>
              <w:t>Adiantamento para Futuro Aumento de Capital</w:t>
            </w:r>
          </w:p>
        </w:tc>
        <w:tc>
          <w:tcPr>
            <w:tcW w:w="280" w:type="dxa"/>
            <w:tcBorders>
              <w:top w:val="nil"/>
              <w:left w:val="nil"/>
              <w:bottom w:val="nil"/>
              <w:right w:val="nil"/>
            </w:tcBorders>
            <w:shd w:val="clear" w:color="auto" w:fill="auto"/>
            <w:vAlign w:val="bottom"/>
            <w:hideMark/>
          </w:tcPr>
          <w:p w14:paraId="44053AEF" w14:textId="77777777" w:rsidR="00870703" w:rsidRDefault="00870703">
            <w:pPr>
              <w:jc w:val="center"/>
              <w:rPr>
                <w:rFonts w:ascii="Arial" w:hAnsi="Arial" w:cs="Arial"/>
                <w:b/>
                <w:bCs/>
                <w:sz w:val="20"/>
                <w:szCs w:val="20"/>
              </w:rPr>
            </w:pPr>
          </w:p>
        </w:tc>
        <w:tc>
          <w:tcPr>
            <w:tcW w:w="1720" w:type="dxa"/>
            <w:tcBorders>
              <w:top w:val="nil"/>
              <w:left w:val="nil"/>
              <w:bottom w:val="single" w:sz="4" w:space="0" w:color="auto"/>
              <w:right w:val="nil"/>
            </w:tcBorders>
            <w:shd w:val="clear" w:color="auto" w:fill="auto"/>
            <w:vAlign w:val="bottom"/>
            <w:hideMark/>
          </w:tcPr>
          <w:p w14:paraId="17B2CB5A" w14:textId="77777777" w:rsidR="00870703" w:rsidRDefault="00870703">
            <w:pPr>
              <w:jc w:val="center"/>
              <w:rPr>
                <w:rFonts w:ascii="Arial" w:hAnsi="Arial" w:cs="Arial"/>
                <w:b/>
                <w:bCs/>
                <w:sz w:val="20"/>
                <w:szCs w:val="20"/>
              </w:rPr>
            </w:pPr>
            <w:r>
              <w:rPr>
                <w:rFonts w:ascii="Arial" w:hAnsi="Arial" w:cs="Arial"/>
                <w:b/>
                <w:bCs/>
                <w:sz w:val="20"/>
                <w:szCs w:val="20"/>
              </w:rPr>
              <w:t>Lucros (prejuízos) acumulados</w:t>
            </w:r>
          </w:p>
        </w:tc>
        <w:tc>
          <w:tcPr>
            <w:tcW w:w="280" w:type="dxa"/>
            <w:tcBorders>
              <w:top w:val="nil"/>
              <w:left w:val="nil"/>
              <w:bottom w:val="nil"/>
              <w:right w:val="nil"/>
            </w:tcBorders>
            <w:shd w:val="clear" w:color="auto" w:fill="auto"/>
            <w:vAlign w:val="bottom"/>
            <w:hideMark/>
          </w:tcPr>
          <w:p w14:paraId="412FFE15" w14:textId="77777777" w:rsidR="00870703" w:rsidRDefault="00870703">
            <w:pPr>
              <w:jc w:val="center"/>
              <w:rPr>
                <w:rFonts w:ascii="Arial" w:hAnsi="Arial" w:cs="Arial"/>
                <w:b/>
                <w:bCs/>
                <w:sz w:val="20"/>
                <w:szCs w:val="20"/>
              </w:rPr>
            </w:pPr>
          </w:p>
        </w:tc>
        <w:tc>
          <w:tcPr>
            <w:tcW w:w="2100" w:type="dxa"/>
            <w:tcBorders>
              <w:top w:val="nil"/>
              <w:left w:val="nil"/>
              <w:bottom w:val="single" w:sz="4" w:space="0" w:color="auto"/>
              <w:right w:val="nil"/>
            </w:tcBorders>
            <w:shd w:val="clear" w:color="auto" w:fill="auto"/>
            <w:vAlign w:val="bottom"/>
            <w:hideMark/>
          </w:tcPr>
          <w:p w14:paraId="693342EB" w14:textId="77777777" w:rsidR="00870703" w:rsidRDefault="00870703">
            <w:pPr>
              <w:jc w:val="center"/>
              <w:rPr>
                <w:rFonts w:ascii="Arial" w:hAnsi="Arial" w:cs="Arial"/>
                <w:b/>
                <w:bCs/>
                <w:sz w:val="20"/>
                <w:szCs w:val="20"/>
              </w:rPr>
            </w:pPr>
            <w:r>
              <w:rPr>
                <w:rFonts w:ascii="Arial" w:hAnsi="Arial" w:cs="Arial"/>
                <w:b/>
                <w:bCs/>
                <w:sz w:val="20"/>
                <w:szCs w:val="20"/>
              </w:rPr>
              <w:t>Total</w:t>
            </w:r>
          </w:p>
        </w:tc>
      </w:tr>
      <w:tr w:rsidR="00870703" w14:paraId="767A389A"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508D9FCF" w14:textId="77777777" w:rsidR="00870703" w:rsidRDefault="00870703">
            <w:pPr>
              <w:jc w:val="center"/>
              <w:rPr>
                <w:rFonts w:ascii="Arial" w:hAnsi="Arial" w:cs="Arial"/>
                <w:b/>
                <w:bCs/>
                <w:sz w:val="20"/>
                <w:szCs w:val="20"/>
              </w:rPr>
            </w:pPr>
          </w:p>
        </w:tc>
        <w:tc>
          <w:tcPr>
            <w:tcW w:w="696" w:type="dxa"/>
            <w:tcBorders>
              <w:top w:val="nil"/>
              <w:left w:val="nil"/>
              <w:bottom w:val="nil"/>
              <w:right w:val="nil"/>
            </w:tcBorders>
            <w:shd w:val="clear" w:color="auto" w:fill="auto"/>
            <w:noWrap/>
            <w:vAlign w:val="bottom"/>
            <w:hideMark/>
          </w:tcPr>
          <w:p w14:paraId="6438B01F"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6DC992FD" w14:textId="77777777" w:rsidR="00870703" w:rsidRDefault="00870703">
            <w:pPr>
              <w:jc w:val="center"/>
              <w:rPr>
                <w:sz w:val="20"/>
                <w:szCs w:val="20"/>
              </w:rPr>
            </w:pPr>
          </w:p>
        </w:tc>
        <w:tc>
          <w:tcPr>
            <w:tcW w:w="160" w:type="dxa"/>
            <w:tcBorders>
              <w:top w:val="nil"/>
              <w:left w:val="nil"/>
              <w:bottom w:val="nil"/>
              <w:right w:val="nil"/>
            </w:tcBorders>
            <w:shd w:val="clear" w:color="auto" w:fill="auto"/>
            <w:noWrap/>
            <w:vAlign w:val="bottom"/>
            <w:hideMark/>
          </w:tcPr>
          <w:p w14:paraId="6918EC2B"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7C291BFD"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5023A81A"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02F4DC91"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06BE6877"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51BA6324" w14:textId="77777777" w:rsidR="00870703" w:rsidRDefault="00870703">
            <w:pPr>
              <w:rPr>
                <w:sz w:val="20"/>
                <w:szCs w:val="20"/>
              </w:rPr>
            </w:pPr>
          </w:p>
        </w:tc>
      </w:tr>
      <w:tr w:rsidR="00870703" w14:paraId="2812F13D"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49DA6960" w14:textId="77777777" w:rsidR="00870703" w:rsidRDefault="00870703">
            <w:pPr>
              <w:rPr>
                <w:sz w:val="20"/>
                <w:szCs w:val="20"/>
              </w:rPr>
            </w:pPr>
          </w:p>
        </w:tc>
        <w:tc>
          <w:tcPr>
            <w:tcW w:w="696" w:type="dxa"/>
            <w:tcBorders>
              <w:top w:val="nil"/>
              <w:left w:val="nil"/>
              <w:bottom w:val="nil"/>
              <w:right w:val="nil"/>
            </w:tcBorders>
            <w:shd w:val="clear" w:color="auto" w:fill="auto"/>
            <w:noWrap/>
            <w:vAlign w:val="bottom"/>
            <w:hideMark/>
          </w:tcPr>
          <w:p w14:paraId="5B096469"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125DF680" w14:textId="77777777" w:rsidR="00870703" w:rsidRDefault="00870703">
            <w:pPr>
              <w:jc w:val="center"/>
              <w:rPr>
                <w:sz w:val="20"/>
                <w:szCs w:val="20"/>
              </w:rPr>
            </w:pPr>
          </w:p>
        </w:tc>
        <w:tc>
          <w:tcPr>
            <w:tcW w:w="160" w:type="dxa"/>
            <w:tcBorders>
              <w:top w:val="nil"/>
              <w:left w:val="nil"/>
              <w:bottom w:val="nil"/>
              <w:right w:val="nil"/>
            </w:tcBorders>
            <w:shd w:val="clear" w:color="auto" w:fill="auto"/>
            <w:noWrap/>
            <w:vAlign w:val="bottom"/>
            <w:hideMark/>
          </w:tcPr>
          <w:p w14:paraId="39C6449F"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0643637A"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624BFF62"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1891380F"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162048AE"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6F90FBA6" w14:textId="77777777" w:rsidR="00870703" w:rsidRDefault="00870703">
            <w:pPr>
              <w:rPr>
                <w:sz w:val="20"/>
                <w:szCs w:val="20"/>
              </w:rPr>
            </w:pPr>
          </w:p>
        </w:tc>
      </w:tr>
      <w:tr w:rsidR="00870703" w14:paraId="6CA62BE3"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79BD7438" w14:textId="77777777" w:rsidR="00870703" w:rsidRDefault="00870703">
            <w:pPr>
              <w:rPr>
                <w:rFonts w:ascii="Arial" w:hAnsi="Arial" w:cs="Arial"/>
                <w:b/>
                <w:bCs/>
                <w:sz w:val="20"/>
                <w:szCs w:val="20"/>
              </w:rPr>
            </w:pPr>
            <w:r>
              <w:rPr>
                <w:rFonts w:ascii="Arial" w:hAnsi="Arial" w:cs="Arial"/>
                <w:b/>
                <w:bCs/>
                <w:sz w:val="20"/>
                <w:szCs w:val="20"/>
              </w:rPr>
              <w:t>Saldos em 31/12/2023</w:t>
            </w:r>
          </w:p>
        </w:tc>
        <w:tc>
          <w:tcPr>
            <w:tcW w:w="696" w:type="dxa"/>
            <w:tcBorders>
              <w:top w:val="nil"/>
              <w:left w:val="nil"/>
              <w:bottom w:val="nil"/>
              <w:right w:val="nil"/>
            </w:tcBorders>
            <w:shd w:val="clear" w:color="auto" w:fill="auto"/>
            <w:noWrap/>
            <w:vAlign w:val="bottom"/>
            <w:hideMark/>
          </w:tcPr>
          <w:p w14:paraId="742077FC"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shd w:val="clear" w:color="auto" w:fill="auto"/>
            <w:noWrap/>
            <w:vAlign w:val="bottom"/>
            <w:hideMark/>
          </w:tcPr>
          <w:p w14:paraId="1CA7F144" w14:textId="77777777" w:rsidR="00870703" w:rsidRDefault="00870703">
            <w:pPr>
              <w:rPr>
                <w:rFonts w:ascii="Arial" w:hAnsi="Arial" w:cs="Arial"/>
                <w:b/>
                <w:bCs/>
                <w:sz w:val="20"/>
                <w:szCs w:val="20"/>
              </w:rPr>
            </w:pPr>
            <w:r>
              <w:rPr>
                <w:rFonts w:ascii="Arial" w:hAnsi="Arial" w:cs="Arial"/>
                <w:b/>
                <w:bCs/>
                <w:sz w:val="20"/>
                <w:szCs w:val="20"/>
              </w:rPr>
              <w:t xml:space="preserve">              31.019 </w:t>
            </w:r>
          </w:p>
        </w:tc>
        <w:tc>
          <w:tcPr>
            <w:tcW w:w="160" w:type="dxa"/>
            <w:tcBorders>
              <w:top w:val="nil"/>
              <w:left w:val="nil"/>
              <w:bottom w:val="nil"/>
              <w:right w:val="nil"/>
            </w:tcBorders>
            <w:shd w:val="clear" w:color="auto" w:fill="auto"/>
            <w:noWrap/>
            <w:vAlign w:val="bottom"/>
            <w:hideMark/>
          </w:tcPr>
          <w:p w14:paraId="71DF74C6" w14:textId="77777777" w:rsidR="00870703" w:rsidRDefault="00870703">
            <w:pPr>
              <w:rPr>
                <w:rFonts w:ascii="Arial" w:hAnsi="Arial" w:cs="Arial"/>
                <w:b/>
                <w:bCs/>
                <w:sz w:val="20"/>
                <w:szCs w:val="20"/>
              </w:rPr>
            </w:pPr>
          </w:p>
        </w:tc>
        <w:tc>
          <w:tcPr>
            <w:tcW w:w="2020" w:type="dxa"/>
            <w:tcBorders>
              <w:top w:val="single" w:sz="4" w:space="0" w:color="auto"/>
              <w:left w:val="nil"/>
              <w:bottom w:val="double" w:sz="6" w:space="0" w:color="auto"/>
              <w:right w:val="nil"/>
            </w:tcBorders>
            <w:shd w:val="clear" w:color="auto" w:fill="auto"/>
            <w:noWrap/>
            <w:vAlign w:val="bottom"/>
            <w:hideMark/>
          </w:tcPr>
          <w:p w14:paraId="248FBD2D" w14:textId="77777777" w:rsidR="00870703" w:rsidRDefault="00870703">
            <w:pPr>
              <w:rPr>
                <w:rFonts w:ascii="Arial" w:hAnsi="Arial" w:cs="Arial"/>
                <w:b/>
                <w:bCs/>
                <w:sz w:val="20"/>
                <w:szCs w:val="20"/>
              </w:rPr>
            </w:pPr>
            <w:r>
              <w:rPr>
                <w:rFonts w:ascii="Arial" w:hAnsi="Arial" w:cs="Arial"/>
                <w:b/>
                <w:bCs/>
                <w:sz w:val="20"/>
                <w:szCs w:val="20"/>
              </w:rPr>
              <w:t xml:space="preserve">                          439 </w:t>
            </w:r>
          </w:p>
        </w:tc>
        <w:tc>
          <w:tcPr>
            <w:tcW w:w="280" w:type="dxa"/>
            <w:tcBorders>
              <w:top w:val="nil"/>
              <w:left w:val="nil"/>
              <w:bottom w:val="nil"/>
              <w:right w:val="nil"/>
            </w:tcBorders>
            <w:shd w:val="clear" w:color="auto" w:fill="auto"/>
            <w:noWrap/>
            <w:vAlign w:val="bottom"/>
            <w:hideMark/>
          </w:tcPr>
          <w:p w14:paraId="39593AE5" w14:textId="77777777" w:rsidR="00870703" w:rsidRDefault="00870703">
            <w:pPr>
              <w:rPr>
                <w:rFonts w:ascii="Arial" w:hAnsi="Arial" w:cs="Arial"/>
                <w:b/>
                <w:bCs/>
                <w:sz w:val="20"/>
                <w:szCs w:val="20"/>
              </w:rPr>
            </w:pPr>
          </w:p>
        </w:tc>
        <w:tc>
          <w:tcPr>
            <w:tcW w:w="1720" w:type="dxa"/>
            <w:tcBorders>
              <w:top w:val="single" w:sz="4" w:space="0" w:color="auto"/>
              <w:left w:val="nil"/>
              <w:bottom w:val="double" w:sz="6" w:space="0" w:color="auto"/>
              <w:right w:val="nil"/>
            </w:tcBorders>
            <w:shd w:val="clear" w:color="auto" w:fill="auto"/>
            <w:noWrap/>
            <w:vAlign w:val="bottom"/>
            <w:hideMark/>
          </w:tcPr>
          <w:p w14:paraId="2F352AF9" w14:textId="77777777" w:rsidR="00870703" w:rsidRDefault="00870703">
            <w:pPr>
              <w:rPr>
                <w:rFonts w:ascii="Arial" w:hAnsi="Arial" w:cs="Arial"/>
                <w:b/>
                <w:bCs/>
                <w:sz w:val="20"/>
                <w:szCs w:val="20"/>
              </w:rPr>
            </w:pPr>
            <w:r>
              <w:rPr>
                <w:rFonts w:ascii="Arial" w:hAnsi="Arial" w:cs="Arial"/>
                <w:b/>
                <w:bCs/>
                <w:sz w:val="20"/>
                <w:szCs w:val="20"/>
              </w:rPr>
              <w:t xml:space="preserve">                 (9.495)</w:t>
            </w:r>
          </w:p>
        </w:tc>
        <w:tc>
          <w:tcPr>
            <w:tcW w:w="280" w:type="dxa"/>
            <w:tcBorders>
              <w:top w:val="nil"/>
              <w:left w:val="nil"/>
              <w:bottom w:val="nil"/>
              <w:right w:val="nil"/>
            </w:tcBorders>
            <w:shd w:val="clear" w:color="auto" w:fill="auto"/>
            <w:noWrap/>
            <w:vAlign w:val="bottom"/>
            <w:hideMark/>
          </w:tcPr>
          <w:p w14:paraId="25BE6CBF" w14:textId="77777777" w:rsidR="00870703" w:rsidRDefault="00870703">
            <w:pPr>
              <w:rPr>
                <w:rFonts w:ascii="Arial" w:hAnsi="Arial" w:cs="Arial"/>
                <w:b/>
                <w:bCs/>
                <w:sz w:val="20"/>
                <w:szCs w:val="20"/>
              </w:rPr>
            </w:pPr>
          </w:p>
        </w:tc>
        <w:tc>
          <w:tcPr>
            <w:tcW w:w="2100" w:type="dxa"/>
            <w:tcBorders>
              <w:top w:val="single" w:sz="4" w:space="0" w:color="auto"/>
              <w:left w:val="nil"/>
              <w:bottom w:val="double" w:sz="6" w:space="0" w:color="auto"/>
              <w:right w:val="nil"/>
            </w:tcBorders>
            <w:shd w:val="clear" w:color="auto" w:fill="auto"/>
            <w:noWrap/>
            <w:vAlign w:val="bottom"/>
            <w:hideMark/>
          </w:tcPr>
          <w:p w14:paraId="155EB082" w14:textId="77777777" w:rsidR="00870703" w:rsidRDefault="00870703">
            <w:pPr>
              <w:rPr>
                <w:rFonts w:ascii="Arial" w:hAnsi="Arial" w:cs="Arial"/>
                <w:b/>
                <w:bCs/>
                <w:sz w:val="20"/>
                <w:szCs w:val="20"/>
              </w:rPr>
            </w:pPr>
            <w:r>
              <w:rPr>
                <w:rFonts w:ascii="Arial" w:hAnsi="Arial" w:cs="Arial"/>
                <w:b/>
                <w:bCs/>
                <w:sz w:val="20"/>
                <w:szCs w:val="20"/>
              </w:rPr>
              <w:t xml:space="preserve">                       21.963 </w:t>
            </w:r>
          </w:p>
        </w:tc>
      </w:tr>
      <w:tr w:rsidR="00870703" w14:paraId="26D1BB58"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3DEE9A4D" w14:textId="77777777" w:rsidR="00870703" w:rsidRDefault="00870703">
            <w:pPr>
              <w:rPr>
                <w:rFonts w:ascii="Arial" w:hAnsi="Arial" w:cs="Arial"/>
                <w:b/>
                <w:bCs/>
                <w:sz w:val="20"/>
                <w:szCs w:val="20"/>
              </w:rPr>
            </w:pPr>
          </w:p>
        </w:tc>
        <w:tc>
          <w:tcPr>
            <w:tcW w:w="696" w:type="dxa"/>
            <w:tcBorders>
              <w:top w:val="nil"/>
              <w:left w:val="nil"/>
              <w:bottom w:val="nil"/>
              <w:right w:val="nil"/>
            </w:tcBorders>
            <w:shd w:val="clear" w:color="auto" w:fill="auto"/>
            <w:noWrap/>
            <w:vAlign w:val="bottom"/>
            <w:hideMark/>
          </w:tcPr>
          <w:p w14:paraId="05A2591D"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4041588B"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25EEB061"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50F13195"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500811BF"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609DA673"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1B07705B"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076E2017" w14:textId="77777777" w:rsidR="00870703" w:rsidRDefault="00870703">
            <w:pPr>
              <w:rPr>
                <w:sz w:val="20"/>
                <w:szCs w:val="20"/>
              </w:rPr>
            </w:pPr>
          </w:p>
        </w:tc>
      </w:tr>
      <w:tr w:rsidR="00870703" w14:paraId="30D9F157"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570CE028" w14:textId="77777777" w:rsidR="00870703" w:rsidRDefault="00870703">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shd w:val="clear" w:color="auto" w:fill="auto"/>
            <w:noWrap/>
            <w:vAlign w:val="bottom"/>
            <w:hideMark/>
          </w:tcPr>
          <w:p w14:paraId="2400396C" w14:textId="77777777" w:rsidR="00870703" w:rsidRDefault="00870703">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shd w:val="clear" w:color="auto" w:fill="auto"/>
            <w:noWrap/>
            <w:vAlign w:val="bottom"/>
            <w:hideMark/>
          </w:tcPr>
          <w:p w14:paraId="37A7A460" w14:textId="77777777" w:rsidR="00870703" w:rsidRDefault="00870703">
            <w:pPr>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3559BCEF" w14:textId="77777777" w:rsidR="00870703" w:rsidRDefault="00870703">
            <w:pPr>
              <w:rPr>
                <w:rFonts w:ascii="Arial" w:hAnsi="Arial" w:cs="Arial"/>
                <w:sz w:val="20"/>
                <w:szCs w:val="20"/>
              </w:rPr>
            </w:pPr>
          </w:p>
        </w:tc>
        <w:tc>
          <w:tcPr>
            <w:tcW w:w="2020" w:type="dxa"/>
            <w:tcBorders>
              <w:top w:val="nil"/>
              <w:left w:val="nil"/>
              <w:bottom w:val="nil"/>
              <w:right w:val="nil"/>
            </w:tcBorders>
            <w:shd w:val="clear" w:color="auto" w:fill="auto"/>
            <w:noWrap/>
            <w:vAlign w:val="bottom"/>
            <w:hideMark/>
          </w:tcPr>
          <w:p w14:paraId="4EB1F04B" w14:textId="77777777" w:rsidR="00870703" w:rsidRDefault="00870703">
            <w:pPr>
              <w:rPr>
                <w:rFonts w:ascii="Arial" w:hAnsi="Arial" w:cs="Arial"/>
                <w:sz w:val="20"/>
                <w:szCs w:val="20"/>
              </w:rPr>
            </w:pPr>
            <w:r>
              <w:rPr>
                <w:rFonts w:ascii="Arial" w:hAnsi="Arial" w:cs="Arial"/>
                <w:sz w:val="20"/>
                <w:szCs w:val="20"/>
              </w:rPr>
              <w:t xml:space="preserve">                          683 </w:t>
            </w:r>
          </w:p>
        </w:tc>
        <w:tc>
          <w:tcPr>
            <w:tcW w:w="280" w:type="dxa"/>
            <w:tcBorders>
              <w:top w:val="nil"/>
              <w:left w:val="nil"/>
              <w:bottom w:val="nil"/>
              <w:right w:val="nil"/>
            </w:tcBorders>
            <w:shd w:val="clear" w:color="auto" w:fill="auto"/>
            <w:noWrap/>
            <w:vAlign w:val="bottom"/>
            <w:hideMark/>
          </w:tcPr>
          <w:p w14:paraId="1B5C546D" w14:textId="77777777" w:rsidR="00870703" w:rsidRDefault="00870703">
            <w:pPr>
              <w:rPr>
                <w:rFonts w:ascii="Arial" w:hAnsi="Arial" w:cs="Arial"/>
                <w:sz w:val="20"/>
                <w:szCs w:val="20"/>
              </w:rPr>
            </w:pPr>
          </w:p>
        </w:tc>
        <w:tc>
          <w:tcPr>
            <w:tcW w:w="1720" w:type="dxa"/>
            <w:tcBorders>
              <w:top w:val="nil"/>
              <w:left w:val="nil"/>
              <w:bottom w:val="nil"/>
              <w:right w:val="nil"/>
            </w:tcBorders>
            <w:shd w:val="clear" w:color="auto" w:fill="auto"/>
            <w:noWrap/>
            <w:vAlign w:val="bottom"/>
            <w:hideMark/>
          </w:tcPr>
          <w:p w14:paraId="401F91A5"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16233BB0" w14:textId="77777777" w:rsidR="00870703" w:rsidRDefault="00870703">
            <w:pPr>
              <w:rPr>
                <w:rFonts w:ascii="Arial" w:hAnsi="Arial" w:cs="Arial"/>
                <w:sz w:val="20"/>
                <w:szCs w:val="20"/>
              </w:rPr>
            </w:pPr>
          </w:p>
        </w:tc>
        <w:tc>
          <w:tcPr>
            <w:tcW w:w="2100" w:type="dxa"/>
            <w:tcBorders>
              <w:top w:val="nil"/>
              <w:left w:val="nil"/>
              <w:bottom w:val="nil"/>
              <w:right w:val="nil"/>
            </w:tcBorders>
            <w:shd w:val="clear" w:color="auto" w:fill="auto"/>
            <w:noWrap/>
            <w:vAlign w:val="bottom"/>
            <w:hideMark/>
          </w:tcPr>
          <w:p w14:paraId="60B5931F" w14:textId="77777777" w:rsidR="00870703" w:rsidRDefault="00870703">
            <w:pPr>
              <w:rPr>
                <w:rFonts w:ascii="Arial" w:hAnsi="Arial" w:cs="Arial"/>
                <w:sz w:val="20"/>
                <w:szCs w:val="20"/>
              </w:rPr>
            </w:pPr>
            <w:r>
              <w:rPr>
                <w:rFonts w:ascii="Arial" w:hAnsi="Arial" w:cs="Arial"/>
                <w:sz w:val="20"/>
                <w:szCs w:val="20"/>
              </w:rPr>
              <w:t xml:space="preserve">                           683 </w:t>
            </w:r>
          </w:p>
        </w:tc>
      </w:tr>
      <w:tr w:rsidR="00870703" w14:paraId="68F3806B"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340C71B8" w14:textId="77777777" w:rsidR="00870703" w:rsidRDefault="00870703">
            <w:pPr>
              <w:rPr>
                <w:rFonts w:ascii="Arial" w:hAnsi="Arial" w:cs="Arial"/>
                <w:sz w:val="20"/>
                <w:szCs w:val="20"/>
              </w:rPr>
            </w:pPr>
            <w:r>
              <w:rPr>
                <w:rFonts w:ascii="Arial" w:hAnsi="Arial" w:cs="Arial"/>
                <w:sz w:val="20"/>
                <w:szCs w:val="20"/>
              </w:rPr>
              <w:t>Lucro Líquido Período</w:t>
            </w:r>
          </w:p>
        </w:tc>
        <w:tc>
          <w:tcPr>
            <w:tcW w:w="696" w:type="dxa"/>
            <w:tcBorders>
              <w:top w:val="nil"/>
              <w:left w:val="nil"/>
              <w:bottom w:val="nil"/>
              <w:right w:val="nil"/>
            </w:tcBorders>
            <w:shd w:val="clear" w:color="auto" w:fill="auto"/>
            <w:noWrap/>
            <w:vAlign w:val="bottom"/>
            <w:hideMark/>
          </w:tcPr>
          <w:p w14:paraId="5C7374E3" w14:textId="77777777" w:rsidR="00870703" w:rsidRDefault="00870703">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shd w:val="clear" w:color="auto" w:fill="auto"/>
            <w:noWrap/>
            <w:vAlign w:val="bottom"/>
            <w:hideMark/>
          </w:tcPr>
          <w:p w14:paraId="54580886" w14:textId="77777777" w:rsidR="00870703" w:rsidRDefault="00870703">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504BD146" w14:textId="77777777" w:rsidR="00870703" w:rsidRDefault="00870703">
            <w:pPr>
              <w:jc w:val="right"/>
              <w:rPr>
                <w:rFonts w:ascii="Arial" w:hAnsi="Arial" w:cs="Arial"/>
                <w:sz w:val="20"/>
                <w:szCs w:val="20"/>
              </w:rPr>
            </w:pPr>
          </w:p>
        </w:tc>
        <w:tc>
          <w:tcPr>
            <w:tcW w:w="2020" w:type="dxa"/>
            <w:tcBorders>
              <w:top w:val="nil"/>
              <w:left w:val="nil"/>
              <w:bottom w:val="nil"/>
              <w:right w:val="nil"/>
            </w:tcBorders>
            <w:shd w:val="clear" w:color="auto" w:fill="auto"/>
            <w:noWrap/>
            <w:vAlign w:val="bottom"/>
            <w:hideMark/>
          </w:tcPr>
          <w:p w14:paraId="07A8470B"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5DBA37F4" w14:textId="77777777" w:rsidR="00870703" w:rsidRDefault="00870703">
            <w:pPr>
              <w:rPr>
                <w:rFonts w:ascii="Arial" w:hAnsi="Arial" w:cs="Arial"/>
                <w:sz w:val="20"/>
                <w:szCs w:val="20"/>
              </w:rPr>
            </w:pPr>
          </w:p>
        </w:tc>
        <w:tc>
          <w:tcPr>
            <w:tcW w:w="1720" w:type="dxa"/>
            <w:tcBorders>
              <w:top w:val="nil"/>
              <w:left w:val="nil"/>
              <w:bottom w:val="nil"/>
              <w:right w:val="nil"/>
            </w:tcBorders>
            <w:shd w:val="clear" w:color="auto" w:fill="auto"/>
            <w:noWrap/>
            <w:vAlign w:val="bottom"/>
            <w:hideMark/>
          </w:tcPr>
          <w:p w14:paraId="4C016601" w14:textId="77777777" w:rsidR="00870703" w:rsidRDefault="00870703">
            <w:pPr>
              <w:rPr>
                <w:rFonts w:ascii="Arial" w:hAnsi="Arial" w:cs="Arial"/>
                <w:sz w:val="20"/>
                <w:szCs w:val="20"/>
              </w:rPr>
            </w:pPr>
            <w:r>
              <w:rPr>
                <w:rFonts w:ascii="Arial" w:hAnsi="Arial" w:cs="Arial"/>
                <w:sz w:val="20"/>
                <w:szCs w:val="20"/>
              </w:rPr>
              <w:t xml:space="preserve">                  6.519 </w:t>
            </w:r>
          </w:p>
        </w:tc>
        <w:tc>
          <w:tcPr>
            <w:tcW w:w="280" w:type="dxa"/>
            <w:tcBorders>
              <w:top w:val="nil"/>
              <w:left w:val="nil"/>
              <w:bottom w:val="nil"/>
              <w:right w:val="nil"/>
            </w:tcBorders>
            <w:shd w:val="clear" w:color="auto" w:fill="auto"/>
            <w:noWrap/>
            <w:vAlign w:val="bottom"/>
            <w:hideMark/>
          </w:tcPr>
          <w:p w14:paraId="6CB31073" w14:textId="77777777" w:rsidR="00870703" w:rsidRDefault="00870703">
            <w:pPr>
              <w:rPr>
                <w:rFonts w:ascii="Arial" w:hAnsi="Arial" w:cs="Arial"/>
                <w:sz w:val="20"/>
                <w:szCs w:val="20"/>
              </w:rPr>
            </w:pPr>
          </w:p>
        </w:tc>
        <w:tc>
          <w:tcPr>
            <w:tcW w:w="2100" w:type="dxa"/>
            <w:tcBorders>
              <w:top w:val="nil"/>
              <w:left w:val="nil"/>
              <w:bottom w:val="nil"/>
              <w:right w:val="nil"/>
            </w:tcBorders>
            <w:shd w:val="clear" w:color="auto" w:fill="auto"/>
            <w:noWrap/>
            <w:vAlign w:val="bottom"/>
            <w:hideMark/>
          </w:tcPr>
          <w:p w14:paraId="2C8AEEAF" w14:textId="77777777" w:rsidR="00870703" w:rsidRDefault="00870703">
            <w:pPr>
              <w:rPr>
                <w:rFonts w:ascii="Arial" w:hAnsi="Arial" w:cs="Arial"/>
                <w:sz w:val="20"/>
                <w:szCs w:val="20"/>
              </w:rPr>
            </w:pPr>
            <w:r>
              <w:rPr>
                <w:rFonts w:ascii="Arial" w:hAnsi="Arial" w:cs="Arial"/>
                <w:sz w:val="20"/>
                <w:szCs w:val="20"/>
              </w:rPr>
              <w:t xml:space="preserve">                        6.519 </w:t>
            </w:r>
          </w:p>
        </w:tc>
      </w:tr>
      <w:tr w:rsidR="00870703" w14:paraId="739F24B7"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609288B2" w14:textId="77777777" w:rsidR="00870703" w:rsidRDefault="00870703">
            <w:pPr>
              <w:rPr>
                <w:rFonts w:ascii="Arial" w:hAnsi="Arial" w:cs="Arial"/>
                <w:sz w:val="20"/>
                <w:szCs w:val="20"/>
              </w:rPr>
            </w:pPr>
          </w:p>
        </w:tc>
        <w:tc>
          <w:tcPr>
            <w:tcW w:w="696" w:type="dxa"/>
            <w:tcBorders>
              <w:top w:val="nil"/>
              <w:left w:val="nil"/>
              <w:bottom w:val="nil"/>
              <w:right w:val="nil"/>
            </w:tcBorders>
            <w:shd w:val="clear" w:color="auto" w:fill="auto"/>
            <w:noWrap/>
            <w:vAlign w:val="bottom"/>
            <w:hideMark/>
          </w:tcPr>
          <w:p w14:paraId="70931038"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54E22256" w14:textId="77777777" w:rsidR="00870703" w:rsidRDefault="00870703">
            <w:pPr>
              <w:jc w:val="center"/>
              <w:rPr>
                <w:sz w:val="20"/>
                <w:szCs w:val="20"/>
              </w:rPr>
            </w:pPr>
          </w:p>
        </w:tc>
        <w:tc>
          <w:tcPr>
            <w:tcW w:w="160" w:type="dxa"/>
            <w:tcBorders>
              <w:top w:val="nil"/>
              <w:left w:val="nil"/>
              <w:bottom w:val="nil"/>
              <w:right w:val="nil"/>
            </w:tcBorders>
            <w:shd w:val="clear" w:color="auto" w:fill="auto"/>
            <w:noWrap/>
            <w:vAlign w:val="bottom"/>
            <w:hideMark/>
          </w:tcPr>
          <w:p w14:paraId="024C2FF6" w14:textId="77777777" w:rsidR="00870703" w:rsidRDefault="00870703">
            <w:pPr>
              <w:jc w:val="right"/>
              <w:rPr>
                <w:sz w:val="20"/>
                <w:szCs w:val="20"/>
              </w:rPr>
            </w:pPr>
          </w:p>
        </w:tc>
        <w:tc>
          <w:tcPr>
            <w:tcW w:w="2020" w:type="dxa"/>
            <w:tcBorders>
              <w:top w:val="nil"/>
              <w:left w:val="nil"/>
              <w:bottom w:val="nil"/>
              <w:right w:val="nil"/>
            </w:tcBorders>
            <w:shd w:val="clear" w:color="auto" w:fill="auto"/>
            <w:noWrap/>
            <w:vAlign w:val="bottom"/>
            <w:hideMark/>
          </w:tcPr>
          <w:p w14:paraId="3FD8A75D"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75998110"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1CF93156"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1EE660B9"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071960B1" w14:textId="77777777" w:rsidR="00870703" w:rsidRDefault="00870703">
            <w:pPr>
              <w:rPr>
                <w:sz w:val="20"/>
                <w:szCs w:val="20"/>
              </w:rPr>
            </w:pPr>
          </w:p>
        </w:tc>
      </w:tr>
      <w:tr w:rsidR="00870703" w14:paraId="38CD93BE"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3B506615" w14:textId="77777777" w:rsidR="00870703" w:rsidRDefault="00870703">
            <w:pPr>
              <w:rPr>
                <w:rFonts w:ascii="Arial" w:hAnsi="Arial" w:cs="Arial"/>
                <w:b/>
                <w:bCs/>
                <w:sz w:val="20"/>
                <w:szCs w:val="20"/>
              </w:rPr>
            </w:pPr>
            <w:r>
              <w:rPr>
                <w:rFonts w:ascii="Arial" w:hAnsi="Arial" w:cs="Arial"/>
                <w:b/>
                <w:bCs/>
                <w:sz w:val="20"/>
                <w:szCs w:val="20"/>
              </w:rPr>
              <w:t>Saldos em 31/03/2024</w:t>
            </w:r>
          </w:p>
        </w:tc>
        <w:tc>
          <w:tcPr>
            <w:tcW w:w="696" w:type="dxa"/>
            <w:tcBorders>
              <w:top w:val="nil"/>
              <w:left w:val="nil"/>
              <w:bottom w:val="nil"/>
              <w:right w:val="nil"/>
            </w:tcBorders>
            <w:shd w:val="clear" w:color="auto" w:fill="auto"/>
            <w:noWrap/>
            <w:vAlign w:val="bottom"/>
            <w:hideMark/>
          </w:tcPr>
          <w:p w14:paraId="16691929"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shd w:val="clear" w:color="auto" w:fill="auto"/>
            <w:noWrap/>
            <w:vAlign w:val="bottom"/>
            <w:hideMark/>
          </w:tcPr>
          <w:p w14:paraId="58F6F217" w14:textId="77777777" w:rsidR="00870703" w:rsidRDefault="00870703">
            <w:pPr>
              <w:rPr>
                <w:rFonts w:ascii="Arial" w:hAnsi="Arial" w:cs="Arial"/>
                <w:b/>
                <w:bCs/>
                <w:sz w:val="20"/>
                <w:szCs w:val="20"/>
              </w:rPr>
            </w:pPr>
            <w:r>
              <w:rPr>
                <w:rFonts w:ascii="Arial" w:hAnsi="Arial" w:cs="Arial"/>
                <w:b/>
                <w:bCs/>
                <w:sz w:val="20"/>
                <w:szCs w:val="20"/>
              </w:rPr>
              <w:t xml:space="preserve">              31.019 </w:t>
            </w:r>
          </w:p>
        </w:tc>
        <w:tc>
          <w:tcPr>
            <w:tcW w:w="160" w:type="dxa"/>
            <w:tcBorders>
              <w:top w:val="nil"/>
              <w:left w:val="nil"/>
              <w:bottom w:val="nil"/>
              <w:right w:val="nil"/>
            </w:tcBorders>
            <w:shd w:val="clear" w:color="auto" w:fill="auto"/>
            <w:noWrap/>
            <w:vAlign w:val="bottom"/>
            <w:hideMark/>
          </w:tcPr>
          <w:p w14:paraId="14B23F0A" w14:textId="77777777" w:rsidR="00870703" w:rsidRDefault="00870703">
            <w:pPr>
              <w:rPr>
                <w:rFonts w:ascii="Arial" w:hAnsi="Arial" w:cs="Arial"/>
                <w:b/>
                <w:bCs/>
                <w:sz w:val="20"/>
                <w:szCs w:val="20"/>
              </w:rPr>
            </w:pPr>
          </w:p>
        </w:tc>
        <w:tc>
          <w:tcPr>
            <w:tcW w:w="2020" w:type="dxa"/>
            <w:tcBorders>
              <w:top w:val="single" w:sz="4" w:space="0" w:color="auto"/>
              <w:left w:val="nil"/>
              <w:bottom w:val="double" w:sz="6" w:space="0" w:color="auto"/>
              <w:right w:val="nil"/>
            </w:tcBorders>
            <w:shd w:val="clear" w:color="auto" w:fill="auto"/>
            <w:noWrap/>
            <w:vAlign w:val="bottom"/>
            <w:hideMark/>
          </w:tcPr>
          <w:p w14:paraId="15291E94" w14:textId="77777777" w:rsidR="00870703" w:rsidRDefault="00870703">
            <w:pPr>
              <w:rPr>
                <w:rFonts w:ascii="Arial" w:hAnsi="Arial" w:cs="Arial"/>
                <w:b/>
                <w:bCs/>
                <w:sz w:val="20"/>
                <w:szCs w:val="20"/>
              </w:rPr>
            </w:pPr>
            <w:r>
              <w:rPr>
                <w:rFonts w:ascii="Arial" w:hAnsi="Arial" w:cs="Arial"/>
                <w:b/>
                <w:bCs/>
                <w:sz w:val="20"/>
                <w:szCs w:val="20"/>
              </w:rPr>
              <w:t xml:space="preserve">                       1.122 </w:t>
            </w:r>
          </w:p>
        </w:tc>
        <w:tc>
          <w:tcPr>
            <w:tcW w:w="280" w:type="dxa"/>
            <w:tcBorders>
              <w:top w:val="nil"/>
              <w:left w:val="nil"/>
              <w:bottom w:val="nil"/>
              <w:right w:val="nil"/>
            </w:tcBorders>
            <w:shd w:val="clear" w:color="auto" w:fill="auto"/>
            <w:noWrap/>
            <w:vAlign w:val="bottom"/>
            <w:hideMark/>
          </w:tcPr>
          <w:p w14:paraId="6586D33A" w14:textId="77777777" w:rsidR="00870703" w:rsidRDefault="00870703">
            <w:pPr>
              <w:rPr>
                <w:rFonts w:ascii="Arial" w:hAnsi="Arial" w:cs="Arial"/>
                <w:b/>
                <w:bCs/>
                <w:sz w:val="20"/>
                <w:szCs w:val="20"/>
              </w:rPr>
            </w:pPr>
          </w:p>
        </w:tc>
        <w:tc>
          <w:tcPr>
            <w:tcW w:w="1720" w:type="dxa"/>
            <w:tcBorders>
              <w:top w:val="single" w:sz="4" w:space="0" w:color="auto"/>
              <w:left w:val="nil"/>
              <w:bottom w:val="double" w:sz="6" w:space="0" w:color="auto"/>
              <w:right w:val="nil"/>
            </w:tcBorders>
            <w:shd w:val="clear" w:color="auto" w:fill="auto"/>
            <w:noWrap/>
            <w:vAlign w:val="bottom"/>
            <w:hideMark/>
          </w:tcPr>
          <w:p w14:paraId="00625282" w14:textId="77777777" w:rsidR="00870703" w:rsidRDefault="00870703">
            <w:pPr>
              <w:rPr>
                <w:rFonts w:ascii="Arial" w:hAnsi="Arial" w:cs="Arial"/>
                <w:b/>
                <w:bCs/>
                <w:sz w:val="20"/>
                <w:szCs w:val="20"/>
              </w:rPr>
            </w:pPr>
            <w:r>
              <w:rPr>
                <w:rFonts w:ascii="Arial" w:hAnsi="Arial" w:cs="Arial"/>
                <w:b/>
                <w:bCs/>
                <w:sz w:val="20"/>
                <w:szCs w:val="20"/>
              </w:rPr>
              <w:t xml:space="preserve">                 (2.976)</w:t>
            </w:r>
          </w:p>
        </w:tc>
        <w:tc>
          <w:tcPr>
            <w:tcW w:w="280" w:type="dxa"/>
            <w:tcBorders>
              <w:top w:val="nil"/>
              <w:left w:val="nil"/>
              <w:bottom w:val="nil"/>
              <w:right w:val="nil"/>
            </w:tcBorders>
            <w:shd w:val="clear" w:color="auto" w:fill="auto"/>
            <w:noWrap/>
            <w:vAlign w:val="bottom"/>
            <w:hideMark/>
          </w:tcPr>
          <w:p w14:paraId="5703F10F" w14:textId="77777777" w:rsidR="00870703" w:rsidRDefault="00870703">
            <w:pPr>
              <w:rPr>
                <w:rFonts w:ascii="Arial" w:hAnsi="Arial" w:cs="Arial"/>
                <w:b/>
                <w:bCs/>
                <w:sz w:val="20"/>
                <w:szCs w:val="20"/>
              </w:rPr>
            </w:pPr>
          </w:p>
        </w:tc>
        <w:tc>
          <w:tcPr>
            <w:tcW w:w="2100" w:type="dxa"/>
            <w:tcBorders>
              <w:top w:val="single" w:sz="4" w:space="0" w:color="auto"/>
              <w:left w:val="nil"/>
              <w:bottom w:val="double" w:sz="6" w:space="0" w:color="auto"/>
              <w:right w:val="nil"/>
            </w:tcBorders>
            <w:shd w:val="clear" w:color="auto" w:fill="auto"/>
            <w:noWrap/>
            <w:vAlign w:val="bottom"/>
            <w:hideMark/>
          </w:tcPr>
          <w:p w14:paraId="4D43B041" w14:textId="77777777" w:rsidR="00870703" w:rsidRDefault="00870703">
            <w:pPr>
              <w:rPr>
                <w:rFonts w:ascii="Arial" w:hAnsi="Arial" w:cs="Arial"/>
                <w:b/>
                <w:bCs/>
                <w:sz w:val="20"/>
                <w:szCs w:val="20"/>
              </w:rPr>
            </w:pPr>
            <w:r>
              <w:rPr>
                <w:rFonts w:ascii="Arial" w:hAnsi="Arial" w:cs="Arial"/>
                <w:b/>
                <w:bCs/>
                <w:sz w:val="20"/>
                <w:szCs w:val="20"/>
              </w:rPr>
              <w:t xml:space="preserve">                       29.165 </w:t>
            </w:r>
          </w:p>
        </w:tc>
      </w:tr>
      <w:tr w:rsidR="00870703" w14:paraId="4389A929"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41A9A99A" w14:textId="77777777" w:rsidR="00870703" w:rsidRDefault="00870703">
            <w:pPr>
              <w:rPr>
                <w:rFonts w:ascii="Arial" w:hAnsi="Arial" w:cs="Arial"/>
                <w:b/>
                <w:bCs/>
                <w:sz w:val="20"/>
                <w:szCs w:val="20"/>
              </w:rPr>
            </w:pPr>
          </w:p>
        </w:tc>
        <w:tc>
          <w:tcPr>
            <w:tcW w:w="696" w:type="dxa"/>
            <w:tcBorders>
              <w:top w:val="nil"/>
              <w:left w:val="nil"/>
              <w:bottom w:val="nil"/>
              <w:right w:val="nil"/>
            </w:tcBorders>
            <w:shd w:val="clear" w:color="auto" w:fill="auto"/>
            <w:noWrap/>
            <w:vAlign w:val="bottom"/>
            <w:hideMark/>
          </w:tcPr>
          <w:p w14:paraId="24DC6106"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3582E21F"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792988EA"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4976680D"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5E829C0E"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53A99D0D"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2CFADF01"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2F49F6B1" w14:textId="77777777" w:rsidR="00870703" w:rsidRDefault="00870703">
            <w:pPr>
              <w:rPr>
                <w:sz w:val="20"/>
                <w:szCs w:val="20"/>
              </w:rPr>
            </w:pPr>
          </w:p>
        </w:tc>
      </w:tr>
      <w:tr w:rsidR="00870703" w14:paraId="63775628" w14:textId="77777777" w:rsidTr="00870703">
        <w:trPr>
          <w:gridAfter w:val="4"/>
          <w:wAfter w:w="584" w:type="dxa"/>
          <w:trHeight w:val="203"/>
        </w:trPr>
        <w:tc>
          <w:tcPr>
            <w:tcW w:w="4208" w:type="dxa"/>
            <w:tcBorders>
              <w:top w:val="nil"/>
              <w:left w:val="nil"/>
              <w:bottom w:val="nil"/>
              <w:right w:val="nil"/>
            </w:tcBorders>
            <w:shd w:val="clear" w:color="auto" w:fill="auto"/>
            <w:noWrap/>
            <w:vAlign w:val="bottom"/>
            <w:hideMark/>
          </w:tcPr>
          <w:p w14:paraId="132B60F7" w14:textId="77777777" w:rsidR="00870703" w:rsidRDefault="00870703">
            <w:pPr>
              <w:rPr>
                <w:sz w:val="20"/>
                <w:szCs w:val="20"/>
              </w:rPr>
            </w:pPr>
          </w:p>
        </w:tc>
        <w:tc>
          <w:tcPr>
            <w:tcW w:w="696" w:type="dxa"/>
            <w:tcBorders>
              <w:top w:val="nil"/>
              <w:left w:val="nil"/>
              <w:bottom w:val="nil"/>
              <w:right w:val="nil"/>
            </w:tcBorders>
            <w:shd w:val="clear" w:color="auto" w:fill="auto"/>
            <w:noWrap/>
            <w:vAlign w:val="bottom"/>
            <w:hideMark/>
          </w:tcPr>
          <w:p w14:paraId="023399C2"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109E5988" w14:textId="77777777" w:rsidR="00870703" w:rsidRDefault="00870703">
            <w:pPr>
              <w:jc w:val="center"/>
              <w:rPr>
                <w:sz w:val="20"/>
                <w:szCs w:val="20"/>
              </w:rPr>
            </w:pPr>
          </w:p>
        </w:tc>
        <w:tc>
          <w:tcPr>
            <w:tcW w:w="160" w:type="dxa"/>
            <w:tcBorders>
              <w:top w:val="nil"/>
              <w:left w:val="nil"/>
              <w:bottom w:val="nil"/>
              <w:right w:val="nil"/>
            </w:tcBorders>
            <w:shd w:val="clear" w:color="auto" w:fill="auto"/>
            <w:noWrap/>
            <w:vAlign w:val="bottom"/>
            <w:hideMark/>
          </w:tcPr>
          <w:p w14:paraId="25DD76C6"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3C225588"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0C3826D0"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6135BC52"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65868FEC"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764C2D6B" w14:textId="77777777" w:rsidR="00870703" w:rsidRDefault="00870703">
            <w:pPr>
              <w:rPr>
                <w:sz w:val="20"/>
                <w:szCs w:val="20"/>
              </w:rPr>
            </w:pPr>
          </w:p>
        </w:tc>
      </w:tr>
      <w:tr w:rsidR="00870703" w14:paraId="08359F81"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74313922" w14:textId="77777777" w:rsidR="00870703" w:rsidRDefault="00870703">
            <w:pPr>
              <w:rPr>
                <w:rFonts w:ascii="Arial" w:hAnsi="Arial" w:cs="Arial"/>
                <w:b/>
                <w:bCs/>
                <w:sz w:val="20"/>
                <w:szCs w:val="20"/>
              </w:rPr>
            </w:pPr>
            <w:r>
              <w:rPr>
                <w:rFonts w:ascii="Arial" w:hAnsi="Arial" w:cs="Arial"/>
                <w:b/>
                <w:bCs/>
                <w:sz w:val="20"/>
                <w:szCs w:val="20"/>
              </w:rPr>
              <w:t>Saldos em 31/12/2024</w:t>
            </w:r>
          </w:p>
        </w:tc>
        <w:tc>
          <w:tcPr>
            <w:tcW w:w="696" w:type="dxa"/>
            <w:tcBorders>
              <w:top w:val="nil"/>
              <w:left w:val="nil"/>
              <w:bottom w:val="nil"/>
              <w:right w:val="nil"/>
            </w:tcBorders>
            <w:shd w:val="clear" w:color="auto" w:fill="auto"/>
            <w:noWrap/>
            <w:vAlign w:val="bottom"/>
            <w:hideMark/>
          </w:tcPr>
          <w:p w14:paraId="1F69D02E"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shd w:val="clear" w:color="auto" w:fill="auto"/>
            <w:noWrap/>
            <w:vAlign w:val="bottom"/>
            <w:hideMark/>
          </w:tcPr>
          <w:p w14:paraId="39642DE2" w14:textId="77777777" w:rsidR="00870703" w:rsidRDefault="00870703">
            <w:pPr>
              <w:rPr>
                <w:rFonts w:ascii="Arial" w:hAnsi="Arial" w:cs="Arial"/>
                <w:b/>
                <w:bCs/>
                <w:sz w:val="20"/>
                <w:szCs w:val="20"/>
              </w:rPr>
            </w:pPr>
            <w:r>
              <w:rPr>
                <w:rFonts w:ascii="Arial" w:hAnsi="Arial" w:cs="Arial"/>
                <w:b/>
                <w:bCs/>
                <w:sz w:val="20"/>
                <w:szCs w:val="20"/>
              </w:rPr>
              <w:t xml:space="preserve">              31.458 </w:t>
            </w:r>
          </w:p>
        </w:tc>
        <w:tc>
          <w:tcPr>
            <w:tcW w:w="160" w:type="dxa"/>
            <w:tcBorders>
              <w:top w:val="nil"/>
              <w:left w:val="nil"/>
              <w:bottom w:val="nil"/>
              <w:right w:val="nil"/>
            </w:tcBorders>
            <w:shd w:val="clear" w:color="auto" w:fill="auto"/>
            <w:noWrap/>
            <w:vAlign w:val="bottom"/>
            <w:hideMark/>
          </w:tcPr>
          <w:p w14:paraId="53410148" w14:textId="77777777" w:rsidR="00870703" w:rsidRDefault="00870703">
            <w:pPr>
              <w:rPr>
                <w:rFonts w:ascii="Arial" w:hAnsi="Arial" w:cs="Arial"/>
                <w:b/>
                <w:bCs/>
                <w:sz w:val="20"/>
                <w:szCs w:val="20"/>
              </w:rPr>
            </w:pPr>
          </w:p>
        </w:tc>
        <w:tc>
          <w:tcPr>
            <w:tcW w:w="2020" w:type="dxa"/>
            <w:tcBorders>
              <w:top w:val="single" w:sz="4" w:space="0" w:color="auto"/>
              <w:left w:val="nil"/>
              <w:bottom w:val="double" w:sz="6" w:space="0" w:color="auto"/>
              <w:right w:val="nil"/>
            </w:tcBorders>
            <w:shd w:val="clear" w:color="auto" w:fill="auto"/>
            <w:noWrap/>
            <w:vAlign w:val="bottom"/>
            <w:hideMark/>
          </w:tcPr>
          <w:p w14:paraId="7FDAFA40" w14:textId="77777777" w:rsidR="00870703" w:rsidRDefault="00870703">
            <w:pPr>
              <w:rPr>
                <w:rFonts w:ascii="Arial" w:hAnsi="Arial" w:cs="Arial"/>
                <w:b/>
                <w:bCs/>
                <w:sz w:val="20"/>
                <w:szCs w:val="20"/>
              </w:rPr>
            </w:pPr>
            <w:r>
              <w:rPr>
                <w:rFonts w:ascii="Arial" w:hAnsi="Arial" w:cs="Arial"/>
                <w:b/>
                <w:bCs/>
                <w:sz w:val="20"/>
                <w:szCs w:val="20"/>
              </w:rPr>
              <w:t xml:space="preserve">                       2.986 </w:t>
            </w:r>
          </w:p>
        </w:tc>
        <w:tc>
          <w:tcPr>
            <w:tcW w:w="280" w:type="dxa"/>
            <w:tcBorders>
              <w:top w:val="nil"/>
              <w:left w:val="nil"/>
              <w:bottom w:val="nil"/>
              <w:right w:val="nil"/>
            </w:tcBorders>
            <w:shd w:val="clear" w:color="auto" w:fill="auto"/>
            <w:noWrap/>
            <w:vAlign w:val="bottom"/>
            <w:hideMark/>
          </w:tcPr>
          <w:p w14:paraId="0EBF53F4" w14:textId="77777777" w:rsidR="00870703" w:rsidRDefault="00870703">
            <w:pPr>
              <w:rPr>
                <w:rFonts w:ascii="Arial" w:hAnsi="Arial" w:cs="Arial"/>
                <w:b/>
                <w:bCs/>
                <w:sz w:val="20"/>
                <w:szCs w:val="20"/>
              </w:rPr>
            </w:pPr>
          </w:p>
        </w:tc>
        <w:tc>
          <w:tcPr>
            <w:tcW w:w="1720" w:type="dxa"/>
            <w:tcBorders>
              <w:top w:val="single" w:sz="4" w:space="0" w:color="auto"/>
              <w:left w:val="nil"/>
              <w:bottom w:val="double" w:sz="6" w:space="0" w:color="auto"/>
              <w:right w:val="nil"/>
            </w:tcBorders>
            <w:shd w:val="clear" w:color="auto" w:fill="auto"/>
            <w:noWrap/>
            <w:vAlign w:val="bottom"/>
            <w:hideMark/>
          </w:tcPr>
          <w:p w14:paraId="5D045DED" w14:textId="77777777" w:rsidR="00870703" w:rsidRDefault="00870703">
            <w:pPr>
              <w:rPr>
                <w:rFonts w:ascii="Arial" w:hAnsi="Arial" w:cs="Arial"/>
                <w:b/>
                <w:bCs/>
                <w:sz w:val="20"/>
                <w:szCs w:val="20"/>
              </w:rPr>
            </w:pPr>
            <w:r>
              <w:rPr>
                <w:rFonts w:ascii="Arial" w:hAnsi="Arial" w:cs="Arial"/>
                <w:b/>
                <w:bCs/>
                <w:sz w:val="20"/>
                <w:szCs w:val="20"/>
              </w:rPr>
              <w:t xml:space="preserve">                 (2.834)</w:t>
            </w:r>
          </w:p>
        </w:tc>
        <w:tc>
          <w:tcPr>
            <w:tcW w:w="280" w:type="dxa"/>
            <w:tcBorders>
              <w:top w:val="nil"/>
              <w:left w:val="nil"/>
              <w:bottom w:val="nil"/>
              <w:right w:val="nil"/>
            </w:tcBorders>
            <w:shd w:val="clear" w:color="auto" w:fill="auto"/>
            <w:noWrap/>
            <w:vAlign w:val="bottom"/>
            <w:hideMark/>
          </w:tcPr>
          <w:p w14:paraId="0B944656" w14:textId="77777777" w:rsidR="00870703" w:rsidRDefault="00870703">
            <w:pPr>
              <w:rPr>
                <w:rFonts w:ascii="Arial" w:hAnsi="Arial" w:cs="Arial"/>
                <w:b/>
                <w:bCs/>
                <w:sz w:val="20"/>
                <w:szCs w:val="20"/>
              </w:rPr>
            </w:pPr>
          </w:p>
        </w:tc>
        <w:tc>
          <w:tcPr>
            <w:tcW w:w="2100" w:type="dxa"/>
            <w:tcBorders>
              <w:top w:val="single" w:sz="4" w:space="0" w:color="auto"/>
              <w:left w:val="nil"/>
              <w:bottom w:val="double" w:sz="6" w:space="0" w:color="auto"/>
              <w:right w:val="nil"/>
            </w:tcBorders>
            <w:shd w:val="clear" w:color="auto" w:fill="auto"/>
            <w:noWrap/>
            <w:vAlign w:val="bottom"/>
            <w:hideMark/>
          </w:tcPr>
          <w:p w14:paraId="525B00AC" w14:textId="77777777" w:rsidR="00870703" w:rsidRDefault="00870703">
            <w:pPr>
              <w:rPr>
                <w:rFonts w:ascii="Arial" w:hAnsi="Arial" w:cs="Arial"/>
                <w:b/>
                <w:bCs/>
                <w:sz w:val="20"/>
                <w:szCs w:val="20"/>
              </w:rPr>
            </w:pPr>
            <w:r>
              <w:rPr>
                <w:rFonts w:ascii="Arial" w:hAnsi="Arial" w:cs="Arial"/>
                <w:b/>
                <w:bCs/>
                <w:sz w:val="20"/>
                <w:szCs w:val="20"/>
              </w:rPr>
              <w:t xml:space="preserve">                       31.610 </w:t>
            </w:r>
          </w:p>
        </w:tc>
      </w:tr>
      <w:tr w:rsidR="00870703" w14:paraId="78E402CF"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0C34C340" w14:textId="77777777" w:rsidR="00870703" w:rsidRDefault="00870703">
            <w:pPr>
              <w:rPr>
                <w:rFonts w:ascii="Arial" w:hAnsi="Arial" w:cs="Arial"/>
                <w:b/>
                <w:bCs/>
                <w:sz w:val="20"/>
                <w:szCs w:val="20"/>
              </w:rPr>
            </w:pPr>
          </w:p>
        </w:tc>
        <w:tc>
          <w:tcPr>
            <w:tcW w:w="696" w:type="dxa"/>
            <w:tcBorders>
              <w:top w:val="nil"/>
              <w:left w:val="nil"/>
              <w:bottom w:val="nil"/>
              <w:right w:val="nil"/>
            </w:tcBorders>
            <w:shd w:val="clear" w:color="auto" w:fill="auto"/>
            <w:noWrap/>
            <w:vAlign w:val="bottom"/>
            <w:hideMark/>
          </w:tcPr>
          <w:p w14:paraId="5F33283E"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489BC2FE"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1A945667"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47C375E0"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308DDEA7"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4DA3830F"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14E7C0DA"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19DE1BFA" w14:textId="77777777" w:rsidR="00870703" w:rsidRDefault="00870703">
            <w:pPr>
              <w:rPr>
                <w:sz w:val="20"/>
                <w:szCs w:val="20"/>
              </w:rPr>
            </w:pPr>
          </w:p>
        </w:tc>
      </w:tr>
      <w:tr w:rsidR="00870703" w14:paraId="0423FF7F"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5E4CB9DB" w14:textId="77777777" w:rsidR="00870703" w:rsidRDefault="00870703">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shd w:val="clear" w:color="auto" w:fill="auto"/>
            <w:noWrap/>
            <w:vAlign w:val="bottom"/>
            <w:hideMark/>
          </w:tcPr>
          <w:p w14:paraId="4082EDBC" w14:textId="77777777" w:rsidR="00870703" w:rsidRDefault="00870703">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shd w:val="clear" w:color="auto" w:fill="auto"/>
            <w:noWrap/>
            <w:vAlign w:val="bottom"/>
            <w:hideMark/>
          </w:tcPr>
          <w:p w14:paraId="79E723B4" w14:textId="77777777" w:rsidR="00870703" w:rsidRDefault="00870703">
            <w:pPr>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3351AB80" w14:textId="77777777" w:rsidR="00870703" w:rsidRDefault="00870703">
            <w:pPr>
              <w:rPr>
                <w:rFonts w:ascii="Arial" w:hAnsi="Arial" w:cs="Arial"/>
                <w:sz w:val="20"/>
                <w:szCs w:val="20"/>
              </w:rPr>
            </w:pPr>
          </w:p>
        </w:tc>
        <w:tc>
          <w:tcPr>
            <w:tcW w:w="2020" w:type="dxa"/>
            <w:tcBorders>
              <w:top w:val="nil"/>
              <w:left w:val="nil"/>
              <w:bottom w:val="nil"/>
              <w:right w:val="nil"/>
            </w:tcBorders>
            <w:shd w:val="clear" w:color="auto" w:fill="auto"/>
            <w:noWrap/>
            <w:vAlign w:val="bottom"/>
            <w:hideMark/>
          </w:tcPr>
          <w:p w14:paraId="5F2D11C2" w14:textId="77777777" w:rsidR="00870703" w:rsidRDefault="00870703">
            <w:pPr>
              <w:rPr>
                <w:rFonts w:ascii="Arial" w:hAnsi="Arial" w:cs="Arial"/>
                <w:sz w:val="20"/>
                <w:szCs w:val="20"/>
              </w:rPr>
            </w:pPr>
            <w:r>
              <w:rPr>
                <w:rFonts w:ascii="Arial" w:hAnsi="Arial" w:cs="Arial"/>
                <w:sz w:val="20"/>
                <w:szCs w:val="20"/>
              </w:rPr>
              <w:t xml:space="preserve">                            89 </w:t>
            </w:r>
          </w:p>
        </w:tc>
        <w:tc>
          <w:tcPr>
            <w:tcW w:w="280" w:type="dxa"/>
            <w:tcBorders>
              <w:top w:val="nil"/>
              <w:left w:val="nil"/>
              <w:bottom w:val="nil"/>
              <w:right w:val="nil"/>
            </w:tcBorders>
            <w:shd w:val="clear" w:color="auto" w:fill="auto"/>
            <w:noWrap/>
            <w:vAlign w:val="bottom"/>
            <w:hideMark/>
          </w:tcPr>
          <w:p w14:paraId="5F0F2B86" w14:textId="77777777" w:rsidR="00870703" w:rsidRDefault="00870703">
            <w:pPr>
              <w:rPr>
                <w:rFonts w:ascii="Arial" w:hAnsi="Arial" w:cs="Arial"/>
                <w:sz w:val="20"/>
                <w:szCs w:val="20"/>
              </w:rPr>
            </w:pPr>
          </w:p>
        </w:tc>
        <w:tc>
          <w:tcPr>
            <w:tcW w:w="1720" w:type="dxa"/>
            <w:tcBorders>
              <w:top w:val="nil"/>
              <w:left w:val="nil"/>
              <w:bottom w:val="nil"/>
              <w:right w:val="nil"/>
            </w:tcBorders>
            <w:shd w:val="clear" w:color="auto" w:fill="auto"/>
            <w:noWrap/>
            <w:vAlign w:val="bottom"/>
            <w:hideMark/>
          </w:tcPr>
          <w:p w14:paraId="64058AAB"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43A5BDE7" w14:textId="77777777" w:rsidR="00870703" w:rsidRDefault="00870703">
            <w:pPr>
              <w:rPr>
                <w:rFonts w:ascii="Arial" w:hAnsi="Arial" w:cs="Arial"/>
                <w:sz w:val="20"/>
                <w:szCs w:val="20"/>
              </w:rPr>
            </w:pPr>
          </w:p>
        </w:tc>
        <w:tc>
          <w:tcPr>
            <w:tcW w:w="2100" w:type="dxa"/>
            <w:tcBorders>
              <w:top w:val="nil"/>
              <w:left w:val="nil"/>
              <w:bottom w:val="nil"/>
              <w:right w:val="nil"/>
            </w:tcBorders>
            <w:shd w:val="clear" w:color="auto" w:fill="auto"/>
            <w:noWrap/>
            <w:vAlign w:val="bottom"/>
            <w:hideMark/>
          </w:tcPr>
          <w:p w14:paraId="48732374" w14:textId="77777777" w:rsidR="00870703" w:rsidRDefault="00870703">
            <w:pPr>
              <w:rPr>
                <w:rFonts w:ascii="Arial" w:hAnsi="Arial" w:cs="Arial"/>
                <w:sz w:val="20"/>
                <w:szCs w:val="20"/>
              </w:rPr>
            </w:pPr>
            <w:r>
              <w:rPr>
                <w:rFonts w:ascii="Arial" w:hAnsi="Arial" w:cs="Arial"/>
                <w:sz w:val="20"/>
                <w:szCs w:val="20"/>
              </w:rPr>
              <w:t xml:space="preserve">                             89 </w:t>
            </w:r>
          </w:p>
        </w:tc>
      </w:tr>
      <w:tr w:rsidR="00870703" w14:paraId="7393048D"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740D6341" w14:textId="77777777" w:rsidR="00870703" w:rsidRDefault="00870703">
            <w:pPr>
              <w:rPr>
                <w:rFonts w:ascii="Arial" w:hAnsi="Arial" w:cs="Arial"/>
                <w:sz w:val="20"/>
                <w:szCs w:val="20"/>
              </w:rPr>
            </w:pPr>
            <w:r>
              <w:rPr>
                <w:rFonts w:ascii="Arial" w:hAnsi="Arial" w:cs="Arial"/>
                <w:sz w:val="20"/>
                <w:szCs w:val="20"/>
              </w:rPr>
              <w:t>Prejuízo do Período</w:t>
            </w:r>
          </w:p>
        </w:tc>
        <w:tc>
          <w:tcPr>
            <w:tcW w:w="696" w:type="dxa"/>
            <w:tcBorders>
              <w:top w:val="nil"/>
              <w:left w:val="nil"/>
              <w:bottom w:val="nil"/>
              <w:right w:val="nil"/>
            </w:tcBorders>
            <w:shd w:val="clear" w:color="auto" w:fill="auto"/>
            <w:noWrap/>
            <w:vAlign w:val="bottom"/>
            <w:hideMark/>
          </w:tcPr>
          <w:p w14:paraId="40A5B6B0" w14:textId="77777777" w:rsidR="00870703" w:rsidRDefault="00870703">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shd w:val="clear" w:color="auto" w:fill="auto"/>
            <w:noWrap/>
            <w:vAlign w:val="bottom"/>
            <w:hideMark/>
          </w:tcPr>
          <w:p w14:paraId="305E645E" w14:textId="77777777" w:rsidR="00870703" w:rsidRDefault="00870703">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303D293D" w14:textId="77777777" w:rsidR="00870703" w:rsidRDefault="00870703">
            <w:pPr>
              <w:jc w:val="right"/>
              <w:rPr>
                <w:rFonts w:ascii="Arial" w:hAnsi="Arial" w:cs="Arial"/>
                <w:sz w:val="20"/>
                <w:szCs w:val="20"/>
              </w:rPr>
            </w:pPr>
          </w:p>
        </w:tc>
        <w:tc>
          <w:tcPr>
            <w:tcW w:w="2020" w:type="dxa"/>
            <w:tcBorders>
              <w:top w:val="nil"/>
              <w:left w:val="nil"/>
              <w:bottom w:val="nil"/>
              <w:right w:val="nil"/>
            </w:tcBorders>
            <w:shd w:val="clear" w:color="auto" w:fill="auto"/>
            <w:noWrap/>
            <w:vAlign w:val="bottom"/>
            <w:hideMark/>
          </w:tcPr>
          <w:p w14:paraId="3563E0C1"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53B20C8D" w14:textId="77777777" w:rsidR="00870703" w:rsidRDefault="00870703">
            <w:pPr>
              <w:rPr>
                <w:rFonts w:ascii="Arial" w:hAnsi="Arial" w:cs="Arial"/>
                <w:sz w:val="20"/>
                <w:szCs w:val="20"/>
              </w:rPr>
            </w:pPr>
          </w:p>
        </w:tc>
        <w:tc>
          <w:tcPr>
            <w:tcW w:w="1720" w:type="dxa"/>
            <w:tcBorders>
              <w:top w:val="nil"/>
              <w:left w:val="nil"/>
              <w:bottom w:val="nil"/>
              <w:right w:val="nil"/>
            </w:tcBorders>
            <w:shd w:val="clear" w:color="auto" w:fill="auto"/>
            <w:noWrap/>
            <w:vAlign w:val="bottom"/>
            <w:hideMark/>
          </w:tcPr>
          <w:p w14:paraId="70985F27" w14:textId="77777777" w:rsidR="00870703" w:rsidRDefault="00870703">
            <w:pPr>
              <w:rPr>
                <w:rFonts w:ascii="Arial" w:hAnsi="Arial" w:cs="Arial"/>
                <w:sz w:val="20"/>
                <w:szCs w:val="20"/>
              </w:rPr>
            </w:pPr>
            <w:r>
              <w:rPr>
                <w:rFonts w:ascii="Arial" w:hAnsi="Arial" w:cs="Arial"/>
                <w:sz w:val="20"/>
                <w:szCs w:val="20"/>
              </w:rPr>
              <w:t xml:space="preserve">                    (626)</w:t>
            </w:r>
          </w:p>
        </w:tc>
        <w:tc>
          <w:tcPr>
            <w:tcW w:w="280" w:type="dxa"/>
            <w:tcBorders>
              <w:top w:val="nil"/>
              <w:left w:val="nil"/>
              <w:bottom w:val="nil"/>
              <w:right w:val="nil"/>
            </w:tcBorders>
            <w:shd w:val="clear" w:color="auto" w:fill="auto"/>
            <w:noWrap/>
            <w:vAlign w:val="bottom"/>
            <w:hideMark/>
          </w:tcPr>
          <w:p w14:paraId="20874485" w14:textId="77777777" w:rsidR="00870703" w:rsidRDefault="00870703">
            <w:pPr>
              <w:rPr>
                <w:rFonts w:ascii="Arial" w:hAnsi="Arial" w:cs="Arial"/>
                <w:sz w:val="20"/>
                <w:szCs w:val="20"/>
              </w:rPr>
            </w:pPr>
          </w:p>
        </w:tc>
        <w:tc>
          <w:tcPr>
            <w:tcW w:w="2100" w:type="dxa"/>
            <w:tcBorders>
              <w:top w:val="nil"/>
              <w:left w:val="nil"/>
              <w:bottom w:val="nil"/>
              <w:right w:val="nil"/>
            </w:tcBorders>
            <w:shd w:val="clear" w:color="auto" w:fill="auto"/>
            <w:noWrap/>
            <w:vAlign w:val="bottom"/>
            <w:hideMark/>
          </w:tcPr>
          <w:p w14:paraId="005C64C8" w14:textId="77777777" w:rsidR="00870703" w:rsidRDefault="00870703">
            <w:pPr>
              <w:rPr>
                <w:rFonts w:ascii="Arial" w:hAnsi="Arial" w:cs="Arial"/>
                <w:sz w:val="20"/>
                <w:szCs w:val="20"/>
              </w:rPr>
            </w:pPr>
            <w:r>
              <w:rPr>
                <w:rFonts w:ascii="Arial" w:hAnsi="Arial" w:cs="Arial"/>
                <w:sz w:val="20"/>
                <w:szCs w:val="20"/>
              </w:rPr>
              <w:t xml:space="preserve">                          (626)</w:t>
            </w:r>
          </w:p>
        </w:tc>
      </w:tr>
      <w:tr w:rsidR="00870703" w14:paraId="161D6121"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6A228264" w14:textId="77777777" w:rsidR="00870703" w:rsidRDefault="00870703">
            <w:pPr>
              <w:rPr>
                <w:rFonts w:ascii="Arial" w:hAnsi="Arial" w:cs="Arial"/>
                <w:sz w:val="20"/>
                <w:szCs w:val="20"/>
              </w:rPr>
            </w:pPr>
          </w:p>
        </w:tc>
        <w:tc>
          <w:tcPr>
            <w:tcW w:w="696" w:type="dxa"/>
            <w:tcBorders>
              <w:top w:val="nil"/>
              <w:left w:val="nil"/>
              <w:bottom w:val="nil"/>
              <w:right w:val="nil"/>
            </w:tcBorders>
            <w:shd w:val="clear" w:color="auto" w:fill="auto"/>
            <w:noWrap/>
            <w:vAlign w:val="bottom"/>
            <w:hideMark/>
          </w:tcPr>
          <w:p w14:paraId="48F13794"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68EE0F44" w14:textId="77777777" w:rsidR="00870703" w:rsidRDefault="00870703">
            <w:pPr>
              <w:jc w:val="center"/>
              <w:rPr>
                <w:sz w:val="20"/>
                <w:szCs w:val="20"/>
              </w:rPr>
            </w:pPr>
          </w:p>
        </w:tc>
        <w:tc>
          <w:tcPr>
            <w:tcW w:w="160" w:type="dxa"/>
            <w:tcBorders>
              <w:top w:val="nil"/>
              <w:left w:val="nil"/>
              <w:bottom w:val="nil"/>
              <w:right w:val="nil"/>
            </w:tcBorders>
            <w:shd w:val="clear" w:color="auto" w:fill="auto"/>
            <w:noWrap/>
            <w:vAlign w:val="bottom"/>
            <w:hideMark/>
          </w:tcPr>
          <w:p w14:paraId="0FCC9021"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35C1EF19"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6BFE52E5"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16BEF99B"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377A5DB1"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6C69137C" w14:textId="77777777" w:rsidR="00870703" w:rsidRDefault="00870703">
            <w:pPr>
              <w:rPr>
                <w:sz w:val="20"/>
                <w:szCs w:val="20"/>
              </w:rPr>
            </w:pPr>
          </w:p>
        </w:tc>
      </w:tr>
      <w:tr w:rsidR="00870703" w14:paraId="39F7120E"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0023E3D1" w14:textId="77777777" w:rsidR="00870703" w:rsidRDefault="00870703">
            <w:pPr>
              <w:rPr>
                <w:rFonts w:ascii="Arial" w:hAnsi="Arial" w:cs="Arial"/>
                <w:b/>
                <w:bCs/>
                <w:sz w:val="20"/>
                <w:szCs w:val="20"/>
              </w:rPr>
            </w:pPr>
            <w:r>
              <w:rPr>
                <w:rFonts w:ascii="Arial" w:hAnsi="Arial" w:cs="Arial"/>
                <w:b/>
                <w:bCs/>
                <w:sz w:val="20"/>
                <w:szCs w:val="20"/>
              </w:rPr>
              <w:t>Saldos em 31/03/2025</w:t>
            </w:r>
          </w:p>
        </w:tc>
        <w:tc>
          <w:tcPr>
            <w:tcW w:w="696" w:type="dxa"/>
            <w:tcBorders>
              <w:top w:val="nil"/>
              <w:left w:val="nil"/>
              <w:bottom w:val="nil"/>
              <w:right w:val="nil"/>
            </w:tcBorders>
            <w:shd w:val="clear" w:color="auto" w:fill="auto"/>
            <w:noWrap/>
            <w:vAlign w:val="bottom"/>
            <w:hideMark/>
          </w:tcPr>
          <w:p w14:paraId="7BE77E92" w14:textId="77777777" w:rsidR="00870703" w:rsidRDefault="00870703">
            <w:pPr>
              <w:rPr>
                <w:rFonts w:ascii="Arial" w:hAnsi="Arial" w:cs="Arial"/>
                <w:b/>
                <w:bCs/>
                <w:sz w:val="20"/>
                <w:szCs w:val="20"/>
              </w:rPr>
            </w:pPr>
          </w:p>
        </w:tc>
        <w:tc>
          <w:tcPr>
            <w:tcW w:w="1580" w:type="dxa"/>
            <w:tcBorders>
              <w:top w:val="single" w:sz="4" w:space="0" w:color="auto"/>
              <w:left w:val="nil"/>
              <w:bottom w:val="double" w:sz="6" w:space="0" w:color="auto"/>
              <w:right w:val="nil"/>
            </w:tcBorders>
            <w:shd w:val="clear" w:color="auto" w:fill="auto"/>
            <w:noWrap/>
            <w:vAlign w:val="bottom"/>
            <w:hideMark/>
          </w:tcPr>
          <w:p w14:paraId="7AEFA956" w14:textId="77777777" w:rsidR="00870703" w:rsidRDefault="00870703">
            <w:pPr>
              <w:rPr>
                <w:rFonts w:ascii="Arial" w:hAnsi="Arial" w:cs="Arial"/>
                <w:b/>
                <w:bCs/>
                <w:sz w:val="20"/>
                <w:szCs w:val="20"/>
              </w:rPr>
            </w:pPr>
            <w:r>
              <w:rPr>
                <w:rFonts w:ascii="Arial" w:hAnsi="Arial" w:cs="Arial"/>
                <w:b/>
                <w:bCs/>
                <w:sz w:val="20"/>
                <w:szCs w:val="20"/>
              </w:rPr>
              <w:t xml:space="preserve">              31.458 </w:t>
            </w:r>
          </w:p>
        </w:tc>
        <w:tc>
          <w:tcPr>
            <w:tcW w:w="160" w:type="dxa"/>
            <w:tcBorders>
              <w:top w:val="nil"/>
              <w:left w:val="nil"/>
              <w:bottom w:val="nil"/>
              <w:right w:val="nil"/>
            </w:tcBorders>
            <w:shd w:val="clear" w:color="auto" w:fill="auto"/>
            <w:noWrap/>
            <w:vAlign w:val="bottom"/>
            <w:hideMark/>
          </w:tcPr>
          <w:p w14:paraId="57405209" w14:textId="77777777" w:rsidR="00870703" w:rsidRDefault="00870703">
            <w:pPr>
              <w:rPr>
                <w:rFonts w:ascii="Arial" w:hAnsi="Arial" w:cs="Arial"/>
                <w:b/>
                <w:bCs/>
                <w:sz w:val="20"/>
                <w:szCs w:val="20"/>
              </w:rPr>
            </w:pPr>
          </w:p>
        </w:tc>
        <w:tc>
          <w:tcPr>
            <w:tcW w:w="2020" w:type="dxa"/>
            <w:tcBorders>
              <w:top w:val="single" w:sz="4" w:space="0" w:color="auto"/>
              <w:left w:val="nil"/>
              <w:bottom w:val="double" w:sz="6" w:space="0" w:color="auto"/>
              <w:right w:val="nil"/>
            </w:tcBorders>
            <w:shd w:val="clear" w:color="auto" w:fill="auto"/>
            <w:noWrap/>
            <w:vAlign w:val="bottom"/>
            <w:hideMark/>
          </w:tcPr>
          <w:p w14:paraId="5997FE9B" w14:textId="77777777" w:rsidR="00870703" w:rsidRDefault="00870703">
            <w:pPr>
              <w:rPr>
                <w:rFonts w:ascii="Arial" w:hAnsi="Arial" w:cs="Arial"/>
                <w:b/>
                <w:bCs/>
                <w:sz w:val="20"/>
                <w:szCs w:val="20"/>
              </w:rPr>
            </w:pPr>
            <w:r>
              <w:rPr>
                <w:rFonts w:ascii="Arial" w:hAnsi="Arial" w:cs="Arial"/>
                <w:b/>
                <w:bCs/>
                <w:sz w:val="20"/>
                <w:szCs w:val="20"/>
              </w:rPr>
              <w:t xml:space="preserve">                       3.075 </w:t>
            </w:r>
          </w:p>
        </w:tc>
        <w:tc>
          <w:tcPr>
            <w:tcW w:w="280" w:type="dxa"/>
            <w:tcBorders>
              <w:top w:val="nil"/>
              <w:left w:val="nil"/>
              <w:bottom w:val="nil"/>
              <w:right w:val="nil"/>
            </w:tcBorders>
            <w:shd w:val="clear" w:color="auto" w:fill="auto"/>
            <w:noWrap/>
            <w:vAlign w:val="bottom"/>
            <w:hideMark/>
          </w:tcPr>
          <w:p w14:paraId="370F6A42" w14:textId="77777777" w:rsidR="00870703" w:rsidRDefault="00870703">
            <w:pPr>
              <w:rPr>
                <w:rFonts w:ascii="Arial" w:hAnsi="Arial" w:cs="Arial"/>
                <w:b/>
                <w:bCs/>
                <w:sz w:val="20"/>
                <w:szCs w:val="20"/>
              </w:rPr>
            </w:pPr>
          </w:p>
        </w:tc>
        <w:tc>
          <w:tcPr>
            <w:tcW w:w="1720" w:type="dxa"/>
            <w:tcBorders>
              <w:top w:val="single" w:sz="4" w:space="0" w:color="auto"/>
              <w:left w:val="nil"/>
              <w:bottom w:val="double" w:sz="6" w:space="0" w:color="auto"/>
              <w:right w:val="nil"/>
            </w:tcBorders>
            <w:shd w:val="clear" w:color="auto" w:fill="auto"/>
            <w:noWrap/>
            <w:vAlign w:val="bottom"/>
            <w:hideMark/>
          </w:tcPr>
          <w:p w14:paraId="656C39AB" w14:textId="77777777" w:rsidR="00870703" w:rsidRDefault="00870703">
            <w:pPr>
              <w:rPr>
                <w:rFonts w:ascii="Arial" w:hAnsi="Arial" w:cs="Arial"/>
                <w:b/>
                <w:bCs/>
                <w:sz w:val="20"/>
                <w:szCs w:val="20"/>
              </w:rPr>
            </w:pPr>
            <w:r>
              <w:rPr>
                <w:rFonts w:ascii="Arial" w:hAnsi="Arial" w:cs="Arial"/>
                <w:b/>
                <w:bCs/>
                <w:sz w:val="20"/>
                <w:szCs w:val="20"/>
              </w:rPr>
              <w:t xml:space="preserve">                 (3.460)</w:t>
            </w:r>
          </w:p>
        </w:tc>
        <w:tc>
          <w:tcPr>
            <w:tcW w:w="280" w:type="dxa"/>
            <w:tcBorders>
              <w:top w:val="nil"/>
              <w:left w:val="nil"/>
              <w:bottom w:val="nil"/>
              <w:right w:val="nil"/>
            </w:tcBorders>
            <w:shd w:val="clear" w:color="auto" w:fill="auto"/>
            <w:noWrap/>
            <w:vAlign w:val="bottom"/>
            <w:hideMark/>
          </w:tcPr>
          <w:p w14:paraId="03ED5135" w14:textId="77777777" w:rsidR="00870703" w:rsidRDefault="00870703">
            <w:pPr>
              <w:rPr>
                <w:rFonts w:ascii="Arial" w:hAnsi="Arial" w:cs="Arial"/>
                <w:b/>
                <w:bCs/>
                <w:sz w:val="20"/>
                <w:szCs w:val="20"/>
              </w:rPr>
            </w:pPr>
          </w:p>
        </w:tc>
        <w:tc>
          <w:tcPr>
            <w:tcW w:w="2100" w:type="dxa"/>
            <w:tcBorders>
              <w:top w:val="single" w:sz="4" w:space="0" w:color="auto"/>
              <w:left w:val="nil"/>
              <w:bottom w:val="double" w:sz="6" w:space="0" w:color="auto"/>
              <w:right w:val="nil"/>
            </w:tcBorders>
            <w:shd w:val="clear" w:color="auto" w:fill="auto"/>
            <w:noWrap/>
            <w:vAlign w:val="bottom"/>
            <w:hideMark/>
          </w:tcPr>
          <w:p w14:paraId="425109F0" w14:textId="77777777" w:rsidR="00870703" w:rsidRDefault="00870703">
            <w:pPr>
              <w:rPr>
                <w:rFonts w:ascii="Arial" w:hAnsi="Arial" w:cs="Arial"/>
                <w:b/>
                <w:bCs/>
                <w:sz w:val="20"/>
                <w:szCs w:val="20"/>
              </w:rPr>
            </w:pPr>
            <w:r>
              <w:rPr>
                <w:rFonts w:ascii="Arial" w:hAnsi="Arial" w:cs="Arial"/>
                <w:b/>
                <w:bCs/>
                <w:sz w:val="20"/>
                <w:szCs w:val="20"/>
              </w:rPr>
              <w:t xml:space="preserve">                       31.073 </w:t>
            </w:r>
          </w:p>
        </w:tc>
      </w:tr>
      <w:tr w:rsidR="00870703" w14:paraId="770CC7A8" w14:textId="77777777" w:rsidTr="00870703">
        <w:trPr>
          <w:gridAfter w:val="4"/>
          <w:wAfter w:w="584" w:type="dxa"/>
          <w:trHeight w:val="270"/>
        </w:trPr>
        <w:tc>
          <w:tcPr>
            <w:tcW w:w="4208" w:type="dxa"/>
            <w:tcBorders>
              <w:top w:val="nil"/>
              <w:left w:val="nil"/>
              <w:bottom w:val="nil"/>
              <w:right w:val="nil"/>
            </w:tcBorders>
            <w:shd w:val="clear" w:color="auto" w:fill="auto"/>
            <w:noWrap/>
            <w:vAlign w:val="bottom"/>
            <w:hideMark/>
          </w:tcPr>
          <w:p w14:paraId="567C8311" w14:textId="77777777" w:rsidR="00870703" w:rsidRDefault="00870703">
            <w:pPr>
              <w:rPr>
                <w:rFonts w:ascii="Arial" w:hAnsi="Arial" w:cs="Arial"/>
                <w:b/>
                <w:bCs/>
                <w:sz w:val="20"/>
                <w:szCs w:val="20"/>
              </w:rPr>
            </w:pPr>
          </w:p>
        </w:tc>
        <w:tc>
          <w:tcPr>
            <w:tcW w:w="696" w:type="dxa"/>
            <w:tcBorders>
              <w:top w:val="nil"/>
              <w:left w:val="nil"/>
              <w:bottom w:val="nil"/>
              <w:right w:val="nil"/>
            </w:tcBorders>
            <w:shd w:val="clear" w:color="auto" w:fill="auto"/>
            <w:noWrap/>
            <w:vAlign w:val="bottom"/>
            <w:hideMark/>
          </w:tcPr>
          <w:p w14:paraId="01BD172B"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4E2E86FD"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69FD84DB"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3DDEBA72"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24A38F0B"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31B3547E"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47BD21CA"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3DC62F2E" w14:textId="77777777" w:rsidR="00870703" w:rsidRDefault="00870703">
            <w:pPr>
              <w:rPr>
                <w:sz w:val="20"/>
                <w:szCs w:val="20"/>
              </w:rPr>
            </w:pPr>
          </w:p>
        </w:tc>
      </w:tr>
      <w:tr w:rsidR="00870703" w14:paraId="6600D822"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405470F7" w14:textId="77777777" w:rsidR="00870703" w:rsidRDefault="00870703">
            <w:pPr>
              <w:rPr>
                <w:sz w:val="20"/>
                <w:szCs w:val="20"/>
              </w:rPr>
            </w:pPr>
          </w:p>
        </w:tc>
        <w:tc>
          <w:tcPr>
            <w:tcW w:w="696" w:type="dxa"/>
            <w:tcBorders>
              <w:top w:val="nil"/>
              <w:left w:val="nil"/>
              <w:bottom w:val="nil"/>
              <w:right w:val="nil"/>
            </w:tcBorders>
            <w:shd w:val="clear" w:color="auto" w:fill="auto"/>
            <w:noWrap/>
            <w:vAlign w:val="bottom"/>
            <w:hideMark/>
          </w:tcPr>
          <w:p w14:paraId="027E942B"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4D06E054" w14:textId="77777777" w:rsidR="00870703" w:rsidRDefault="00870703">
            <w:pPr>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1BD8E4E4" w14:textId="77777777" w:rsidR="00870703" w:rsidRDefault="00870703">
            <w:pPr>
              <w:rPr>
                <w:rFonts w:ascii="Arial" w:hAnsi="Arial" w:cs="Arial"/>
                <w:sz w:val="20"/>
                <w:szCs w:val="20"/>
              </w:rPr>
            </w:pPr>
          </w:p>
        </w:tc>
        <w:tc>
          <w:tcPr>
            <w:tcW w:w="2020" w:type="dxa"/>
            <w:tcBorders>
              <w:top w:val="nil"/>
              <w:left w:val="nil"/>
              <w:bottom w:val="nil"/>
              <w:right w:val="nil"/>
            </w:tcBorders>
            <w:shd w:val="clear" w:color="auto" w:fill="auto"/>
            <w:noWrap/>
            <w:vAlign w:val="bottom"/>
            <w:hideMark/>
          </w:tcPr>
          <w:p w14:paraId="6AD1B84C"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0A9821AA" w14:textId="77777777" w:rsidR="00870703" w:rsidRDefault="00870703">
            <w:pPr>
              <w:rPr>
                <w:rFonts w:ascii="Arial" w:hAnsi="Arial" w:cs="Arial"/>
                <w:sz w:val="20"/>
                <w:szCs w:val="20"/>
              </w:rPr>
            </w:pPr>
          </w:p>
        </w:tc>
        <w:tc>
          <w:tcPr>
            <w:tcW w:w="1720" w:type="dxa"/>
            <w:tcBorders>
              <w:top w:val="nil"/>
              <w:left w:val="nil"/>
              <w:bottom w:val="nil"/>
              <w:right w:val="nil"/>
            </w:tcBorders>
            <w:shd w:val="clear" w:color="auto" w:fill="auto"/>
            <w:noWrap/>
            <w:vAlign w:val="bottom"/>
            <w:hideMark/>
          </w:tcPr>
          <w:p w14:paraId="09503986" w14:textId="77777777" w:rsidR="00870703" w:rsidRDefault="00870703">
            <w:pPr>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shd w:val="clear" w:color="auto" w:fill="auto"/>
            <w:noWrap/>
            <w:vAlign w:val="bottom"/>
            <w:hideMark/>
          </w:tcPr>
          <w:p w14:paraId="65BB7716" w14:textId="77777777" w:rsidR="00870703" w:rsidRDefault="00870703">
            <w:pPr>
              <w:rPr>
                <w:rFonts w:ascii="Arial" w:hAnsi="Arial" w:cs="Arial"/>
                <w:sz w:val="20"/>
                <w:szCs w:val="20"/>
              </w:rPr>
            </w:pPr>
          </w:p>
        </w:tc>
        <w:tc>
          <w:tcPr>
            <w:tcW w:w="2100" w:type="dxa"/>
            <w:tcBorders>
              <w:top w:val="nil"/>
              <w:left w:val="nil"/>
              <w:bottom w:val="nil"/>
              <w:right w:val="nil"/>
            </w:tcBorders>
            <w:shd w:val="clear" w:color="auto" w:fill="auto"/>
            <w:noWrap/>
            <w:vAlign w:val="bottom"/>
            <w:hideMark/>
          </w:tcPr>
          <w:p w14:paraId="63D463AD" w14:textId="77777777" w:rsidR="00870703" w:rsidRDefault="00870703">
            <w:pPr>
              <w:rPr>
                <w:rFonts w:ascii="Arial" w:hAnsi="Arial" w:cs="Arial"/>
                <w:sz w:val="20"/>
                <w:szCs w:val="20"/>
              </w:rPr>
            </w:pPr>
            <w:r>
              <w:rPr>
                <w:rFonts w:ascii="Arial" w:hAnsi="Arial" w:cs="Arial"/>
                <w:sz w:val="20"/>
                <w:szCs w:val="20"/>
              </w:rPr>
              <w:t xml:space="preserve">                               - </w:t>
            </w:r>
          </w:p>
        </w:tc>
      </w:tr>
      <w:tr w:rsidR="00870703" w14:paraId="60648337" w14:textId="77777777" w:rsidTr="00870703">
        <w:trPr>
          <w:gridAfter w:val="4"/>
          <w:wAfter w:w="584" w:type="dxa"/>
          <w:trHeight w:val="255"/>
        </w:trPr>
        <w:tc>
          <w:tcPr>
            <w:tcW w:w="4208" w:type="dxa"/>
            <w:tcBorders>
              <w:top w:val="nil"/>
              <w:left w:val="nil"/>
              <w:bottom w:val="nil"/>
              <w:right w:val="nil"/>
            </w:tcBorders>
            <w:shd w:val="clear" w:color="auto" w:fill="auto"/>
            <w:noWrap/>
            <w:vAlign w:val="bottom"/>
            <w:hideMark/>
          </w:tcPr>
          <w:p w14:paraId="49708CF5" w14:textId="77777777" w:rsidR="00870703" w:rsidRDefault="00870703">
            <w:pPr>
              <w:rPr>
                <w:rFonts w:ascii="Arial" w:hAnsi="Arial" w:cs="Arial"/>
                <w:sz w:val="20"/>
                <w:szCs w:val="20"/>
              </w:rPr>
            </w:pPr>
          </w:p>
        </w:tc>
        <w:tc>
          <w:tcPr>
            <w:tcW w:w="696" w:type="dxa"/>
            <w:tcBorders>
              <w:top w:val="nil"/>
              <w:left w:val="nil"/>
              <w:bottom w:val="nil"/>
              <w:right w:val="nil"/>
            </w:tcBorders>
            <w:shd w:val="clear" w:color="auto" w:fill="auto"/>
            <w:noWrap/>
            <w:vAlign w:val="bottom"/>
            <w:hideMark/>
          </w:tcPr>
          <w:p w14:paraId="7DDC6F76" w14:textId="77777777" w:rsidR="00870703" w:rsidRDefault="00870703">
            <w:pPr>
              <w:rPr>
                <w:sz w:val="20"/>
                <w:szCs w:val="20"/>
              </w:rPr>
            </w:pPr>
          </w:p>
        </w:tc>
        <w:tc>
          <w:tcPr>
            <w:tcW w:w="1580" w:type="dxa"/>
            <w:tcBorders>
              <w:top w:val="nil"/>
              <w:left w:val="nil"/>
              <w:bottom w:val="nil"/>
              <w:right w:val="nil"/>
            </w:tcBorders>
            <w:shd w:val="clear" w:color="auto" w:fill="auto"/>
            <w:noWrap/>
            <w:vAlign w:val="bottom"/>
            <w:hideMark/>
          </w:tcPr>
          <w:p w14:paraId="0CAD079E" w14:textId="77777777" w:rsidR="00870703" w:rsidRDefault="00870703">
            <w:pPr>
              <w:rPr>
                <w:sz w:val="20"/>
                <w:szCs w:val="20"/>
              </w:rPr>
            </w:pPr>
          </w:p>
        </w:tc>
        <w:tc>
          <w:tcPr>
            <w:tcW w:w="160" w:type="dxa"/>
            <w:tcBorders>
              <w:top w:val="nil"/>
              <w:left w:val="nil"/>
              <w:bottom w:val="nil"/>
              <w:right w:val="nil"/>
            </w:tcBorders>
            <w:shd w:val="clear" w:color="auto" w:fill="auto"/>
            <w:noWrap/>
            <w:vAlign w:val="bottom"/>
            <w:hideMark/>
          </w:tcPr>
          <w:p w14:paraId="6509F4B7" w14:textId="77777777" w:rsidR="00870703" w:rsidRDefault="00870703">
            <w:pPr>
              <w:rPr>
                <w:sz w:val="20"/>
                <w:szCs w:val="20"/>
              </w:rPr>
            </w:pPr>
          </w:p>
        </w:tc>
        <w:tc>
          <w:tcPr>
            <w:tcW w:w="2020" w:type="dxa"/>
            <w:tcBorders>
              <w:top w:val="nil"/>
              <w:left w:val="nil"/>
              <w:bottom w:val="nil"/>
              <w:right w:val="nil"/>
            </w:tcBorders>
            <w:shd w:val="clear" w:color="auto" w:fill="auto"/>
            <w:noWrap/>
            <w:vAlign w:val="bottom"/>
            <w:hideMark/>
          </w:tcPr>
          <w:p w14:paraId="49FDF2C9"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2E57EED9" w14:textId="77777777" w:rsidR="00870703" w:rsidRDefault="00870703">
            <w:pPr>
              <w:rPr>
                <w:sz w:val="20"/>
                <w:szCs w:val="20"/>
              </w:rPr>
            </w:pPr>
          </w:p>
        </w:tc>
        <w:tc>
          <w:tcPr>
            <w:tcW w:w="1720" w:type="dxa"/>
            <w:tcBorders>
              <w:top w:val="nil"/>
              <w:left w:val="nil"/>
              <w:bottom w:val="nil"/>
              <w:right w:val="nil"/>
            </w:tcBorders>
            <w:shd w:val="clear" w:color="auto" w:fill="auto"/>
            <w:noWrap/>
            <w:vAlign w:val="bottom"/>
            <w:hideMark/>
          </w:tcPr>
          <w:p w14:paraId="7E72CEE6" w14:textId="77777777" w:rsidR="00870703" w:rsidRDefault="00870703">
            <w:pPr>
              <w:rPr>
                <w:sz w:val="20"/>
                <w:szCs w:val="20"/>
              </w:rPr>
            </w:pPr>
          </w:p>
        </w:tc>
        <w:tc>
          <w:tcPr>
            <w:tcW w:w="280" w:type="dxa"/>
            <w:tcBorders>
              <w:top w:val="nil"/>
              <w:left w:val="nil"/>
              <w:bottom w:val="nil"/>
              <w:right w:val="nil"/>
            </w:tcBorders>
            <w:shd w:val="clear" w:color="auto" w:fill="auto"/>
            <w:noWrap/>
            <w:vAlign w:val="bottom"/>
            <w:hideMark/>
          </w:tcPr>
          <w:p w14:paraId="1578461E" w14:textId="77777777" w:rsidR="00870703" w:rsidRDefault="00870703">
            <w:pPr>
              <w:rPr>
                <w:sz w:val="20"/>
                <w:szCs w:val="20"/>
              </w:rPr>
            </w:pPr>
          </w:p>
        </w:tc>
        <w:tc>
          <w:tcPr>
            <w:tcW w:w="2100" w:type="dxa"/>
            <w:tcBorders>
              <w:top w:val="nil"/>
              <w:left w:val="nil"/>
              <w:bottom w:val="nil"/>
              <w:right w:val="nil"/>
            </w:tcBorders>
            <w:shd w:val="clear" w:color="auto" w:fill="auto"/>
            <w:noWrap/>
            <w:vAlign w:val="bottom"/>
            <w:hideMark/>
          </w:tcPr>
          <w:p w14:paraId="4226AA6A" w14:textId="77777777" w:rsidR="00870703" w:rsidRDefault="00870703">
            <w:pPr>
              <w:rPr>
                <w:sz w:val="20"/>
                <w:szCs w:val="20"/>
              </w:rPr>
            </w:pPr>
          </w:p>
        </w:tc>
      </w:tr>
      <w:tr w:rsidR="00870703" w14:paraId="0CCD78FB" w14:textId="77777777" w:rsidTr="00870703">
        <w:trPr>
          <w:trHeight w:val="255"/>
        </w:trPr>
        <w:tc>
          <w:tcPr>
            <w:tcW w:w="13044" w:type="dxa"/>
            <w:gridSpan w:val="9"/>
            <w:tcBorders>
              <w:top w:val="nil"/>
              <w:left w:val="nil"/>
              <w:bottom w:val="nil"/>
              <w:right w:val="nil"/>
            </w:tcBorders>
            <w:shd w:val="clear" w:color="auto" w:fill="auto"/>
            <w:noWrap/>
            <w:vAlign w:val="bottom"/>
            <w:hideMark/>
          </w:tcPr>
          <w:p w14:paraId="0B0AC59A" w14:textId="77777777" w:rsidR="00870703" w:rsidRDefault="00870703">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46" w:type="dxa"/>
            <w:tcBorders>
              <w:top w:val="nil"/>
              <w:left w:val="nil"/>
              <w:bottom w:val="nil"/>
              <w:right w:val="nil"/>
            </w:tcBorders>
            <w:shd w:val="clear" w:color="auto" w:fill="auto"/>
            <w:noWrap/>
            <w:vAlign w:val="bottom"/>
            <w:hideMark/>
          </w:tcPr>
          <w:p w14:paraId="374B58A6" w14:textId="77777777" w:rsidR="00870703" w:rsidRDefault="00870703">
            <w:pPr>
              <w:rPr>
                <w:rFonts w:ascii="Arial" w:hAnsi="Arial" w:cs="Arial"/>
                <w:sz w:val="20"/>
                <w:szCs w:val="20"/>
              </w:rPr>
            </w:pPr>
          </w:p>
        </w:tc>
        <w:tc>
          <w:tcPr>
            <w:tcW w:w="146" w:type="dxa"/>
            <w:tcBorders>
              <w:top w:val="nil"/>
              <w:left w:val="nil"/>
              <w:bottom w:val="nil"/>
              <w:right w:val="nil"/>
            </w:tcBorders>
            <w:shd w:val="clear" w:color="auto" w:fill="auto"/>
            <w:noWrap/>
            <w:vAlign w:val="bottom"/>
            <w:hideMark/>
          </w:tcPr>
          <w:p w14:paraId="60949884" w14:textId="77777777" w:rsidR="00870703" w:rsidRDefault="00870703">
            <w:pPr>
              <w:rPr>
                <w:sz w:val="20"/>
                <w:szCs w:val="20"/>
              </w:rPr>
            </w:pPr>
          </w:p>
        </w:tc>
        <w:tc>
          <w:tcPr>
            <w:tcW w:w="146" w:type="dxa"/>
            <w:tcBorders>
              <w:top w:val="nil"/>
              <w:left w:val="nil"/>
              <w:bottom w:val="nil"/>
              <w:right w:val="nil"/>
            </w:tcBorders>
            <w:shd w:val="clear" w:color="auto" w:fill="auto"/>
            <w:noWrap/>
            <w:vAlign w:val="bottom"/>
            <w:hideMark/>
          </w:tcPr>
          <w:p w14:paraId="3FABF358" w14:textId="77777777" w:rsidR="00870703" w:rsidRDefault="00870703">
            <w:pPr>
              <w:rPr>
                <w:sz w:val="20"/>
                <w:szCs w:val="20"/>
              </w:rPr>
            </w:pPr>
          </w:p>
        </w:tc>
        <w:tc>
          <w:tcPr>
            <w:tcW w:w="146" w:type="dxa"/>
            <w:tcBorders>
              <w:top w:val="nil"/>
              <w:left w:val="nil"/>
              <w:bottom w:val="nil"/>
              <w:right w:val="nil"/>
            </w:tcBorders>
            <w:shd w:val="clear" w:color="auto" w:fill="auto"/>
            <w:noWrap/>
            <w:vAlign w:val="bottom"/>
            <w:hideMark/>
          </w:tcPr>
          <w:p w14:paraId="42A34651" w14:textId="77777777" w:rsidR="00870703" w:rsidRDefault="00870703">
            <w:pPr>
              <w:rPr>
                <w:sz w:val="20"/>
                <w:szCs w:val="20"/>
              </w:rPr>
            </w:pPr>
          </w:p>
        </w:tc>
      </w:tr>
    </w:tbl>
    <w:p w14:paraId="7A5DFB03" w14:textId="12132930" w:rsidR="00B0605E" w:rsidRDefault="00B0605E">
      <w:pPr>
        <w:autoSpaceDE w:val="0"/>
        <w:autoSpaceDN w:val="0"/>
        <w:adjustRightInd w:val="0"/>
        <w:jc w:val="center"/>
        <w:rPr>
          <w:rFonts w:ascii="Arial" w:hAnsi="Arial" w:cs="Arial"/>
          <w:b/>
          <w:bCs/>
          <w:color w:val="000000"/>
          <w:sz w:val="20"/>
          <w:szCs w:val="20"/>
          <w:lang w:eastAsia="pt-BR"/>
        </w:rPr>
        <w:sectPr w:rsidR="00B0605E" w:rsidSect="003A1648">
          <w:headerReference w:type="even" r:id="rId26"/>
          <w:headerReference w:type="default" r:id="rId27"/>
          <w:footerReference w:type="default" r:id="rId28"/>
          <w:headerReference w:type="first" r:id="rId29"/>
          <w:pgSz w:w="16838" w:h="11906" w:orient="landscape" w:code="9"/>
          <w:pgMar w:top="851" w:right="1276" w:bottom="1134" w:left="0" w:header="567" w:footer="284" w:gutter="0"/>
          <w:cols w:space="708"/>
          <w:docGrid w:linePitch="360"/>
        </w:sectPr>
      </w:pPr>
    </w:p>
    <w:tbl>
      <w:tblPr>
        <w:tblW w:w="11441" w:type="dxa"/>
        <w:tblInd w:w="142" w:type="dxa"/>
        <w:tblCellMar>
          <w:left w:w="70" w:type="dxa"/>
          <w:right w:w="70" w:type="dxa"/>
        </w:tblCellMar>
        <w:tblLook w:val="04A0" w:firstRow="1" w:lastRow="0" w:firstColumn="1" w:lastColumn="0" w:noHBand="0" w:noVBand="1"/>
      </w:tblPr>
      <w:tblGrid>
        <w:gridCol w:w="7112"/>
        <w:gridCol w:w="1394"/>
        <w:gridCol w:w="160"/>
        <w:gridCol w:w="1399"/>
        <w:gridCol w:w="1230"/>
        <w:gridCol w:w="146"/>
      </w:tblGrid>
      <w:tr w:rsidR="00B454C9" w14:paraId="6F7E076A" w14:textId="77777777" w:rsidTr="00B454C9">
        <w:trPr>
          <w:gridAfter w:val="2"/>
          <w:wAfter w:w="1376" w:type="dxa"/>
          <w:trHeight w:val="255"/>
        </w:trPr>
        <w:tc>
          <w:tcPr>
            <w:tcW w:w="10065" w:type="dxa"/>
            <w:gridSpan w:val="4"/>
            <w:tcBorders>
              <w:top w:val="nil"/>
              <w:left w:val="nil"/>
              <w:bottom w:val="nil"/>
              <w:right w:val="nil"/>
            </w:tcBorders>
            <w:shd w:val="clear" w:color="auto" w:fill="auto"/>
            <w:noWrap/>
            <w:vAlign w:val="bottom"/>
            <w:hideMark/>
          </w:tcPr>
          <w:p w14:paraId="722E263E" w14:textId="77777777" w:rsidR="00B454C9" w:rsidRDefault="00B454C9">
            <w:pPr>
              <w:jc w:val="center"/>
              <w:rPr>
                <w:rFonts w:ascii="Arial" w:hAnsi="Arial" w:cs="Arial"/>
                <w:b/>
                <w:bCs/>
                <w:sz w:val="20"/>
                <w:szCs w:val="20"/>
                <w:lang w:eastAsia="pt-BR"/>
              </w:rPr>
            </w:pPr>
            <w:r>
              <w:rPr>
                <w:rFonts w:ascii="Arial" w:hAnsi="Arial" w:cs="Arial"/>
                <w:b/>
                <w:bCs/>
                <w:sz w:val="20"/>
                <w:szCs w:val="20"/>
              </w:rPr>
              <w:lastRenderedPageBreak/>
              <w:t>Empresa de Pesquisa Energética - EPE</w:t>
            </w:r>
          </w:p>
        </w:tc>
      </w:tr>
      <w:tr w:rsidR="00B454C9" w14:paraId="0B53BC40" w14:textId="77777777" w:rsidTr="00B454C9">
        <w:trPr>
          <w:gridAfter w:val="2"/>
          <w:wAfter w:w="1376" w:type="dxa"/>
          <w:trHeight w:val="255"/>
        </w:trPr>
        <w:tc>
          <w:tcPr>
            <w:tcW w:w="10065" w:type="dxa"/>
            <w:gridSpan w:val="4"/>
            <w:tcBorders>
              <w:top w:val="nil"/>
              <w:left w:val="nil"/>
              <w:bottom w:val="nil"/>
              <w:right w:val="nil"/>
            </w:tcBorders>
            <w:shd w:val="clear" w:color="auto" w:fill="auto"/>
            <w:noWrap/>
            <w:vAlign w:val="bottom"/>
            <w:hideMark/>
          </w:tcPr>
          <w:p w14:paraId="50EF671E" w14:textId="77777777" w:rsidR="00B454C9" w:rsidRDefault="00B454C9">
            <w:pPr>
              <w:jc w:val="center"/>
              <w:rPr>
                <w:rFonts w:ascii="Arial" w:hAnsi="Arial" w:cs="Arial"/>
                <w:sz w:val="20"/>
                <w:szCs w:val="20"/>
              </w:rPr>
            </w:pPr>
            <w:r>
              <w:rPr>
                <w:rFonts w:ascii="Arial" w:hAnsi="Arial" w:cs="Arial"/>
                <w:sz w:val="20"/>
                <w:szCs w:val="20"/>
              </w:rPr>
              <w:t>CNPJ 06.977.747/0001-80</w:t>
            </w:r>
          </w:p>
        </w:tc>
      </w:tr>
      <w:tr w:rsidR="00B454C9" w14:paraId="399D6834" w14:textId="77777777" w:rsidTr="00B454C9">
        <w:trPr>
          <w:gridAfter w:val="2"/>
          <w:wAfter w:w="1376" w:type="dxa"/>
          <w:trHeight w:val="255"/>
        </w:trPr>
        <w:tc>
          <w:tcPr>
            <w:tcW w:w="10065" w:type="dxa"/>
            <w:gridSpan w:val="4"/>
            <w:tcBorders>
              <w:top w:val="nil"/>
              <w:left w:val="nil"/>
              <w:bottom w:val="nil"/>
              <w:right w:val="nil"/>
            </w:tcBorders>
            <w:shd w:val="clear" w:color="auto" w:fill="auto"/>
            <w:vAlign w:val="bottom"/>
            <w:hideMark/>
          </w:tcPr>
          <w:p w14:paraId="26698844" w14:textId="77777777" w:rsidR="00B454C9" w:rsidRDefault="00B454C9">
            <w:pPr>
              <w:jc w:val="center"/>
              <w:rPr>
                <w:rFonts w:ascii="Arial" w:hAnsi="Arial" w:cs="Arial"/>
                <w:b/>
                <w:bCs/>
                <w:sz w:val="20"/>
                <w:szCs w:val="20"/>
              </w:rPr>
            </w:pPr>
            <w:r>
              <w:rPr>
                <w:rFonts w:ascii="Arial" w:hAnsi="Arial" w:cs="Arial"/>
                <w:b/>
                <w:bCs/>
                <w:sz w:val="20"/>
                <w:szCs w:val="20"/>
              </w:rPr>
              <w:t>Demonstrações Intermediárias dos Fluxos de Caixa</w:t>
            </w:r>
          </w:p>
        </w:tc>
      </w:tr>
      <w:tr w:rsidR="00B454C9" w14:paraId="0AC4061A" w14:textId="77777777" w:rsidTr="00B454C9">
        <w:trPr>
          <w:gridAfter w:val="2"/>
          <w:wAfter w:w="1376" w:type="dxa"/>
          <w:trHeight w:val="255"/>
        </w:trPr>
        <w:tc>
          <w:tcPr>
            <w:tcW w:w="10065" w:type="dxa"/>
            <w:gridSpan w:val="4"/>
            <w:tcBorders>
              <w:top w:val="nil"/>
              <w:left w:val="nil"/>
              <w:bottom w:val="nil"/>
              <w:right w:val="nil"/>
            </w:tcBorders>
            <w:shd w:val="clear" w:color="auto" w:fill="auto"/>
            <w:noWrap/>
            <w:vAlign w:val="bottom"/>
            <w:hideMark/>
          </w:tcPr>
          <w:p w14:paraId="66B36203" w14:textId="77777777" w:rsidR="00B454C9" w:rsidRDefault="00B454C9">
            <w:pPr>
              <w:jc w:val="center"/>
              <w:rPr>
                <w:rFonts w:ascii="Arial" w:hAnsi="Arial" w:cs="Arial"/>
                <w:b/>
                <w:bCs/>
                <w:sz w:val="20"/>
                <w:szCs w:val="20"/>
              </w:rPr>
            </w:pPr>
            <w:r>
              <w:rPr>
                <w:rFonts w:ascii="Arial" w:hAnsi="Arial" w:cs="Arial"/>
                <w:b/>
                <w:bCs/>
                <w:sz w:val="20"/>
                <w:szCs w:val="20"/>
              </w:rPr>
              <w:t>Período de Três Meses em 31 de março de 2025 e 2024</w:t>
            </w:r>
          </w:p>
        </w:tc>
      </w:tr>
      <w:tr w:rsidR="00B454C9" w14:paraId="0F20A643" w14:textId="77777777" w:rsidTr="00B454C9">
        <w:trPr>
          <w:gridAfter w:val="2"/>
          <w:wAfter w:w="1376" w:type="dxa"/>
          <w:trHeight w:val="255"/>
        </w:trPr>
        <w:tc>
          <w:tcPr>
            <w:tcW w:w="10065" w:type="dxa"/>
            <w:gridSpan w:val="4"/>
            <w:tcBorders>
              <w:top w:val="nil"/>
              <w:left w:val="nil"/>
              <w:bottom w:val="nil"/>
              <w:right w:val="nil"/>
            </w:tcBorders>
            <w:shd w:val="clear" w:color="auto" w:fill="auto"/>
            <w:noWrap/>
            <w:vAlign w:val="bottom"/>
            <w:hideMark/>
          </w:tcPr>
          <w:p w14:paraId="1D2AD456" w14:textId="77777777" w:rsidR="00B454C9" w:rsidRDefault="00B454C9">
            <w:pPr>
              <w:jc w:val="center"/>
              <w:rPr>
                <w:rFonts w:ascii="Arial" w:hAnsi="Arial" w:cs="Arial"/>
                <w:sz w:val="20"/>
                <w:szCs w:val="20"/>
              </w:rPr>
            </w:pPr>
            <w:r>
              <w:rPr>
                <w:rFonts w:ascii="Arial" w:hAnsi="Arial" w:cs="Arial"/>
                <w:sz w:val="20"/>
                <w:szCs w:val="20"/>
              </w:rPr>
              <w:t>(em milhares de reais)</w:t>
            </w:r>
          </w:p>
        </w:tc>
      </w:tr>
      <w:tr w:rsidR="00B454C9" w14:paraId="2D04FAD5" w14:textId="77777777" w:rsidTr="00B454C9">
        <w:trPr>
          <w:gridAfter w:val="2"/>
          <w:wAfter w:w="1376" w:type="dxa"/>
          <w:trHeight w:val="270"/>
        </w:trPr>
        <w:tc>
          <w:tcPr>
            <w:tcW w:w="7112" w:type="dxa"/>
            <w:tcBorders>
              <w:top w:val="nil"/>
              <w:left w:val="nil"/>
              <w:bottom w:val="nil"/>
              <w:right w:val="nil"/>
            </w:tcBorders>
            <w:shd w:val="clear" w:color="auto" w:fill="auto"/>
            <w:vAlign w:val="bottom"/>
            <w:hideMark/>
          </w:tcPr>
          <w:p w14:paraId="72970299" w14:textId="77777777" w:rsidR="00B454C9" w:rsidRDefault="00B454C9">
            <w:pPr>
              <w:jc w:val="center"/>
              <w:rPr>
                <w:rFonts w:ascii="Arial" w:hAnsi="Arial" w:cs="Arial"/>
                <w:sz w:val="20"/>
                <w:szCs w:val="20"/>
              </w:rPr>
            </w:pPr>
          </w:p>
        </w:tc>
        <w:tc>
          <w:tcPr>
            <w:tcW w:w="1394" w:type="dxa"/>
            <w:tcBorders>
              <w:top w:val="nil"/>
              <w:left w:val="nil"/>
              <w:bottom w:val="single" w:sz="8" w:space="0" w:color="auto"/>
              <w:right w:val="nil"/>
            </w:tcBorders>
            <w:shd w:val="clear" w:color="auto" w:fill="auto"/>
            <w:noWrap/>
            <w:vAlign w:val="bottom"/>
            <w:hideMark/>
          </w:tcPr>
          <w:p w14:paraId="264B9282" w14:textId="77777777" w:rsidR="00B454C9" w:rsidRDefault="00B454C9">
            <w:pPr>
              <w:jc w:val="center"/>
              <w:rPr>
                <w:rFonts w:ascii="Arial" w:hAnsi="Arial" w:cs="Arial"/>
                <w:b/>
                <w:bCs/>
                <w:color w:val="000000"/>
                <w:sz w:val="20"/>
                <w:szCs w:val="20"/>
              </w:rPr>
            </w:pPr>
            <w:r>
              <w:rPr>
                <w:rFonts w:ascii="Arial" w:hAnsi="Arial" w:cs="Arial"/>
                <w:b/>
                <w:bCs/>
                <w:color w:val="000000"/>
                <w:sz w:val="20"/>
                <w:szCs w:val="20"/>
              </w:rPr>
              <w:t>31/03/2025</w:t>
            </w:r>
          </w:p>
        </w:tc>
        <w:tc>
          <w:tcPr>
            <w:tcW w:w="160" w:type="dxa"/>
            <w:tcBorders>
              <w:top w:val="nil"/>
              <w:left w:val="nil"/>
              <w:bottom w:val="nil"/>
              <w:right w:val="nil"/>
            </w:tcBorders>
            <w:shd w:val="clear" w:color="auto" w:fill="auto"/>
            <w:vAlign w:val="bottom"/>
            <w:hideMark/>
          </w:tcPr>
          <w:p w14:paraId="3C40407F" w14:textId="77777777" w:rsidR="00B454C9" w:rsidRDefault="00B454C9">
            <w:pPr>
              <w:jc w:val="center"/>
              <w:rPr>
                <w:rFonts w:ascii="Arial" w:hAnsi="Arial" w:cs="Arial"/>
                <w:b/>
                <w:bCs/>
                <w:color w:val="000000"/>
                <w:sz w:val="20"/>
                <w:szCs w:val="20"/>
              </w:rPr>
            </w:pPr>
          </w:p>
        </w:tc>
        <w:tc>
          <w:tcPr>
            <w:tcW w:w="1399" w:type="dxa"/>
            <w:tcBorders>
              <w:top w:val="nil"/>
              <w:left w:val="nil"/>
              <w:bottom w:val="single" w:sz="8" w:space="0" w:color="auto"/>
              <w:right w:val="nil"/>
            </w:tcBorders>
            <w:shd w:val="clear" w:color="auto" w:fill="auto"/>
            <w:hideMark/>
          </w:tcPr>
          <w:p w14:paraId="07F7159E" w14:textId="77777777" w:rsidR="00B454C9" w:rsidRDefault="00B454C9">
            <w:pPr>
              <w:jc w:val="center"/>
              <w:rPr>
                <w:rFonts w:ascii="Arial" w:hAnsi="Arial" w:cs="Arial"/>
                <w:b/>
                <w:bCs/>
                <w:color w:val="000000"/>
                <w:sz w:val="20"/>
                <w:szCs w:val="20"/>
              </w:rPr>
            </w:pPr>
            <w:r>
              <w:rPr>
                <w:rFonts w:ascii="Arial" w:hAnsi="Arial" w:cs="Arial"/>
                <w:b/>
                <w:bCs/>
                <w:color w:val="000000"/>
                <w:sz w:val="20"/>
                <w:szCs w:val="20"/>
              </w:rPr>
              <w:t>31/03/2024</w:t>
            </w:r>
          </w:p>
        </w:tc>
      </w:tr>
      <w:tr w:rsidR="00B454C9" w14:paraId="4912A040" w14:textId="77777777" w:rsidTr="00B454C9">
        <w:trPr>
          <w:gridAfter w:val="2"/>
          <w:wAfter w:w="1376" w:type="dxa"/>
          <w:trHeight w:val="255"/>
        </w:trPr>
        <w:tc>
          <w:tcPr>
            <w:tcW w:w="7112" w:type="dxa"/>
            <w:tcBorders>
              <w:top w:val="nil"/>
              <w:left w:val="nil"/>
              <w:bottom w:val="nil"/>
              <w:right w:val="nil"/>
            </w:tcBorders>
            <w:shd w:val="clear" w:color="auto" w:fill="auto"/>
            <w:vAlign w:val="bottom"/>
            <w:hideMark/>
          </w:tcPr>
          <w:p w14:paraId="33178C34" w14:textId="77777777" w:rsidR="00B454C9" w:rsidRDefault="00B454C9">
            <w:pPr>
              <w:rPr>
                <w:rFonts w:ascii="Arial" w:hAnsi="Arial" w:cs="Arial"/>
                <w:b/>
                <w:bCs/>
                <w:color w:val="000000"/>
                <w:sz w:val="20"/>
                <w:szCs w:val="20"/>
              </w:rPr>
            </w:pPr>
            <w:r>
              <w:rPr>
                <w:rFonts w:ascii="Arial" w:hAnsi="Arial" w:cs="Arial"/>
                <w:b/>
                <w:bCs/>
                <w:color w:val="000000"/>
                <w:sz w:val="20"/>
                <w:szCs w:val="20"/>
              </w:rPr>
              <w:t>Fluxo de caixa das atividades operacionais</w:t>
            </w:r>
          </w:p>
        </w:tc>
        <w:tc>
          <w:tcPr>
            <w:tcW w:w="1394" w:type="dxa"/>
            <w:tcBorders>
              <w:top w:val="nil"/>
              <w:left w:val="nil"/>
              <w:bottom w:val="nil"/>
              <w:right w:val="nil"/>
            </w:tcBorders>
            <w:shd w:val="clear" w:color="auto" w:fill="auto"/>
            <w:vAlign w:val="bottom"/>
            <w:hideMark/>
          </w:tcPr>
          <w:p w14:paraId="296A8407" w14:textId="77777777" w:rsidR="00B454C9" w:rsidRDefault="00B454C9">
            <w:pPr>
              <w:rPr>
                <w:rFonts w:ascii="Arial" w:hAnsi="Arial" w:cs="Arial"/>
                <w:b/>
                <w:bCs/>
                <w:color w:val="000000"/>
                <w:sz w:val="20"/>
                <w:szCs w:val="20"/>
              </w:rPr>
            </w:pPr>
          </w:p>
        </w:tc>
        <w:tc>
          <w:tcPr>
            <w:tcW w:w="160" w:type="dxa"/>
            <w:tcBorders>
              <w:top w:val="nil"/>
              <w:left w:val="nil"/>
              <w:bottom w:val="nil"/>
              <w:right w:val="nil"/>
            </w:tcBorders>
            <w:shd w:val="clear" w:color="auto" w:fill="auto"/>
            <w:vAlign w:val="bottom"/>
            <w:hideMark/>
          </w:tcPr>
          <w:p w14:paraId="7657D1E9" w14:textId="77777777" w:rsidR="00B454C9" w:rsidRDefault="00B454C9">
            <w:pPr>
              <w:rPr>
                <w:sz w:val="20"/>
                <w:szCs w:val="20"/>
              </w:rPr>
            </w:pPr>
          </w:p>
        </w:tc>
        <w:tc>
          <w:tcPr>
            <w:tcW w:w="1399" w:type="dxa"/>
            <w:tcBorders>
              <w:top w:val="nil"/>
              <w:left w:val="nil"/>
              <w:bottom w:val="nil"/>
              <w:right w:val="nil"/>
            </w:tcBorders>
            <w:shd w:val="clear" w:color="auto" w:fill="auto"/>
            <w:noWrap/>
            <w:hideMark/>
          </w:tcPr>
          <w:p w14:paraId="221CE1E4" w14:textId="77777777" w:rsidR="00B454C9" w:rsidRDefault="00B454C9">
            <w:pPr>
              <w:rPr>
                <w:sz w:val="20"/>
                <w:szCs w:val="20"/>
              </w:rPr>
            </w:pPr>
          </w:p>
        </w:tc>
      </w:tr>
      <w:tr w:rsidR="00B454C9" w14:paraId="3504440B" w14:textId="77777777" w:rsidTr="00B454C9">
        <w:trPr>
          <w:gridAfter w:val="2"/>
          <w:wAfter w:w="1376" w:type="dxa"/>
          <w:trHeight w:val="255"/>
        </w:trPr>
        <w:tc>
          <w:tcPr>
            <w:tcW w:w="7112" w:type="dxa"/>
            <w:tcBorders>
              <w:top w:val="nil"/>
              <w:left w:val="nil"/>
              <w:bottom w:val="nil"/>
              <w:right w:val="nil"/>
            </w:tcBorders>
            <w:shd w:val="clear" w:color="auto" w:fill="auto"/>
            <w:vAlign w:val="center"/>
            <w:hideMark/>
          </w:tcPr>
          <w:p w14:paraId="6A9A8878" w14:textId="77777777" w:rsidR="00B454C9" w:rsidRDefault="00B454C9">
            <w:pPr>
              <w:ind w:firstLineChars="200" w:firstLine="400"/>
              <w:rPr>
                <w:rFonts w:ascii="Arial" w:hAnsi="Arial" w:cs="Arial"/>
                <w:sz w:val="20"/>
                <w:szCs w:val="20"/>
              </w:rPr>
            </w:pPr>
            <w:r>
              <w:rPr>
                <w:rFonts w:ascii="Arial" w:hAnsi="Arial" w:cs="Arial"/>
                <w:sz w:val="20"/>
                <w:szCs w:val="20"/>
              </w:rPr>
              <w:t>Lucro Líquido (Prejuízo) do Período</w:t>
            </w:r>
          </w:p>
        </w:tc>
        <w:tc>
          <w:tcPr>
            <w:tcW w:w="1394" w:type="dxa"/>
            <w:tcBorders>
              <w:top w:val="nil"/>
              <w:left w:val="nil"/>
              <w:bottom w:val="nil"/>
              <w:right w:val="nil"/>
            </w:tcBorders>
            <w:shd w:val="clear" w:color="auto" w:fill="auto"/>
            <w:noWrap/>
            <w:vAlign w:val="bottom"/>
            <w:hideMark/>
          </w:tcPr>
          <w:p w14:paraId="45725FE6"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(626)</w:t>
            </w:r>
          </w:p>
        </w:tc>
        <w:tc>
          <w:tcPr>
            <w:tcW w:w="160" w:type="dxa"/>
            <w:tcBorders>
              <w:top w:val="nil"/>
              <w:left w:val="nil"/>
              <w:bottom w:val="nil"/>
              <w:right w:val="nil"/>
            </w:tcBorders>
            <w:shd w:val="clear" w:color="auto" w:fill="auto"/>
            <w:vAlign w:val="bottom"/>
            <w:hideMark/>
          </w:tcPr>
          <w:p w14:paraId="4FD5E18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5B3901B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6.519 </w:t>
            </w:r>
          </w:p>
        </w:tc>
      </w:tr>
      <w:tr w:rsidR="00B454C9" w14:paraId="6EC9CE03"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7FB31D0E" w14:textId="77777777" w:rsidR="00B454C9" w:rsidRDefault="00B454C9">
            <w:pPr>
              <w:ind w:firstLineChars="200" w:firstLine="400"/>
              <w:rPr>
                <w:rFonts w:ascii="Arial" w:hAnsi="Arial" w:cs="Arial"/>
                <w:sz w:val="20"/>
                <w:szCs w:val="20"/>
              </w:rPr>
            </w:pPr>
            <w:r>
              <w:rPr>
                <w:rFonts w:ascii="Arial" w:hAnsi="Arial" w:cs="Arial"/>
                <w:sz w:val="20"/>
                <w:szCs w:val="20"/>
              </w:rPr>
              <w:t>Ajuste de Reclassificação - Recebimento de Subvenções</w:t>
            </w:r>
          </w:p>
        </w:tc>
        <w:tc>
          <w:tcPr>
            <w:tcW w:w="1394" w:type="dxa"/>
            <w:tcBorders>
              <w:top w:val="nil"/>
              <w:left w:val="nil"/>
              <w:bottom w:val="nil"/>
              <w:right w:val="nil"/>
            </w:tcBorders>
            <w:shd w:val="clear" w:color="auto" w:fill="auto"/>
            <w:noWrap/>
            <w:vAlign w:val="bottom"/>
            <w:hideMark/>
          </w:tcPr>
          <w:p w14:paraId="156E91B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(42.886)</w:t>
            </w:r>
          </w:p>
        </w:tc>
        <w:tc>
          <w:tcPr>
            <w:tcW w:w="160" w:type="dxa"/>
            <w:tcBorders>
              <w:top w:val="nil"/>
              <w:left w:val="nil"/>
              <w:bottom w:val="nil"/>
              <w:right w:val="nil"/>
            </w:tcBorders>
            <w:shd w:val="clear" w:color="auto" w:fill="auto"/>
            <w:vAlign w:val="bottom"/>
            <w:hideMark/>
          </w:tcPr>
          <w:p w14:paraId="4DD97F49"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2BF4F0E2"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(38.281)</w:t>
            </w:r>
          </w:p>
        </w:tc>
      </w:tr>
      <w:tr w:rsidR="00B454C9" w14:paraId="31343D7E"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4EF146F8" w14:textId="77777777" w:rsidR="00B454C9" w:rsidRDefault="00B454C9">
            <w:pPr>
              <w:ind w:firstLineChars="200" w:firstLine="400"/>
              <w:rPr>
                <w:rFonts w:ascii="Arial" w:hAnsi="Arial" w:cs="Arial"/>
                <w:sz w:val="20"/>
                <w:szCs w:val="20"/>
              </w:rPr>
            </w:pPr>
            <w:r>
              <w:rPr>
                <w:rFonts w:ascii="Arial" w:hAnsi="Arial" w:cs="Arial"/>
                <w:sz w:val="20"/>
                <w:szCs w:val="20"/>
              </w:rPr>
              <w:t>Depreciação / Amortização</w:t>
            </w:r>
          </w:p>
        </w:tc>
        <w:tc>
          <w:tcPr>
            <w:tcW w:w="1394" w:type="dxa"/>
            <w:tcBorders>
              <w:top w:val="nil"/>
              <w:left w:val="nil"/>
              <w:bottom w:val="nil"/>
              <w:right w:val="nil"/>
            </w:tcBorders>
            <w:shd w:val="clear" w:color="auto" w:fill="auto"/>
            <w:noWrap/>
            <w:vAlign w:val="bottom"/>
            <w:hideMark/>
          </w:tcPr>
          <w:p w14:paraId="193C77EE"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1.421 </w:t>
            </w:r>
          </w:p>
        </w:tc>
        <w:tc>
          <w:tcPr>
            <w:tcW w:w="160" w:type="dxa"/>
            <w:tcBorders>
              <w:top w:val="nil"/>
              <w:left w:val="nil"/>
              <w:bottom w:val="nil"/>
              <w:right w:val="nil"/>
            </w:tcBorders>
            <w:shd w:val="clear" w:color="auto" w:fill="auto"/>
            <w:noWrap/>
            <w:vAlign w:val="bottom"/>
            <w:hideMark/>
          </w:tcPr>
          <w:p w14:paraId="3FD1A52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68B98BC7"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1.432 </w:t>
            </w:r>
          </w:p>
        </w:tc>
      </w:tr>
      <w:tr w:rsidR="00B454C9" w14:paraId="774EE38E"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3C27C957" w14:textId="77777777" w:rsidR="00B454C9" w:rsidRDefault="00B454C9">
            <w:pPr>
              <w:ind w:firstLineChars="200" w:firstLine="400"/>
              <w:rPr>
                <w:rFonts w:ascii="Arial" w:hAnsi="Arial" w:cs="Arial"/>
                <w:sz w:val="20"/>
                <w:szCs w:val="20"/>
              </w:rPr>
            </w:pPr>
            <w:r>
              <w:rPr>
                <w:rFonts w:ascii="Arial" w:hAnsi="Arial" w:cs="Arial"/>
                <w:sz w:val="20"/>
                <w:szCs w:val="20"/>
              </w:rPr>
              <w:t>Ajuste a valor presente de arrendamento mercantil</w:t>
            </w:r>
          </w:p>
        </w:tc>
        <w:tc>
          <w:tcPr>
            <w:tcW w:w="1394" w:type="dxa"/>
            <w:tcBorders>
              <w:top w:val="nil"/>
              <w:left w:val="nil"/>
              <w:bottom w:val="nil"/>
              <w:right w:val="nil"/>
            </w:tcBorders>
            <w:shd w:val="clear" w:color="auto" w:fill="auto"/>
            <w:noWrap/>
            <w:vAlign w:val="bottom"/>
            <w:hideMark/>
          </w:tcPr>
          <w:p w14:paraId="5D63DBC8"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205 </w:t>
            </w:r>
          </w:p>
        </w:tc>
        <w:tc>
          <w:tcPr>
            <w:tcW w:w="160" w:type="dxa"/>
            <w:tcBorders>
              <w:top w:val="nil"/>
              <w:left w:val="nil"/>
              <w:bottom w:val="nil"/>
              <w:right w:val="nil"/>
            </w:tcBorders>
            <w:shd w:val="clear" w:color="auto" w:fill="auto"/>
            <w:noWrap/>
            <w:vAlign w:val="bottom"/>
            <w:hideMark/>
          </w:tcPr>
          <w:p w14:paraId="5AF364F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467450DC"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230 </w:t>
            </w:r>
          </w:p>
        </w:tc>
      </w:tr>
      <w:tr w:rsidR="00B454C9" w14:paraId="04E710B2"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287CC469" w14:textId="77777777" w:rsidR="00B454C9" w:rsidRDefault="00B454C9">
            <w:pPr>
              <w:ind w:firstLineChars="200" w:firstLine="400"/>
              <w:rPr>
                <w:rFonts w:ascii="Arial" w:hAnsi="Arial" w:cs="Arial"/>
                <w:sz w:val="20"/>
                <w:szCs w:val="20"/>
              </w:rPr>
            </w:pPr>
            <w:r>
              <w:rPr>
                <w:rFonts w:ascii="Arial" w:hAnsi="Arial" w:cs="Arial"/>
                <w:sz w:val="20"/>
                <w:szCs w:val="20"/>
              </w:rPr>
              <w:t>Adições/Atualizações/Reversões nas provisões para contingências</w:t>
            </w:r>
          </w:p>
        </w:tc>
        <w:tc>
          <w:tcPr>
            <w:tcW w:w="1394" w:type="dxa"/>
            <w:tcBorders>
              <w:top w:val="nil"/>
              <w:left w:val="nil"/>
              <w:bottom w:val="nil"/>
              <w:right w:val="nil"/>
            </w:tcBorders>
            <w:shd w:val="clear" w:color="auto" w:fill="auto"/>
            <w:noWrap/>
            <w:vAlign w:val="bottom"/>
            <w:hideMark/>
          </w:tcPr>
          <w:p w14:paraId="5587B381" w14:textId="60955666" w:rsidR="00B454C9" w:rsidRDefault="00B454C9" w:rsidP="00B454C9">
            <w:pPr>
              <w:jc w:val="right"/>
              <w:rPr>
                <w:rFonts w:ascii="Arial" w:hAnsi="Arial" w:cs="Arial"/>
                <w:color w:val="000000"/>
                <w:sz w:val="20"/>
                <w:szCs w:val="20"/>
              </w:rPr>
            </w:pPr>
            <w:r>
              <w:rPr>
                <w:rFonts w:ascii="Arial" w:hAnsi="Arial" w:cs="Arial"/>
                <w:color w:val="000000"/>
                <w:sz w:val="20"/>
                <w:szCs w:val="20"/>
              </w:rPr>
              <w:t>(1.306)</w:t>
            </w:r>
          </w:p>
        </w:tc>
        <w:tc>
          <w:tcPr>
            <w:tcW w:w="160" w:type="dxa"/>
            <w:tcBorders>
              <w:top w:val="nil"/>
              <w:left w:val="nil"/>
              <w:bottom w:val="nil"/>
              <w:right w:val="nil"/>
            </w:tcBorders>
            <w:shd w:val="clear" w:color="auto" w:fill="auto"/>
            <w:noWrap/>
            <w:vAlign w:val="bottom"/>
            <w:hideMark/>
          </w:tcPr>
          <w:p w14:paraId="51FE410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vAlign w:val="bottom"/>
            <w:hideMark/>
          </w:tcPr>
          <w:p w14:paraId="22111889" w14:textId="5C2061B7" w:rsidR="00B454C9" w:rsidRDefault="00B454C9" w:rsidP="00B454C9">
            <w:pPr>
              <w:jc w:val="right"/>
              <w:rPr>
                <w:rFonts w:ascii="Arial" w:hAnsi="Arial" w:cs="Arial"/>
                <w:sz w:val="20"/>
                <w:szCs w:val="20"/>
              </w:rPr>
            </w:pPr>
            <w:r>
              <w:rPr>
                <w:rFonts w:ascii="Arial" w:hAnsi="Arial" w:cs="Arial"/>
                <w:sz w:val="20"/>
                <w:szCs w:val="20"/>
              </w:rPr>
              <w:t xml:space="preserve">                  37 </w:t>
            </w:r>
          </w:p>
        </w:tc>
      </w:tr>
      <w:tr w:rsidR="00B454C9" w14:paraId="7A9C208F"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2F7836BC" w14:textId="77777777" w:rsidR="00B454C9" w:rsidRDefault="00B454C9">
            <w:pPr>
              <w:ind w:firstLineChars="200" w:firstLine="400"/>
              <w:rPr>
                <w:rFonts w:ascii="Arial" w:hAnsi="Arial" w:cs="Arial"/>
                <w:sz w:val="20"/>
                <w:szCs w:val="20"/>
              </w:rPr>
            </w:pPr>
            <w:r>
              <w:rPr>
                <w:rFonts w:ascii="Arial" w:hAnsi="Arial" w:cs="Arial"/>
                <w:sz w:val="20"/>
                <w:szCs w:val="20"/>
              </w:rPr>
              <w:t>Atualização/tributos a compensar/Depósitos Judiciais</w:t>
            </w:r>
          </w:p>
        </w:tc>
        <w:tc>
          <w:tcPr>
            <w:tcW w:w="1394" w:type="dxa"/>
            <w:tcBorders>
              <w:top w:val="nil"/>
              <w:left w:val="nil"/>
              <w:bottom w:val="nil"/>
              <w:right w:val="nil"/>
            </w:tcBorders>
            <w:shd w:val="clear" w:color="auto" w:fill="auto"/>
            <w:noWrap/>
            <w:vAlign w:val="bottom"/>
            <w:hideMark/>
          </w:tcPr>
          <w:p w14:paraId="31D89B5F"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(225)</w:t>
            </w:r>
          </w:p>
        </w:tc>
        <w:tc>
          <w:tcPr>
            <w:tcW w:w="160" w:type="dxa"/>
            <w:tcBorders>
              <w:top w:val="nil"/>
              <w:left w:val="nil"/>
              <w:bottom w:val="nil"/>
              <w:right w:val="nil"/>
            </w:tcBorders>
            <w:shd w:val="clear" w:color="auto" w:fill="auto"/>
            <w:noWrap/>
            <w:vAlign w:val="bottom"/>
            <w:hideMark/>
          </w:tcPr>
          <w:p w14:paraId="5DCD538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center"/>
            <w:hideMark/>
          </w:tcPr>
          <w:p w14:paraId="2909DE26" w14:textId="77777777" w:rsidR="00B454C9" w:rsidRDefault="00B454C9" w:rsidP="00B454C9">
            <w:pPr>
              <w:jc w:val="right"/>
              <w:rPr>
                <w:rFonts w:ascii="Arial" w:hAnsi="Arial" w:cs="Arial"/>
                <w:sz w:val="20"/>
                <w:szCs w:val="20"/>
              </w:rPr>
            </w:pPr>
            <w:r>
              <w:rPr>
                <w:rFonts w:ascii="Arial" w:hAnsi="Arial" w:cs="Arial"/>
                <w:sz w:val="20"/>
                <w:szCs w:val="20"/>
              </w:rPr>
              <w:t xml:space="preserve"> (100)</w:t>
            </w:r>
          </w:p>
        </w:tc>
      </w:tr>
      <w:tr w:rsidR="00B454C9" w14:paraId="431BE050"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5299F619" w14:textId="77777777" w:rsidR="00B454C9" w:rsidRDefault="00B454C9">
            <w:pPr>
              <w:jc w:val="right"/>
              <w:rPr>
                <w:rFonts w:ascii="Arial" w:hAnsi="Arial" w:cs="Arial"/>
                <w:sz w:val="20"/>
                <w:szCs w:val="20"/>
              </w:rPr>
            </w:pPr>
          </w:p>
        </w:tc>
        <w:tc>
          <w:tcPr>
            <w:tcW w:w="1394" w:type="dxa"/>
            <w:tcBorders>
              <w:top w:val="nil"/>
              <w:left w:val="nil"/>
              <w:bottom w:val="nil"/>
              <w:right w:val="nil"/>
            </w:tcBorders>
            <w:shd w:val="clear" w:color="auto" w:fill="auto"/>
            <w:hideMark/>
          </w:tcPr>
          <w:p w14:paraId="77830980" w14:textId="77777777" w:rsidR="00B454C9" w:rsidRDefault="00B454C9" w:rsidP="00B454C9">
            <w:pPr>
              <w:ind w:firstLineChars="200" w:firstLine="400"/>
              <w:jc w:val="right"/>
              <w:rPr>
                <w:sz w:val="20"/>
                <w:szCs w:val="20"/>
              </w:rPr>
            </w:pPr>
          </w:p>
        </w:tc>
        <w:tc>
          <w:tcPr>
            <w:tcW w:w="160" w:type="dxa"/>
            <w:tcBorders>
              <w:top w:val="nil"/>
              <w:left w:val="nil"/>
              <w:bottom w:val="nil"/>
              <w:right w:val="nil"/>
            </w:tcBorders>
            <w:shd w:val="clear" w:color="auto" w:fill="auto"/>
            <w:noWrap/>
            <w:vAlign w:val="bottom"/>
            <w:hideMark/>
          </w:tcPr>
          <w:p w14:paraId="79106D55" w14:textId="77777777" w:rsidR="00B454C9" w:rsidRDefault="00B454C9" w:rsidP="00B454C9">
            <w:pPr>
              <w:ind w:firstLineChars="200" w:firstLine="400"/>
              <w:jc w:val="right"/>
              <w:rPr>
                <w:sz w:val="20"/>
                <w:szCs w:val="20"/>
              </w:rPr>
            </w:pPr>
          </w:p>
        </w:tc>
        <w:tc>
          <w:tcPr>
            <w:tcW w:w="1399" w:type="dxa"/>
            <w:tcBorders>
              <w:top w:val="nil"/>
              <w:left w:val="nil"/>
              <w:bottom w:val="nil"/>
              <w:right w:val="nil"/>
            </w:tcBorders>
            <w:shd w:val="clear" w:color="auto" w:fill="auto"/>
            <w:vAlign w:val="bottom"/>
            <w:hideMark/>
          </w:tcPr>
          <w:p w14:paraId="063F3D35" w14:textId="77777777" w:rsidR="00B454C9" w:rsidRDefault="00B454C9" w:rsidP="00B454C9">
            <w:pPr>
              <w:jc w:val="right"/>
              <w:rPr>
                <w:sz w:val="20"/>
                <w:szCs w:val="20"/>
              </w:rPr>
            </w:pPr>
          </w:p>
        </w:tc>
      </w:tr>
      <w:tr w:rsidR="00B454C9" w14:paraId="5C598FEC" w14:textId="77777777" w:rsidTr="00B454C9">
        <w:trPr>
          <w:gridAfter w:val="2"/>
          <w:wAfter w:w="1376" w:type="dxa"/>
          <w:trHeight w:val="255"/>
        </w:trPr>
        <w:tc>
          <w:tcPr>
            <w:tcW w:w="7112" w:type="dxa"/>
            <w:tcBorders>
              <w:top w:val="nil"/>
              <w:left w:val="nil"/>
              <w:bottom w:val="nil"/>
              <w:right w:val="nil"/>
            </w:tcBorders>
            <w:shd w:val="clear" w:color="auto" w:fill="auto"/>
            <w:vAlign w:val="center"/>
            <w:hideMark/>
          </w:tcPr>
          <w:p w14:paraId="1F793089" w14:textId="77777777" w:rsidR="00B454C9" w:rsidRDefault="00B454C9">
            <w:pPr>
              <w:ind w:firstLineChars="100" w:firstLine="201"/>
              <w:rPr>
                <w:rFonts w:ascii="Arial" w:hAnsi="Arial" w:cs="Arial"/>
                <w:b/>
                <w:bCs/>
                <w:sz w:val="20"/>
                <w:szCs w:val="20"/>
              </w:rPr>
            </w:pPr>
            <w:r>
              <w:rPr>
                <w:rFonts w:ascii="Arial" w:hAnsi="Arial" w:cs="Arial"/>
                <w:b/>
                <w:bCs/>
                <w:sz w:val="20"/>
                <w:szCs w:val="20"/>
              </w:rPr>
              <w:t>Variação nos saldos de ativos e passivos</w:t>
            </w:r>
          </w:p>
        </w:tc>
        <w:tc>
          <w:tcPr>
            <w:tcW w:w="1394" w:type="dxa"/>
            <w:tcBorders>
              <w:top w:val="nil"/>
              <w:left w:val="nil"/>
              <w:bottom w:val="nil"/>
              <w:right w:val="nil"/>
            </w:tcBorders>
            <w:shd w:val="clear" w:color="auto" w:fill="auto"/>
            <w:vAlign w:val="center"/>
            <w:hideMark/>
          </w:tcPr>
          <w:p w14:paraId="0747B896" w14:textId="77777777" w:rsidR="00B454C9" w:rsidRDefault="00B454C9" w:rsidP="00B454C9">
            <w:pPr>
              <w:ind w:firstLineChars="100" w:firstLine="201"/>
              <w:jc w:val="right"/>
              <w:rPr>
                <w:rFonts w:ascii="Arial" w:hAnsi="Arial" w:cs="Arial"/>
                <w:b/>
                <w:bCs/>
                <w:sz w:val="20"/>
                <w:szCs w:val="20"/>
              </w:rPr>
            </w:pPr>
          </w:p>
        </w:tc>
        <w:tc>
          <w:tcPr>
            <w:tcW w:w="160" w:type="dxa"/>
            <w:tcBorders>
              <w:top w:val="nil"/>
              <w:left w:val="nil"/>
              <w:bottom w:val="nil"/>
              <w:right w:val="nil"/>
            </w:tcBorders>
            <w:shd w:val="clear" w:color="auto" w:fill="auto"/>
            <w:vAlign w:val="bottom"/>
            <w:hideMark/>
          </w:tcPr>
          <w:p w14:paraId="65810A89" w14:textId="77777777" w:rsidR="00B454C9" w:rsidRDefault="00B454C9" w:rsidP="00B454C9">
            <w:pPr>
              <w:ind w:firstLineChars="100" w:firstLine="200"/>
              <w:jc w:val="right"/>
              <w:rPr>
                <w:sz w:val="20"/>
                <w:szCs w:val="20"/>
              </w:rPr>
            </w:pPr>
          </w:p>
        </w:tc>
        <w:tc>
          <w:tcPr>
            <w:tcW w:w="1399" w:type="dxa"/>
            <w:tcBorders>
              <w:top w:val="nil"/>
              <w:left w:val="nil"/>
              <w:bottom w:val="nil"/>
              <w:right w:val="nil"/>
            </w:tcBorders>
            <w:shd w:val="clear" w:color="auto" w:fill="auto"/>
            <w:vAlign w:val="bottom"/>
            <w:hideMark/>
          </w:tcPr>
          <w:p w14:paraId="227E24E1" w14:textId="77777777" w:rsidR="00B454C9" w:rsidRDefault="00B454C9" w:rsidP="00B454C9">
            <w:pPr>
              <w:jc w:val="right"/>
              <w:rPr>
                <w:sz w:val="20"/>
                <w:szCs w:val="20"/>
              </w:rPr>
            </w:pPr>
          </w:p>
        </w:tc>
      </w:tr>
      <w:tr w:rsidR="00B454C9" w14:paraId="151C46EF"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72F335CF" w14:textId="77777777" w:rsidR="00B454C9" w:rsidRDefault="00B454C9">
            <w:pPr>
              <w:ind w:firstLineChars="200" w:firstLine="400"/>
              <w:rPr>
                <w:rFonts w:ascii="Arial" w:hAnsi="Arial" w:cs="Arial"/>
                <w:sz w:val="20"/>
                <w:szCs w:val="20"/>
              </w:rPr>
            </w:pPr>
            <w:r>
              <w:rPr>
                <w:rFonts w:ascii="Arial" w:hAnsi="Arial" w:cs="Arial"/>
                <w:sz w:val="20"/>
                <w:szCs w:val="20"/>
              </w:rPr>
              <w:t>Adiantamentos concedidos</w:t>
            </w:r>
          </w:p>
        </w:tc>
        <w:tc>
          <w:tcPr>
            <w:tcW w:w="1394" w:type="dxa"/>
            <w:tcBorders>
              <w:top w:val="nil"/>
              <w:left w:val="nil"/>
              <w:bottom w:val="nil"/>
              <w:right w:val="nil"/>
            </w:tcBorders>
            <w:shd w:val="clear" w:color="auto" w:fill="auto"/>
            <w:noWrap/>
            <w:vAlign w:val="bottom"/>
            <w:hideMark/>
          </w:tcPr>
          <w:p w14:paraId="776447AC"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(574)</w:t>
            </w:r>
          </w:p>
        </w:tc>
        <w:tc>
          <w:tcPr>
            <w:tcW w:w="160" w:type="dxa"/>
            <w:tcBorders>
              <w:top w:val="nil"/>
              <w:left w:val="nil"/>
              <w:bottom w:val="nil"/>
              <w:right w:val="nil"/>
            </w:tcBorders>
            <w:shd w:val="clear" w:color="auto" w:fill="auto"/>
            <w:vAlign w:val="bottom"/>
            <w:hideMark/>
          </w:tcPr>
          <w:p w14:paraId="5D1E8CE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780FE6F5"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(271)</w:t>
            </w:r>
          </w:p>
        </w:tc>
      </w:tr>
      <w:tr w:rsidR="00B454C9" w14:paraId="155F7871"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78D9F119" w14:textId="77777777" w:rsidR="00B454C9" w:rsidRDefault="00B454C9">
            <w:pPr>
              <w:ind w:firstLineChars="200" w:firstLine="400"/>
              <w:rPr>
                <w:rFonts w:ascii="Arial" w:hAnsi="Arial" w:cs="Arial"/>
                <w:sz w:val="20"/>
                <w:szCs w:val="20"/>
              </w:rPr>
            </w:pPr>
            <w:r>
              <w:rPr>
                <w:rFonts w:ascii="Arial" w:hAnsi="Arial" w:cs="Arial"/>
                <w:sz w:val="20"/>
                <w:szCs w:val="20"/>
              </w:rPr>
              <w:t>Despesas antecipadas</w:t>
            </w:r>
          </w:p>
        </w:tc>
        <w:tc>
          <w:tcPr>
            <w:tcW w:w="1394" w:type="dxa"/>
            <w:tcBorders>
              <w:top w:val="nil"/>
              <w:left w:val="nil"/>
              <w:bottom w:val="nil"/>
              <w:right w:val="nil"/>
            </w:tcBorders>
            <w:shd w:val="clear" w:color="auto" w:fill="auto"/>
            <w:noWrap/>
            <w:vAlign w:val="bottom"/>
            <w:hideMark/>
          </w:tcPr>
          <w:p w14:paraId="5C0347B6"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(80)</w:t>
            </w:r>
          </w:p>
        </w:tc>
        <w:tc>
          <w:tcPr>
            <w:tcW w:w="160" w:type="dxa"/>
            <w:tcBorders>
              <w:top w:val="nil"/>
              <w:left w:val="nil"/>
              <w:bottom w:val="nil"/>
              <w:right w:val="nil"/>
            </w:tcBorders>
            <w:shd w:val="clear" w:color="auto" w:fill="auto"/>
            <w:vAlign w:val="bottom"/>
            <w:hideMark/>
          </w:tcPr>
          <w:p w14:paraId="04E3063C"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1472DB9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(2.409)</w:t>
            </w:r>
          </w:p>
        </w:tc>
      </w:tr>
      <w:tr w:rsidR="00B454C9" w14:paraId="38D8EE84"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0A9C4432" w14:textId="77777777" w:rsidR="00B454C9" w:rsidRDefault="00B454C9">
            <w:pPr>
              <w:ind w:firstLineChars="200" w:firstLine="400"/>
              <w:rPr>
                <w:rFonts w:ascii="Arial" w:hAnsi="Arial" w:cs="Arial"/>
                <w:sz w:val="20"/>
                <w:szCs w:val="20"/>
              </w:rPr>
            </w:pPr>
            <w:r>
              <w:rPr>
                <w:rFonts w:ascii="Arial" w:hAnsi="Arial" w:cs="Arial"/>
                <w:sz w:val="20"/>
                <w:szCs w:val="20"/>
              </w:rPr>
              <w:t>Depósitos judiciais</w:t>
            </w:r>
          </w:p>
        </w:tc>
        <w:tc>
          <w:tcPr>
            <w:tcW w:w="1394" w:type="dxa"/>
            <w:tcBorders>
              <w:top w:val="nil"/>
              <w:left w:val="nil"/>
              <w:bottom w:val="nil"/>
              <w:right w:val="nil"/>
            </w:tcBorders>
            <w:shd w:val="clear" w:color="auto" w:fill="auto"/>
            <w:noWrap/>
            <w:vAlign w:val="bottom"/>
            <w:hideMark/>
          </w:tcPr>
          <w:p w14:paraId="27F0EE09"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1.073 </w:t>
            </w:r>
          </w:p>
        </w:tc>
        <w:tc>
          <w:tcPr>
            <w:tcW w:w="160" w:type="dxa"/>
            <w:tcBorders>
              <w:top w:val="nil"/>
              <w:left w:val="nil"/>
              <w:bottom w:val="nil"/>
              <w:right w:val="nil"/>
            </w:tcBorders>
            <w:shd w:val="clear" w:color="auto" w:fill="auto"/>
            <w:vAlign w:val="bottom"/>
            <w:hideMark/>
          </w:tcPr>
          <w:p w14:paraId="60E887C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53AD4265" w14:textId="77777777" w:rsidR="00B454C9" w:rsidRDefault="00B454C9" w:rsidP="00B454C9">
            <w:pPr>
              <w:jc w:val="right"/>
              <w:rPr>
                <w:rFonts w:ascii="Arial" w:hAnsi="Arial" w:cs="Arial"/>
                <w:sz w:val="20"/>
                <w:szCs w:val="20"/>
              </w:rPr>
            </w:pPr>
            <w:r>
              <w:rPr>
                <w:rFonts w:ascii="Arial" w:hAnsi="Arial" w:cs="Arial"/>
                <w:sz w:val="20"/>
                <w:szCs w:val="20"/>
              </w:rPr>
              <w:t xml:space="preserve"> - </w:t>
            </w:r>
          </w:p>
        </w:tc>
      </w:tr>
      <w:tr w:rsidR="00B454C9" w14:paraId="0582EDB5"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7542FEEA" w14:textId="77777777" w:rsidR="00B454C9" w:rsidRDefault="00B454C9">
            <w:pPr>
              <w:ind w:firstLineChars="200" w:firstLine="400"/>
              <w:rPr>
                <w:rFonts w:ascii="Arial" w:hAnsi="Arial" w:cs="Arial"/>
                <w:sz w:val="20"/>
                <w:szCs w:val="20"/>
              </w:rPr>
            </w:pPr>
            <w:r>
              <w:rPr>
                <w:rFonts w:ascii="Arial" w:hAnsi="Arial" w:cs="Arial"/>
                <w:sz w:val="20"/>
                <w:szCs w:val="20"/>
              </w:rPr>
              <w:t>Impostos a recuperar</w:t>
            </w:r>
          </w:p>
        </w:tc>
        <w:tc>
          <w:tcPr>
            <w:tcW w:w="1394" w:type="dxa"/>
            <w:tcBorders>
              <w:top w:val="nil"/>
              <w:left w:val="nil"/>
              <w:bottom w:val="nil"/>
              <w:right w:val="nil"/>
            </w:tcBorders>
            <w:shd w:val="clear" w:color="auto" w:fill="auto"/>
            <w:noWrap/>
            <w:vAlign w:val="bottom"/>
            <w:hideMark/>
          </w:tcPr>
          <w:p w14:paraId="263A435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(245)</w:t>
            </w:r>
          </w:p>
        </w:tc>
        <w:tc>
          <w:tcPr>
            <w:tcW w:w="160" w:type="dxa"/>
            <w:tcBorders>
              <w:top w:val="nil"/>
              <w:left w:val="nil"/>
              <w:bottom w:val="nil"/>
              <w:right w:val="nil"/>
            </w:tcBorders>
            <w:shd w:val="clear" w:color="auto" w:fill="auto"/>
            <w:vAlign w:val="bottom"/>
            <w:hideMark/>
          </w:tcPr>
          <w:p w14:paraId="2436C6B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647206FC"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856 </w:t>
            </w:r>
          </w:p>
        </w:tc>
      </w:tr>
      <w:tr w:rsidR="00B454C9" w14:paraId="6C0CA6CE"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0AE5EB69" w14:textId="77777777" w:rsidR="00B454C9" w:rsidRDefault="00B454C9">
            <w:pPr>
              <w:ind w:firstLineChars="200" w:firstLine="400"/>
              <w:rPr>
                <w:rFonts w:ascii="Arial" w:hAnsi="Arial" w:cs="Arial"/>
                <w:sz w:val="20"/>
                <w:szCs w:val="20"/>
              </w:rPr>
            </w:pPr>
            <w:r>
              <w:rPr>
                <w:rFonts w:ascii="Arial" w:hAnsi="Arial" w:cs="Arial"/>
                <w:sz w:val="20"/>
                <w:szCs w:val="20"/>
              </w:rPr>
              <w:t>Outros ativos</w:t>
            </w:r>
          </w:p>
        </w:tc>
        <w:tc>
          <w:tcPr>
            <w:tcW w:w="1394" w:type="dxa"/>
            <w:tcBorders>
              <w:top w:val="nil"/>
              <w:left w:val="nil"/>
              <w:bottom w:val="nil"/>
              <w:right w:val="nil"/>
            </w:tcBorders>
            <w:shd w:val="clear" w:color="auto" w:fill="auto"/>
            <w:noWrap/>
            <w:vAlign w:val="bottom"/>
            <w:hideMark/>
          </w:tcPr>
          <w:p w14:paraId="3184C687"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 </w:t>
            </w:r>
          </w:p>
        </w:tc>
        <w:tc>
          <w:tcPr>
            <w:tcW w:w="160" w:type="dxa"/>
            <w:tcBorders>
              <w:top w:val="nil"/>
              <w:left w:val="nil"/>
              <w:bottom w:val="nil"/>
              <w:right w:val="nil"/>
            </w:tcBorders>
            <w:shd w:val="clear" w:color="auto" w:fill="auto"/>
            <w:vAlign w:val="bottom"/>
            <w:hideMark/>
          </w:tcPr>
          <w:p w14:paraId="4DC1096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01927E87"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(91)</w:t>
            </w:r>
          </w:p>
        </w:tc>
      </w:tr>
      <w:tr w:rsidR="00B454C9" w14:paraId="6F31872F"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3C681BA8" w14:textId="77777777" w:rsidR="00B454C9" w:rsidRDefault="00B454C9">
            <w:pPr>
              <w:ind w:firstLineChars="200" w:firstLine="400"/>
              <w:rPr>
                <w:rFonts w:ascii="Arial" w:hAnsi="Arial" w:cs="Arial"/>
                <w:sz w:val="20"/>
                <w:szCs w:val="20"/>
              </w:rPr>
            </w:pPr>
            <w:r>
              <w:rPr>
                <w:rFonts w:ascii="Arial" w:hAnsi="Arial" w:cs="Arial"/>
                <w:sz w:val="20"/>
                <w:szCs w:val="20"/>
              </w:rPr>
              <w:t>Fornecedores</w:t>
            </w:r>
          </w:p>
        </w:tc>
        <w:tc>
          <w:tcPr>
            <w:tcW w:w="1394" w:type="dxa"/>
            <w:tcBorders>
              <w:top w:val="nil"/>
              <w:left w:val="nil"/>
              <w:bottom w:val="nil"/>
              <w:right w:val="nil"/>
            </w:tcBorders>
            <w:shd w:val="clear" w:color="auto" w:fill="auto"/>
            <w:noWrap/>
            <w:vAlign w:val="bottom"/>
            <w:hideMark/>
          </w:tcPr>
          <w:p w14:paraId="00F9D3ED"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3.758 </w:t>
            </w:r>
          </w:p>
        </w:tc>
        <w:tc>
          <w:tcPr>
            <w:tcW w:w="160" w:type="dxa"/>
            <w:tcBorders>
              <w:top w:val="nil"/>
              <w:left w:val="nil"/>
              <w:bottom w:val="nil"/>
              <w:right w:val="nil"/>
            </w:tcBorders>
            <w:shd w:val="clear" w:color="auto" w:fill="auto"/>
            <w:vAlign w:val="bottom"/>
            <w:hideMark/>
          </w:tcPr>
          <w:p w14:paraId="0B43E10D"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461D5ACF"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2.164 </w:t>
            </w:r>
          </w:p>
        </w:tc>
      </w:tr>
      <w:tr w:rsidR="00B454C9" w14:paraId="1FBC8920"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5A1BFF46" w14:textId="77777777" w:rsidR="00B454C9" w:rsidRDefault="00B454C9">
            <w:pPr>
              <w:ind w:firstLineChars="200" w:firstLine="400"/>
              <w:rPr>
                <w:rFonts w:ascii="Arial" w:hAnsi="Arial" w:cs="Arial"/>
                <w:sz w:val="20"/>
                <w:szCs w:val="20"/>
              </w:rPr>
            </w:pPr>
            <w:r>
              <w:rPr>
                <w:rFonts w:ascii="Arial" w:hAnsi="Arial" w:cs="Arial"/>
                <w:sz w:val="20"/>
                <w:szCs w:val="20"/>
              </w:rPr>
              <w:t>Obrigações tributárias</w:t>
            </w:r>
          </w:p>
        </w:tc>
        <w:tc>
          <w:tcPr>
            <w:tcW w:w="1394" w:type="dxa"/>
            <w:tcBorders>
              <w:top w:val="nil"/>
              <w:left w:val="nil"/>
              <w:bottom w:val="nil"/>
              <w:right w:val="nil"/>
            </w:tcBorders>
            <w:shd w:val="clear" w:color="auto" w:fill="auto"/>
            <w:noWrap/>
            <w:vAlign w:val="bottom"/>
            <w:hideMark/>
          </w:tcPr>
          <w:p w14:paraId="7F1CFB2A"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(1.104)</w:t>
            </w:r>
          </w:p>
        </w:tc>
        <w:tc>
          <w:tcPr>
            <w:tcW w:w="160" w:type="dxa"/>
            <w:tcBorders>
              <w:top w:val="nil"/>
              <w:left w:val="nil"/>
              <w:bottom w:val="nil"/>
              <w:right w:val="nil"/>
            </w:tcBorders>
            <w:shd w:val="clear" w:color="auto" w:fill="auto"/>
            <w:vAlign w:val="bottom"/>
            <w:hideMark/>
          </w:tcPr>
          <w:p w14:paraId="15DC7930"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4621F4E3"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1.733 </w:t>
            </w:r>
          </w:p>
        </w:tc>
      </w:tr>
      <w:tr w:rsidR="00B454C9" w14:paraId="49EFA7DA"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1EE5503E" w14:textId="77777777" w:rsidR="00B454C9" w:rsidRDefault="00B454C9">
            <w:pPr>
              <w:ind w:firstLineChars="200" w:firstLine="400"/>
              <w:rPr>
                <w:rFonts w:ascii="Arial" w:hAnsi="Arial" w:cs="Arial"/>
                <w:sz w:val="20"/>
                <w:szCs w:val="20"/>
              </w:rPr>
            </w:pPr>
            <w:r>
              <w:rPr>
                <w:rFonts w:ascii="Arial" w:hAnsi="Arial" w:cs="Arial"/>
                <w:sz w:val="20"/>
                <w:szCs w:val="20"/>
              </w:rPr>
              <w:t>Obrigações trabalhistas e sociais</w:t>
            </w:r>
          </w:p>
        </w:tc>
        <w:tc>
          <w:tcPr>
            <w:tcW w:w="1394" w:type="dxa"/>
            <w:tcBorders>
              <w:top w:val="nil"/>
              <w:left w:val="nil"/>
              <w:bottom w:val="nil"/>
              <w:right w:val="nil"/>
            </w:tcBorders>
            <w:shd w:val="clear" w:color="auto" w:fill="auto"/>
            <w:noWrap/>
            <w:vAlign w:val="bottom"/>
            <w:hideMark/>
          </w:tcPr>
          <w:p w14:paraId="5E44162A"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3.660 </w:t>
            </w:r>
          </w:p>
        </w:tc>
        <w:tc>
          <w:tcPr>
            <w:tcW w:w="160" w:type="dxa"/>
            <w:tcBorders>
              <w:top w:val="nil"/>
              <w:left w:val="nil"/>
              <w:bottom w:val="nil"/>
              <w:right w:val="nil"/>
            </w:tcBorders>
            <w:shd w:val="clear" w:color="auto" w:fill="auto"/>
            <w:vAlign w:val="bottom"/>
            <w:hideMark/>
          </w:tcPr>
          <w:p w14:paraId="75133993"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7D94A0F4"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1.669 </w:t>
            </w:r>
          </w:p>
        </w:tc>
      </w:tr>
      <w:tr w:rsidR="00B454C9" w14:paraId="77A2C791"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0A072FBD" w14:textId="77777777" w:rsidR="00B454C9" w:rsidRDefault="00B454C9">
            <w:pPr>
              <w:ind w:firstLineChars="200" w:firstLine="400"/>
              <w:rPr>
                <w:rFonts w:ascii="Arial" w:hAnsi="Arial" w:cs="Arial"/>
                <w:sz w:val="20"/>
                <w:szCs w:val="20"/>
              </w:rPr>
            </w:pPr>
            <w:r>
              <w:rPr>
                <w:rFonts w:ascii="Arial" w:hAnsi="Arial" w:cs="Arial"/>
                <w:sz w:val="20"/>
                <w:szCs w:val="20"/>
              </w:rPr>
              <w:t>Previdência privada complementar</w:t>
            </w:r>
          </w:p>
        </w:tc>
        <w:tc>
          <w:tcPr>
            <w:tcW w:w="1394" w:type="dxa"/>
            <w:tcBorders>
              <w:top w:val="nil"/>
              <w:left w:val="nil"/>
              <w:bottom w:val="nil"/>
              <w:right w:val="nil"/>
            </w:tcBorders>
            <w:shd w:val="clear" w:color="auto" w:fill="auto"/>
            <w:noWrap/>
            <w:vAlign w:val="bottom"/>
            <w:hideMark/>
          </w:tcPr>
          <w:p w14:paraId="50BF1B75"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77 </w:t>
            </w:r>
          </w:p>
        </w:tc>
        <w:tc>
          <w:tcPr>
            <w:tcW w:w="160" w:type="dxa"/>
            <w:tcBorders>
              <w:top w:val="nil"/>
              <w:left w:val="nil"/>
              <w:bottom w:val="nil"/>
              <w:right w:val="nil"/>
            </w:tcBorders>
            <w:shd w:val="clear" w:color="auto" w:fill="auto"/>
            <w:vAlign w:val="bottom"/>
            <w:hideMark/>
          </w:tcPr>
          <w:p w14:paraId="4E8D416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shd w:val="clear" w:color="auto" w:fill="auto"/>
            <w:noWrap/>
            <w:vAlign w:val="bottom"/>
            <w:hideMark/>
          </w:tcPr>
          <w:p w14:paraId="1C11F2F8"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51 </w:t>
            </w:r>
          </w:p>
        </w:tc>
      </w:tr>
      <w:tr w:rsidR="00B454C9" w14:paraId="67728F92"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3ACEFDB6" w14:textId="77777777" w:rsidR="00B454C9" w:rsidRDefault="00B454C9">
            <w:pPr>
              <w:ind w:firstLineChars="200" w:firstLine="400"/>
              <w:rPr>
                <w:rFonts w:ascii="Arial" w:hAnsi="Arial" w:cs="Arial"/>
                <w:sz w:val="20"/>
                <w:szCs w:val="20"/>
              </w:rPr>
            </w:pPr>
            <w:r>
              <w:rPr>
                <w:rFonts w:ascii="Arial" w:hAnsi="Arial" w:cs="Arial"/>
                <w:sz w:val="20"/>
                <w:szCs w:val="20"/>
              </w:rPr>
              <w:t>Obrigações com Cessão de pessoal</w:t>
            </w:r>
          </w:p>
        </w:tc>
        <w:tc>
          <w:tcPr>
            <w:tcW w:w="1394" w:type="dxa"/>
            <w:tcBorders>
              <w:top w:val="nil"/>
              <w:left w:val="nil"/>
              <w:bottom w:val="single" w:sz="8" w:space="0" w:color="auto"/>
              <w:right w:val="nil"/>
            </w:tcBorders>
            <w:shd w:val="clear" w:color="auto" w:fill="auto"/>
            <w:noWrap/>
            <w:vAlign w:val="bottom"/>
            <w:hideMark/>
          </w:tcPr>
          <w:p w14:paraId="31E808A8" w14:textId="77777777" w:rsidR="00B454C9" w:rsidRDefault="00B454C9" w:rsidP="00B454C9">
            <w:pPr>
              <w:jc w:val="right"/>
              <w:rPr>
                <w:rFonts w:ascii="Arial" w:hAnsi="Arial" w:cs="Arial"/>
                <w:sz w:val="20"/>
                <w:szCs w:val="20"/>
              </w:rPr>
            </w:pPr>
            <w:r>
              <w:rPr>
                <w:rFonts w:ascii="Arial" w:hAnsi="Arial" w:cs="Arial"/>
                <w:sz w:val="20"/>
                <w:szCs w:val="20"/>
              </w:rPr>
              <w:t xml:space="preserve"> 1 </w:t>
            </w:r>
          </w:p>
        </w:tc>
        <w:tc>
          <w:tcPr>
            <w:tcW w:w="160" w:type="dxa"/>
            <w:tcBorders>
              <w:top w:val="nil"/>
              <w:left w:val="nil"/>
              <w:bottom w:val="nil"/>
              <w:right w:val="nil"/>
            </w:tcBorders>
            <w:shd w:val="clear" w:color="auto" w:fill="auto"/>
            <w:vAlign w:val="bottom"/>
            <w:hideMark/>
          </w:tcPr>
          <w:p w14:paraId="2DA0F132"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shd w:val="clear" w:color="auto" w:fill="auto"/>
            <w:noWrap/>
            <w:vAlign w:val="bottom"/>
            <w:hideMark/>
          </w:tcPr>
          <w:p w14:paraId="1251CEAD"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w:t>
            </w:r>
          </w:p>
        </w:tc>
      </w:tr>
      <w:tr w:rsidR="00B454C9" w14:paraId="7F408750"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30FAD43E" w14:textId="77777777" w:rsidR="00B454C9" w:rsidRDefault="00B454C9">
            <w:pPr>
              <w:rPr>
                <w:rFonts w:ascii="Arial" w:hAnsi="Arial" w:cs="Arial"/>
                <w:b/>
                <w:bCs/>
                <w:sz w:val="20"/>
                <w:szCs w:val="20"/>
              </w:rPr>
            </w:pPr>
            <w:r>
              <w:rPr>
                <w:rFonts w:ascii="Arial" w:hAnsi="Arial" w:cs="Arial"/>
                <w:b/>
                <w:bCs/>
                <w:sz w:val="20"/>
                <w:szCs w:val="20"/>
              </w:rPr>
              <w:t>Caixa gerado pelas atividades operacionais</w:t>
            </w:r>
          </w:p>
        </w:tc>
        <w:tc>
          <w:tcPr>
            <w:tcW w:w="1394" w:type="dxa"/>
            <w:tcBorders>
              <w:top w:val="nil"/>
              <w:left w:val="nil"/>
              <w:bottom w:val="nil"/>
              <w:right w:val="nil"/>
            </w:tcBorders>
            <w:shd w:val="clear" w:color="auto" w:fill="auto"/>
            <w:noWrap/>
            <w:vAlign w:val="bottom"/>
            <w:hideMark/>
          </w:tcPr>
          <w:p w14:paraId="21AD2033"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(36.851)</w:t>
            </w:r>
          </w:p>
        </w:tc>
        <w:tc>
          <w:tcPr>
            <w:tcW w:w="160" w:type="dxa"/>
            <w:tcBorders>
              <w:top w:val="nil"/>
              <w:left w:val="nil"/>
              <w:bottom w:val="nil"/>
              <w:right w:val="nil"/>
            </w:tcBorders>
            <w:shd w:val="clear" w:color="auto" w:fill="auto"/>
            <w:vAlign w:val="bottom"/>
            <w:hideMark/>
          </w:tcPr>
          <w:p w14:paraId="09B8F78F"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shd w:val="clear" w:color="auto" w:fill="auto"/>
            <w:noWrap/>
            <w:vAlign w:val="bottom"/>
            <w:hideMark/>
          </w:tcPr>
          <w:p w14:paraId="17FDD0D0" w14:textId="77777777" w:rsidR="00B454C9" w:rsidRDefault="00B454C9" w:rsidP="00B454C9">
            <w:pPr>
              <w:jc w:val="right"/>
              <w:rPr>
                <w:rFonts w:ascii="Arial" w:hAnsi="Arial" w:cs="Arial"/>
                <w:b/>
                <w:bCs/>
                <w:color w:val="000000"/>
                <w:sz w:val="20"/>
                <w:szCs w:val="20"/>
              </w:rPr>
            </w:pPr>
            <w:r>
              <w:rPr>
                <w:rFonts w:ascii="Arial" w:hAnsi="Arial" w:cs="Arial"/>
                <w:b/>
                <w:bCs/>
                <w:color w:val="000000"/>
                <w:sz w:val="20"/>
                <w:szCs w:val="20"/>
              </w:rPr>
              <w:t xml:space="preserve"> (26.464)</w:t>
            </w:r>
          </w:p>
        </w:tc>
      </w:tr>
      <w:tr w:rsidR="00B454C9" w14:paraId="28652719"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6993FA67" w14:textId="77777777" w:rsidR="00B454C9" w:rsidRDefault="00B454C9">
            <w:pPr>
              <w:rPr>
                <w:rFonts w:ascii="Arial" w:hAnsi="Arial" w:cs="Arial"/>
                <w:sz w:val="20"/>
                <w:szCs w:val="20"/>
              </w:rPr>
            </w:pPr>
            <w:r>
              <w:rPr>
                <w:rFonts w:ascii="Arial" w:hAnsi="Arial" w:cs="Arial"/>
                <w:sz w:val="20"/>
                <w:szCs w:val="20"/>
              </w:rPr>
              <w:t xml:space="preserve">    Impostos de renda e contribuição social pagos</w:t>
            </w:r>
          </w:p>
        </w:tc>
        <w:tc>
          <w:tcPr>
            <w:tcW w:w="1394" w:type="dxa"/>
            <w:tcBorders>
              <w:top w:val="nil"/>
              <w:left w:val="nil"/>
              <w:bottom w:val="single" w:sz="8" w:space="0" w:color="auto"/>
              <w:right w:val="nil"/>
            </w:tcBorders>
            <w:shd w:val="clear" w:color="auto" w:fill="auto"/>
            <w:noWrap/>
            <w:vAlign w:val="bottom"/>
            <w:hideMark/>
          </w:tcPr>
          <w:p w14:paraId="6CFA2273" w14:textId="77777777" w:rsidR="00B454C9" w:rsidRDefault="00B454C9" w:rsidP="00B454C9">
            <w:pPr>
              <w:jc w:val="right"/>
              <w:rPr>
                <w:rFonts w:ascii="Arial" w:hAnsi="Arial" w:cs="Arial"/>
                <w:sz w:val="20"/>
                <w:szCs w:val="20"/>
              </w:rPr>
            </w:pPr>
            <w:r>
              <w:rPr>
                <w:rFonts w:ascii="Arial" w:hAnsi="Arial" w:cs="Arial"/>
                <w:sz w:val="20"/>
                <w:szCs w:val="20"/>
              </w:rPr>
              <w:t xml:space="preserve"> (245)</w:t>
            </w:r>
          </w:p>
        </w:tc>
        <w:tc>
          <w:tcPr>
            <w:tcW w:w="160" w:type="dxa"/>
            <w:tcBorders>
              <w:top w:val="nil"/>
              <w:left w:val="nil"/>
              <w:bottom w:val="nil"/>
              <w:right w:val="nil"/>
            </w:tcBorders>
            <w:shd w:val="clear" w:color="auto" w:fill="auto"/>
            <w:vAlign w:val="bottom"/>
            <w:hideMark/>
          </w:tcPr>
          <w:p w14:paraId="5308783B"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shd w:val="clear" w:color="auto" w:fill="auto"/>
            <w:noWrap/>
            <w:vAlign w:val="bottom"/>
            <w:hideMark/>
          </w:tcPr>
          <w:p w14:paraId="06F9635A"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(1.951)</w:t>
            </w:r>
          </w:p>
        </w:tc>
      </w:tr>
      <w:tr w:rsidR="00B454C9" w14:paraId="0F4745FC"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4B99B4C9" w14:textId="2E0ADA85" w:rsidR="00B454C9" w:rsidRDefault="00B454C9">
            <w:pPr>
              <w:rPr>
                <w:rFonts w:ascii="Arial" w:hAnsi="Arial" w:cs="Arial"/>
                <w:b/>
                <w:bCs/>
                <w:sz w:val="20"/>
                <w:szCs w:val="20"/>
              </w:rPr>
            </w:pPr>
            <w:r>
              <w:rPr>
                <w:rFonts w:ascii="Arial" w:hAnsi="Arial" w:cs="Arial"/>
                <w:b/>
                <w:bCs/>
                <w:sz w:val="20"/>
                <w:szCs w:val="20"/>
              </w:rPr>
              <w:t xml:space="preserve">Caixa </w:t>
            </w:r>
            <w:r w:rsidR="005D53E2">
              <w:rPr>
                <w:rFonts w:ascii="Arial" w:hAnsi="Arial" w:cs="Arial"/>
                <w:b/>
                <w:bCs/>
                <w:sz w:val="20"/>
                <w:szCs w:val="20"/>
              </w:rPr>
              <w:t>líquido</w:t>
            </w:r>
            <w:r>
              <w:rPr>
                <w:rFonts w:ascii="Arial" w:hAnsi="Arial" w:cs="Arial"/>
                <w:b/>
                <w:bCs/>
                <w:sz w:val="20"/>
                <w:szCs w:val="20"/>
              </w:rPr>
              <w:t xml:space="preserve"> consumido pelas </w:t>
            </w:r>
            <w:r w:rsidR="00397898">
              <w:rPr>
                <w:rFonts w:ascii="Arial" w:hAnsi="Arial" w:cs="Arial"/>
                <w:b/>
                <w:bCs/>
                <w:sz w:val="20"/>
                <w:szCs w:val="20"/>
              </w:rPr>
              <w:t>atividades</w:t>
            </w:r>
            <w:r>
              <w:rPr>
                <w:rFonts w:ascii="Arial" w:hAnsi="Arial" w:cs="Arial"/>
                <w:b/>
                <w:bCs/>
                <w:sz w:val="20"/>
                <w:szCs w:val="20"/>
              </w:rPr>
              <w:t xml:space="preserve"> operacionais</w:t>
            </w:r>
          </w:p>
        </w:tc>
        <w:tc>
          <w:tcPr>
            <w:tcW w:w="1394" w:type="dxa"/>
            <w:tcBorders>
              <w:top w:val="nil"/>
              <w:left w:val="nil"/>
              <w:bottom w:val="nil"/>
              <w:right w:val="nil"/>
            </w:tcBorders>
            <w:shd w:val="clear" w:color="auto" w:fill="auto"/>
            <w:noWrap/>
            <w:vAlign w:val="bottom"/>
            <w:hideMark/>
          </w:tcPr>
          <w:p w14:paraId="62B96087"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(37.096)</w:t>
            </w:r>
          </w:p>
        </w:tc>
        <w:tc>
          <w:tcPr>
            <w:tcW w:w="160" w:type="dxa"/>
            <w:tcBorders>
              <w:top w:val="nil"/>
              <w:left w:val="nil"/>
              <w:bottom w:val="nil"/>
              <w:right w:val="nil"/>
            </w:tcBorders>
            <w:shd w:val="clear" w:color="auto" w:fill="auto"/>
            <w:vAlign w:val="bottom"/>
            <w:hideMark/>
          </w:tcPr>
          <w:p w14:paraId="7CB90F41"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shd w:val="clear" w:color="auto" w:fill="auto"/>
            <w:noWrap/>
            <w:vAlign w:val="bottom"/>
            <w:hideMark/>
          </w:tcPr>
          <w:p w14:paraId="628B2640"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(28.415)</w:t>
            </w:r>
          </w:p>
        </w:tc>
      </w:tr>
      <w:tr w:rsidR="00B454C9" w14:paraId="12084CB1"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3C549B21" w14:textId="77777777" w:rsidR="00B454C9" w:rsidRDefault="00B454C9">
            <w:pPr>
              <w:jc w:val="right"/>
              <w:rPr>
                <w:rFonts w:ascii="Arial" w:hAnsi="Arial" w:cs="Arial"/>
                <w:b/>
                <w:bCs/>
                <w:sz w:val="20"/>
                <w:szCs w:val="20"/>
              </w:rPr>
            </w:pPr>
          </w:p>
        </w:tc>
        <w:tc>
          <w:tcPr>
            <w:tcW w:w="1394" w:type="dxa"/>
            <w:tcBorders>
              <w:top w:val="nil"/>
              <w:left w:val="nil"/>
              <w:bottom w:val="nil"/>
              <w:right w:val="nil"/>
            </w:tcBorders>
            <w:shd w:val="clear" w:color="auto" w:fill="auto"/>
            <w:hideMark/>
          </w:tcPr>
          <w:p w14:paraId="14D01EE0" w14:textId="77777777" w:rsidR="00B454C9" w:rsidRDefault="00B454C9" w:rsidP="00B454C9">
            <w:pPr>
              <w:jc w:val="right"/>
              <w:rPr>
                <w:sz w:val="20"/>
                <w:szCs w:val="20"/>
              </w:rPr>
            </w:pPr>
          </w:p>
        </w:tc>
        <w:tc>
          <w:tcPr>
            <w:tcW w:w="160" w:type="dxa"/>
            <w:tcBorders>
              <w:top w:val="nil"/>
              <w:left w:val="nil"/>
              <w:bottom w:val="nil"/>
              <w:right w:val="nil"/>
            </w:tcBorders>
            <w:shd w:val="clear" w:color="auto" w:fill="auto"/>
            <w:vAlign w:val="bottom"/>
            <w:hideMark/>
          </w:tcPr>
          <w:p w14:paraId="0F3D41B5"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3C0E776C" w14:textId="77777777" w:rsidR="00B454C9" w:rsidRDefault="00B454C9" w:rsidP="00B454C9">
            <w:pPr>
              <w:jc w:val="right"/>
              <w:rPr>
                <w:sz w:val="20"/>
                <w:szCs w:val="20"/>
              </w:rPr>
            </w:pPr>
          </w:p>
        </w:tc>
      </w:tr>
      <w:tr w:rsidR="00B454C9" w14:paraId="3EDAFCD6"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6372EFB3" w14:textId="77777777" w:rsidR="00B454C9" w:rsidRDefault="00B454C9">
            <w:pPr>
              <w:rPr>
                <w:rFonts w:ascii="Arial" w:hAnsi="Arial" w:cs="Arial"/>
                <w:b/>
                <w:bCs/>
                <w:sz w:val="20"/>
                <w:szCs w:val="20"/>
              </w:rPr>
            </w:pPr>
            <w:r>
              <w:rPr>
                <w:rFonts w:ascii="Arial" w:hAnsi="Arial" w:cs="Arial"/>
                <w:b/>
                <w:bCs/>
                <w:sz w:val="20"/>
                <w:szCs w:val="20"/>
              </w:rPr>
              <w:t>Fluxo de caixa das atividades de investimentos</w:t>
            </w:r>
          </w:p>
        </w:tc>
        <w:tc>
          <w:tcPr>
            <w:tcW w:w="1394" w:type="dxa"/>
            <w:tcBorders>
              <w:top w:val="nil"/>
              <w:left w:val="nil"/>
              <w:bottom w:val="nil"/>
              <w:right w:val="nil"/>
            </w:tcBorders>
            <w:shd w:val="clear" w:color="auto" w:fill="auto"/>
            <w:hideMark/>
          </w:tcPr>
          <w:p w14:paraId="4B629838"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shd w:val="clear" w:color="auto" w:fill="auto"/>
            <w:vAlign w:val="bottom"/>
            <w:hideMark/>
          </w:tcPr>
          <w:p w14:paraId="20766F4B"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7A9846A4" w14:textId="77777777" w:rsidR="00B454C9" w:rsidRDefault="00B454C9" w:rsidP="00B454C9">
            <w:pPr>
              <w:jc w:val="right"/>
              <w:rPr>
                <w:sz w:val="20"/>
                <w:szCs w:val="20"/>
              </w:rPr>
            </w:pPr>
          </w:p>
        </w:tc>
      </w:tr>
      <w:tr w:rsidR="00B454C9" w14:paraId="3D9F12B5"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72226FF0" w14:textId="77777777" w:rsidR="00B454C9" w:rsidRDefault="00B454C9">
            <w:pPr>
              <w:ind w:firstLineChars="200" w:firstLine="400"/>
              <w:rPr>
                <w:rFonts w:ascii="Arial" w:hAnsi="Arial" w:cs="Arial"/>
                <w:sz w:val="20"/>
                <w:szCs w:val="20"/>
              </w:rPr>
            </w:pPr>
            <w:r>
              <w:rPr>
                <w:rFonts w:ascii="Arial" w:hAnsi="Arial" w:cs="Arial"/>
                <w:sz w:val="20"/>
                <w:szCs w:val="20"/>
              </w:rPr>
              <w:t>Aquisição de Imobilizado</w:t>
            </w:r>
          </w:p>
        </w:tc>
        <w:tc>
          <w:tcPr>
            <w:tcW w:w="1394" w:type="dxa"/>
            <w:tcBorders>
              <w:top w:val="nil"/>
              <w:left w:val="nil"/>
              <w:bottom w:val="single" w:sz="8" w:space="0" w:color="auto"/>
              <w:right w:val="nil"/>
            </w:tcBorders>
            <w:shd w:val="clear" w:color="auto" w:fill="auto"/>
            <w:noWrap/>
            <w:vAlign w:val="bottom"/>
            <w:hideMark/>
          </w:tcPr>
          <w:p w14:paraId="2E2D2DFE" w14:textId="77777777" w:rsidR="00B454C9" w:rsidRDefault="00B454C9" w:rsidP="00B454C9">
            <w:pPr>
              <w:jc w:val="right"/>
              <w:rPr>
                <w:rFonts w:ascii="Arial" w:hAnsi="Arial" w:cs="Arial"/>
                <w:sz w:val="20"/>
                <w:szCs w:val="20"/>
              </w:rPr>
            </w:pPr>
            <w:r>
              <w:rPr>
                <w:rFonts w:ascii="Arial" w:hAnsi="Arial" w:cs="Arial"/>
                <w:sz w:val="20"/>
                <w:szCs w:val="20"/>
              </w:rPr>
              <w:t xml:space="preserve"> (528)</w:t>
            </w:r>
          </w:p>
        </w:tc>
        <w:tc>
          <w:tcPr>
            <w:tcW w:w="160" w:type="dxa"/>
            <w:tcBorders>
              <w:top w:val="nil"/>
              <w:left w:val="nil"/>
              <w:bottom w:val="nil"/>
              <w:right w:val="nil"/>
            </w:tcBorders>
            <w:shd w:val="clear" w:color="auto" w:fill="auto"/>
            <w:vAlign w:val="bottom"/>
            <w:hideMark/>
          </w:tcPr>
          <w:p w14:paraId="164A4104"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shd w:val="clear" w:color="auto" w:fill="auto"/>
            <w:noWrap/>
            <w:vAlign w:val="bottom"/>
            <w:hideMark/>
          </w:tcPr>
          <w:p w14:paraId="39AD04D4"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(684)</w:t>
            </w:r>
          </w:p>
        </w:tc>
      </w:tr>
      <w:tr w:rsidR="00B454C9" w14:paraId="1686B7F1"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1A9D6D7E" w14:textId="77777777" w:rsidR="00B454C9" w:rsidRDefault="00B454C9">
            <w:pPr>
              <w:rPr>
                <w:rFonts w:ascii="Arial" w:hAnsi="Arial" w:cs="Arial"/>
                <w:b/>
                <w:bCs/>
                <w:sz w:val="20"/>
                <w:szCs w:val="20"/>
              </w:rPr>
            </w:pPr>
            <w:r>
              <w:rPr>
                <w:rFonts w:ascii="Arial" w:hAnsi="Arial" w:cs="Arial"/>
                <w:b/>
                <w:bCs/>
                <w:sz w:val="20"/>
                <w:szCs w:val="20"/>
              </w:rPr>
              <w:t>Caixa líquido consumido pelas atividades de investimentos</w:t>
            </w:r>
          </w:p>
        </w:tc>
        <w:tc>
          <w:tcPr>
            <w:tcW w:w="1394" w:type="dxa"/>
            <w:tcBorders>
              <w:top w:val="nil"/>
              <w:left w:val="nil"/>
              <w:bottom w:val="nil"/>
              <w:right w:val="nil"/>
            </w:tcBorders>
            <w:shd w:val="clear" w:color="auto" w:fill="auto"/>
            <w:noWrap/>
            <w:vAlign w:val="bottom"/>
            <w:hideMark/>
          </w:tcPr>
          <w:p w14:paraId="247E360B"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(528)</w:t>
            </w:r>
          </w:p>
        </w:tc>
        <w:tc>
          <w:tcPr>
            <w:tcW w:w="160" w:type="dxa"/>
            <w:tcBorders>
              <w:top w:val="nil"/>
              <w:left w:val="nil"/>
              <w:bottom w:val="nil"/>
              <w:right w:val="nil"/>
            </w:tcBorders>
            <w:shd w:val="clear" w:color="auto" w:fill="auto"/>
            <w:vAlign w:val="bottom"/>
            <w:hideMark/>
          </w:tcPr>
          <w:p w14:paraId="18EC117A"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shd w:val="clear" w:color="auto" w:fill="auto"/>
            <w:noWrap/>
            <w:vAlign w:val="bottom"/>
            <w:hideMark/>
          </w:tcPr>
          <w:p w14:paraId="336721C1" w14:textId="77777777" w:rsidR="00B454C9" w:rsidRDefault="00B454C9" w:rsidP="00B454C9">
            <w:pPr>
              <w:jc w:val="right"/>
              <w:rPr>
                <w:rFonts w:ascii="Arial" w:hAnsi="Arial" w:cs="Arial"/>
                <w:b/>
                <w:bCs/>
                <w:color w:val="000000"/>
                <w:sz w:val="20"/>
                <w:szCs w:val="20"/>
              </w:rPr>
            </w:pPr>
            <w:r>
              <w:rPr>
                <w:rFonts w:ascii="Arial" w:hAnsi="Arial" w:cs="Arial"/>
                <w:b/>
                <w:bCs/>
                <w:color w:val="000000"/>
                <w:sz w:val="20"/>
                <w:szCs w:val="20"/>
              </w:rPr>
              <w:t xml:space="preserve"> (684)</w:t>
            </w:r>
          </w:p>
        </w:tc>
      </w:tr>
      <w:tr w:rsidR="00B454C9" w14:paraId="126935A7"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494B4F53"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shd w:val="clear" w:color="auto" w:fill="auto"/>
            <w:hideMark/>
          </w:tcPr>
          <w:p w14:paraId="692EF486" w14:textId="77777777" w:rsidR="00B454C9" w:rsidRDefault="00B454C9" w:rsidP="00B454C9">
            <w:pPr>
              <w:jc w:val="right"/>
              <w:rPr>
                <w:sz w:val="20"/>
                <w:szCs w:val="20"/>
              </w:rPr>
            </w:pPr>
          </w:p>
        </w:tc>
        <w:tc>
          <w:tcPr>
            <w:tcW w:w="160" w:type="dxa"/>
            <w:tcBorders>
              <w:top w:val="nil"/>
              <w:left w:val="nil"/>
              <w:bottom w:val="nil"/>
              <w:right w:val="nil"/>
            </w:tcBorders>
            <w:shd w:val="clear" w:color="auto" w:fill="auto"/>
            <w:vAlign w:val="bottom"/>
            <w:hideMark/>
          </w:tcPr>
          <w:p w14:paraId="49679C8F"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26EDF8A9" w14:textId="77777777" w:rsidR="00B454C9" w:rsidRDefault="00B454C9" w:rsidP="00B454C9">
            <w:pPr>
              <w:jc w:val="right"/>
              <w:rPr>
                <w:sz w:val="20"/>
                <w:szCs w:val="20"/>
              </w:rPr>
            </w:pPr>
          </w:p>
        </w:tc>
      </w:tr>
      <w:tr w:rsidR="00B454C9" w14:paraId="2F5AC103"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693BFB5E" w14:textId="77777777" w:rsidR="00B454C9" w:rsidRDefault="00B454C9">
            <w:pPr>
              <w:rPr>
                <w:rFonts w:ascii="Arial" w:hAnsi="Arial" w:cs="Arial"/>
                <w:b/>
                <w:bCs/>
                <w:sz w:val="20"/>
                <w:szCs w:val="20"/>
              </w:rPr>
            </w:pPr>
            <w:r>
              <w:rPr>
                <w:rFonts w:ascii="Arial" w:hAnsi="Arial" w:cs="Arial"/>
                <w:b/>
                <w:bCs/>
                <w:sz w:val="20"/>
                <w:szCs w:val="20"/>
              </w:rPr>
              <w:t>Fluxo de caixa das atividades de financiamento</w:t>
            </w:r>
          </w:p>
        </w:tc>
        <w:tc>
          <w:tcPr>
            <w:tcW w:w="1394" w:type="dxa"/>
            <w:tcBorders>
              <w:top w:val="nil"/>
              <w:left w:val="nil"/>
              <w:bottom w:val="nil"/>
              <w:right w:val="nil"/>
            </w:tcBorders>
            <w:shd w:val="clear" w:color="auto" w:fill="auto"/>
            <w:hideMark/>
          </w:tcPr>
          <w:p w14:paraId="3D272BBA"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shd w:val="clear" w:color="auto" w:fill="auto"/>
            <w:vAlign w:val="bottom"/>
            <w:hideMark/>
          </w:tcPr>
          <w:p w14:paraId="22C54B99"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05F1FBEF" w14:textId="77777777" w:rsidR="00B454C9" w:rsidRDefault="00B454C9" w:rsidP="00B454C9">
            <w:pPr>
              <w:jc w:val="right"/>
              <w:rPr>
                <w:sz w:val="20"/>
                <w:szCs w:val="20"/>
              </w:rPr>
            </w:pPr>
          </w:p>
        </w:tc>
      </w:tr>
      <w:tr w:rsidR="00B454C9" w14:paraId="7C70532A"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47AB6AFA" w14:textId="77777777" w:rsidR="00B454C9" w:rsidRDefault="00B454C9">
            <w:pPr>
              <w:ind w:firstLineChars="200" w:firstLine="400"/>
              <w:rPr>
                <w:rFonts w:ascii="Arial" w:hAnsi="Arial" w:cs="Arial"/>
                <w:sz w:val="20"/>
                <w:szCs w:val="20"/>
              </w:rPr>
            </w:pPr>
            <w:r>
              <w:rPr>
                <w:rFonts w:ascii="Arial" w:hAnsi="Arial" w:cs="Arial"/>
                <w:sz w:val="20"/>
                <w:szCs w:val="20"/>
              </w:rPr>
              <w:t>Amortização arrendamento mercantil (CPC 06)</w:t>
            </w:r>
          </w:p>
        </w:tc>
        <w:tc>
          <w:tcPr>
            <w:tcW w:w="1394" w:type="dxa"/>
            <w:tcBorders>
              <w:top w:val="nil"/>
              <w:left w:val="nil"/>
              <w:bottom w:val="nil"/>
              <w:right w:val="nil"/>
            </w:tcBorders>
            <w:shd w:val="clear" w:color="auto" w:fill="auto"/>
            <w:noWrap/>
            <w:vAlign w:val="bottom"/>
            <w:hideMark/>
          </w:tcPr>
          <w:p w14:paraId="1633DF53" w14:textId="77777777" w:rsidR="00B454C9" w:rsidRDefault="00B454C9" w:rsidP="00B454C9">
            <w:pPr>
              <w:jc w:val="right"/>
              <w:rPr>
                <w:rFonts w:ascii="Arial" w:hAnsi="Arial" w:cs="Arial"/>
                <w:sz w:val="20"/>
                <w:szCs w:val="20"/>
              </w:rPr>
            </w:pPr>
            <w:r>
              <w:rPr>
                <w:rFonts w:ascii="Arial" w:hAnsi="Arial" w:cs="Arial"/>
                <w:sz w:val="20"/>
                <w:szCs w:val="20"/>
              </w:rPr>
              <w:t xml:space="preserve"> (885)</w:t>
            </w:r>
          </w:p>
        </w:tc>
        <w:tc>
          <w:tcPr>
            <w:tcW w:w="160" w:type="dxa"/>
            <w:tcBorders>
              <w:top w:val="nil"/>
              <w:left w:val="nil"/>
              <w:bottom w:val="nil"/>
              <w:right w:val="nil"/>
            </w:tcBorders>
            <w:shd w:val="clear" w:color="auto" w:fill="auto"/>
            <w:vAlign w:val="bottom"/>
            <w:hideMark/>
          </w:tcPr>
          <w:p w14:paraId="5F0B3935"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shd w:val="clear" w:color="auto" w:fill="auto"/>
            <w:noWrap/>
            <w:vAlign w:val="bottom"/>
            <w:hideMark/>
          </w:tcPr>
          <w:p w14:paraId="4C9EA016"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(854)</w:t>
            </w:r>
          </w:p>
        </w:tc>
      </w:tr>
      <w:tr w:rsidR="00B454C9" w14:paraId="55BBF66F"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7C337707" w14:textId="77777777" w:rsidR="00B454C9" w:rsidRDefault="00B454C9">
            <w:pPr>
              <w:ind w:firstLineChars="200" w:firstLine="400"/>
              <w:rPr>
                <w:rFonts w:ascii="Arial" w:hAnsi="Arial" w:cs="Arial"/>
                <w:sz w:val="20"/>
                <w:szCs w:val="20"/>
              </w:rPr>
            </w:pPr>
            <w:r>
              <w:rPr>
                <w:rFonts w:ascii="Arial" w:hAnsi="Arial" w:cs="Arial"/>
                <w:sz w:val="20"/>
                <w:szCs w:val="20"/>
              </w:rPr>
              <w:t>Recursos recebidos do Tesouro Nacional</w:t>
            </w:r>
          </w:p>
        </w:tc>
        <w:tc>
          <w:tcPr>
            <w:tcW w:w="1394" w:type="dxa"/>
            <w:tcBorders>
              <w:top w:val="nil"/>
              <w:left w:val="nil"/>
              <w:bottom w:val="nil"/>
              <w:right w:val="nil"/>
            </w:tcBorders>
            <w:shd w:val="clear" w:color="auto" w:fill="auto"/>
            <w:noWrap/>
            <w:vAlign w:val="bottom"/>
            <w:hideMark/>
          </w:tcPr>
          <w:p w14:paraId="5D6A42A6" w14:textId="77777777" w:rsidR="00B454C9" w:rsidRDefault="00B454C9" w:rsidP="00B454C9">
            <w:pPr>
              <w:jc w:val="right"/>
              <w:rPr>
                <w:rFonts w:ascii="Arial" w:hAnsi="Arial" w:cs="Arial"/>
                <w:sz w:val="20"/>
                <w:szCs w:val="20"/>
              </w:rPr>
            </w:pPr>
            <w:r>
              <w:rPr>
                <w:rFonts w:ascii="Arial" w:hAnsi="Arial" w:cs="Arial"/>
                <w:sz w:val="20"/>
                <w:szCs w:val="20"/>
              </w:rPr>
              <w:t xml:space="preserve"> 42.886 </w:t>
            </w:r>
          </w:p>
        </w:tc>
        <w:tc>
          <w:tcPr>
            <w:tcW w:w="160" w:type="dxa"/>
            <w:tcBorders>
              <w:top w:val="nil"/>
              <w:left w:val="nil"/>
              <w:bottom w:val="nil"/>
              <w:right w:val="nil"/>
            </w:tcBorders>
            <w:shd w:val="clear" w:color="auto" w:fill="auto"/>
            <w:vAlign w:val="bottom"/>
            <w:hideMark/>
          </w:tcPr>
          <w:p w14:paraId="508BC4ED"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shd w:val="clear" w:color="auto" w:fill="auto"/>
            <w:noWrap/>
            <w:vAlign w:val="bottom"/>
            <w:hideMark/>
          </w:tcPr>
          <w:p w14:paraId="1D0EA426"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38.281 </w:t>
            </w:r>
          </w:p>
        </w:tc>
      </w:tr>
      <w:tr w:rsidR="00B454C9" w14:paraId="3F3A6DF5"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26E9D5BF" w14:textId="77777777" w:rsidR="00B454C9" w:rsidRDefault="00B454C9">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 Futuro Aumento de Capital</w:t>
            </w:r>
          </w:p>
        </w:tc>
        <w:tc>
          <w:tcPr>
            <w:tcW w:w="1394" w:type="dxa"/>
            <w:tcBorders>
              <w:top w:val="nil"/>
              <w:left w:val="nil"/>
              <w:bottom w:val="single" w:sz="8" w:space="0" w:color="auto"/>
              <w:right w:val="nil"/>
            </w:tcBorders>
            <w:shd w:val="clear" w:color="auto" w:fill="auto"/>
            <w:noWrap/>
            <w:vAlign w:val="bottom"/>
            <w:hideMark/>
          </w:tcPr>
          <w:p w14:paraId="73B9B68F" w14:textId="77777777" w:rsidR="00B454C9" w:rsidRDefault="00B454C9" w:rsidP="00B454C9">
            <w:pPr>
              <w:jc w:val="right"/>
              <w:rPr>
                <w:rFonts w:ascii="Arial" w:hAnsi="Arial" w:cs="Arial"/>
                <w:sz w:val="20"/>
                <w:szCs w:val="20"/>
              </w:rPr>
            </w:pPr>
            <w:r>
              <w:rPr>
                <w:rFonts w:ascii="Arial" w:hAnsi="Arial" w:cs="Arial"/>
                <w:sz w:val="20"/>
                <w:szCs w:val="20"/>
              </w:rPr>
              <w:t xml:space="preserve"> 89 </w:t>
            </w:r>
          </w:p>
        </w:tc>
        <w:tc>
          <w:tcPr>
            <w:tcW w:w="160" w:type="dxa"/>
            <w:tcBorders>
              <w:top w:val="nil"/>
              <w:left w:val="nil"/>
              <w:bottom w:val="nil"/>
              <w:right w:val="nil"/>
            </w:tcBorders>
            <w:shd w:val="clear" w:color="auto" w:fill="auto"/>
            <w:vAlign w:val="bottom"/>
            <w:hideMark/>
          </w:tcPr>
          <w:p w14:paraId="369D724D"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shd w:val="clear" w:color="auto" w:fill="auto"/>
            <w:noWrap/>
            <w:vAlign w:val="bottom"/>
            <w:hideMark/>
          </w:tcPr>
          <w:p w14:paraId="5136D29B"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683 </w:t>
            </w:r>
          </w:p>
        </w:tc>
      </w:tr>
      <w:tr w:rsidR="00B454C9" w14:paraId="13A90B51"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3F992E30" w14:textId="77777777" w:rsidR="00B454C9" w:rsidRDefault="00B454C9">
            <w:pPr>
              <w:rPr>
                <w:rFonts w:ascii="Arial" w:hAnsi="Arial" w:cs="Arial"/>
                <w:b/>
                <w:bCs/>
                <w:sz w:val="20"/>
                <w:szCs w:val="20"/>
              </w:rPr>
            </w:pPr>
            <w:r>
              <w:rPr>
                <w:rFonts w:ascii="Arial" w:hAnsi="Arial" w:cs="Arial"/>
                <w:b/>
                <w:bCs/>
                <w:sz w:val="20"/>
                <w:szCs w:val="20"/>
              </w:rPr>
              <w:t>Caixa líquido gerado pelas atividades financiamentos</w:t>
            </w:r>
          </w:p>
        </w:tc>
        <w:tc>
          <w:tcPr>
            <w:tcW w:w="1394" w:type="dxa"/>
            <w:tcBorders>
              <w:top w:val="nil"/>
              <w:left w:val="nil"/>
              <w:bottom w:val="nil"/>
              <w:right w:val="nil"/>
            </w:tcBorders>
            <w:shd w:val="clear" w:color="auto" w:fill="auto"/>
            <w:noWrap/>
            <w:vAlign w:val="bottom"/>
            <w:hideMark/>
          </w:tcPr>
          <w:p w14:paraId="728DCDA3"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42.090 </w:t>
            </w:r>
          </w:p>
        </w:tc>
        <w:tc>
          <w:tcPr>
            <w:tcW w:w="160" w:type="dxa"/>
            <w:tcBorders>
              <w:top w:val="nil"/>
              <w:left w:val="nil"/>
              <w:bottom w:val="nil"/>
              <w:right w:val="nil"/>
            </w:tcBorders>
            <w:shd w:val="clear" w:color="auto" w:fill="auto"/>
            <w:vAlign w:val="bottom"/>
            <w:hideMark/>
          </w:tcPr>
          <w:p w14:paraId="4516DD20"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shd w:val="clear" w:color="auto" w:fill="auto"/>
            <w:noWrap/>
            <w:vAlign w:val="bottom"/>
            <w:hideMark/>
          </w:tcPr>
          <w:p w14:paraId="192DF8A8" w14:textId="77777777" w:rsidR="00B454C9" w:rsidRDefault="00B454C9" w:rsidP="00B454C9">
            <w:pPr>
              <w:jc w:val="right"/>
              <w:rPr>
                <w:rFonts w:ascii="Arial" w:hAnsi="Arial" w:cs="Arial"/>
                <w:b/>
                <w:bCs/>
                <w:color w:val="000000"/>
                <w:sz w:val="20"/>
                <w:szCs w:val="20"/>
              </w:rPr>
            </w:pPr>
            <w:r>
              <w:rPr>
                <w:rFonts w:ascii="Arial" w:hAnsi="Arial" w:cs="Arial"/>
                <w:b/>
                <w:bCs/>
                <w:color w:val="000000"/>
                <w:sz w:val="20"/>
                <w:szCs w:val="20"/>
              </w:rPr>
              <w:t xml:space="preserve"> 38.110 </w:t>
            </w:r>
          </w:p>
        </w:tc>
      </w:tr>
      <w:tr w:rsidR="00B454C9" w14:paraId="0DE916E0"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5723E470" w14:textId="77777777" w:rsidR="00B454C9" w:rsidRDefault="00B454C9">
            <w:pPr>
              <w:jc w:val="right"/>
              <w:rPr>
                <w:rFonts w:ascii="Arial" w:hAnsi="Arial" w:cs="Arial"/>
                <w:b/>
                <w:bCs/>
                <w:color w:val="000000"/>
                <w:sz w:val="20"/>
                <w:szCs w:val="20"/>
              </w:rPr>
            </w:pPr>
          </w:p>
        </w:tc>
        <w:tc>
          <w:tcPr>
            <w:tcW w:w="1394" w:type="dxa"/>
            <w:tcBorders>
              <w:top w:val="nil"/>
              <w:left w:val="nil"/>
              <w:bottom w:val="single" w:sz="8" w:space="0" w:color="auto"/>
              <w:right w:val="nil"/>
            </w:tcBorders>
            <w:shd w:val="clear" w:color="auto" w:fill="auto"/>
            <w:noWrap/>
            <w:vAlign w:val="bottom"/>
            <w:hideMark/>
          </w:tcPr>
          <w:p w14:paraId="16FF7781" w14:textId="77777777" w:rsidR="00B454C9" w:rsidRDefault="00B454C9" w:rsidP="00B454C9">
            <w:pPr>
              <w:jc w:val="right"/>
              <w:rPr>
                <w:rFonts w:ascii="Arial" w:hAnsi="Arial" w:cs="Arial"/>
                <w:sz w:val="20"/>
                <w:szCs w:val="20"/>
              </w:rPr>
            </w:pPr>
            <w:r>
              <w:rPr>
                <w:rFonts w:ascii="Arial" w:hAnsi="Arial" w:cs="Arial"/>
                <w:sz w:val="20"/>
                <w:szCs w:val="20"/>
              </w:rPr>
              <w:t> </w:t>
            </w:r>
          </w:p>
        </w:tc>
        <w:tc>
          <w:tcPr>
            <w:tcW w:w="160" w:type="dxa"/>
            <w:tcBorders>
              <w:top w:val="nil"/>
              <w:left w:val="nil"/>
              <w:bottom w:val="nil"/>
              <w:right w:val="nil"/>
            </w:tcBorders>
            <w:shd w:val="clear" w:color="auto" w:fill="auto"/>
            <w:vAlign w:val="bottom"/>
            <w:hideMark/>
          </w:tcPr>
          <w:p w14:paraId="61984908"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shd w:val="clear" w:color="auto" w:fill="auto"/>
            <w:noWrap/>
            <w:vAlign w:val="bottom"/>
            <w:hideMark/>
          </w:tcPr>
          <w:p w14:paraId="2A36A873"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w:t>
            </w:r>
          </w:p>
        </w:tc>
      </w:tr>
      <w:tr w:rsidR="00B454C9" w14:paraId="3B5CE2B3"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421F53B6"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nil"/>
              <w:left w:val="nil"/>
              <w:bottom w:val="double" w:sz="6" w:space="0" w:color="auto"/>
              <w:right w:val="nil"/>
            </w:tcBorders>
            <w:shd w:val="clear" w:color="auto" w:fill="auto"/>
            <w:vAlign w:val="bottom"/>
            <w:hideMark/>
          </w:tcPr>
          <w:p w14:paraId="46DB39C5"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4.466 </w:t>
            </w:r>
          </w:p>
        </w:tc>
        <w:tc>
          <w:tcPr>
            <w:tcW w:w="160" w:type="dxa"/>
            <w:tcBorders>
              <w:top w:val="nil"/>
              <w:left w:val="nil"/>
              <w:bottom w:val="nil"/>
              <w:right w:val="nil"/>
            </w:tcBorders>
            <w:shd w:val="clear" w:color="auto" w:fill="auto"/>
            <w:vAlign w:val="bottom"/>
            <w:hideMark/>
          </w:tcPr>
          <w:p w14:paraId="63440D6F" w14:textId="77777777" w:rsidR="00B454C9" w:rsidRDefault="00B454C9" w:rsidP="00B454C9">
            <w:pPr>
              <w:jc w:val="right"/>
              <w:rPr>
                <w:rFonts w:ascii="Arial" w:hAnsi="Arial" w:cs="Arial"/>
                <w:b/>
                <w:bCs/>
                <w:sz w:val="20"/>
                <w:szCs w:val="20"/>
              </w:rPr>
            </w:pPr>
          </w:p>
        </w:tc>
        <w:tc>
          <w:tcPr>
            <w:tcW w:w="1399" w:type="dxa"/>
            <w:tcBorders>
              <w:top w:val="nil"/>
              <w:left w:val="nil"/>
              <w:bottom w:val="double" w:sz="6" w:space="0" w:color="auto"/>
              <w:right w:val="nil"/>
            </w:tcBorders>
            <w:shd w:val="clear" w:color="auto" w:fill="auto"/>
            <w:noWrap/>
            <w:vAlign w:val="bottom"/>
            <w:hideMark/>
          </w:tcPr>
          <w:p w14:paraId="44C4577B" w14:textId="77777777" w:rsidR="00B454C9" w:rsidRDefault="00B454C9" w:rsidP="00B454C9">
            <w:pPr>
              <w:jc w:val="right"/>
              <w:rPr>
                <w:rFonts w:ascii="Arial" w:hAnsi="Arial" w:cs="Arial"/>
                <w:b/>
                <w:bCs/>
                <w:color w:val="000000"/>
                <w:sz w:val="20"/>
                <w:szCs w:val="20"/>
              </w:rPr>
            </w:pPr>
            <w:r>
              <w:rPr>
                <w:rFonts w:ascii="Arial" w:hAnsi="Arial" w:cs="Arial"/>
                <w:b/>
                <w:bCs/>
                <w:color w:val="000000"/>
                <w:sz w:val="20"/>
                <w:szCs w:val="20"/>
              </w:rPr>
              <w:t xml:space="preserve"> 9.011 </w:t>
            </w:r>
          </w:p>
        </w:tc>
      </w:tr>
      <w:tr w:rsidR="00B454C9" w14:paraId="74ACF3DE"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7571BEC5"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shd w:val="clear" w:color="auto" w:fill="auto"/>
            <w:hideMark/>
          </w:tcPr>
          <w:p w14:paraId="27B0924A" w14:textId="77777777" w:rsidR="00B454C9" w:rsidRDefault="00B454C9" w:rsidP="00B454C9">
            <w:pPr>
              <w:jc w:val="right"/>
              <w:rPr>
                <w:sz w:val="20"/>
                <w:szCs w:val="20"/>
              </w:rPr>
            </w:pPr>
          </w:p>
        </w:tc>
        <w:tc>
          <w:tcPr>
            <w:tcW w:w="160" w:type="dxa"/>
            <w:tcBorders>
              <w:top w:val="nil"/>
              <w:left w:val="nil"/>
              <w:bottom w:val="nil"/>
              <w:right w:val="nil"/>
            </w:tcBorders>
            <w:shd w:val="clear" w:color="auto" w:fill="auto"/>
            <w:vAlign w:val="bottom"/>
            <w:hideMark/>
          </w:tcPr>
          <w:p w14:paraId="3BE8EB23"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719177C7" w14:textId="77777777" w:rsidR="00B454C9" w:rsidRDefault="00B454C9" w:rsidP="00B454C9">
            <w:pPr>
              <w:jc w:val="right"/>
              <w:rPr>
                <w:sz w:val="20"/>
                <w:szCs w:val="20"/>
              </w:rPr>
            </w:pPr>
          </w:p>
        </w:tc>
      </w:tr>
      <w:tr w:rsidR="00B454C9" w14:paraId="341C7D26"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2A147F1D" w14:textId="77777777" w:rsidR="00B454C9" w:rsidRDefault="00B454C9">
            <w:pPr>
              <w:rPr>
                <w:rFonts w:ascii="Arial" w:hAnsi="Arial" w:cs="Arial"/>
                <w:sz w:val="20"/>
                <w:szCs w:val="20"/>
              </w:rPr>
            </w:pPr>
            <w:r>
              <w:rPr>
                <w:rFonts w:ascii="Arial" w:hAnsi="Arial" w:cs="Arial"/>
                <w:sz w:val="20"/>
                <w:szCs w:val="20"/>
              </w:rPr>
              <w:t>No início do exercício</w:t>
            </w:r>
          </w:p>
        </w:tc>
        <w:tc>
          <w:tcPr>
            <w:tcW w:w="1394" w:type="dxa"/>
            <w:tcBorders>
              <w:top w:val="nil"/>
              <w:left w:val="nil"/>
              <w:bottom w:val="nil"/>
              <w:right w:val="nil"/>
            </w:tcBorders>
            <w:shd w:val="clear" w:color="auto" w:fill="auto"/>
            <w:hideMark/>
          </w:tcPr>
          <w:p w14:paraId="6F5D51ED" w14:textId="566943D7" w:rsidR="00B454C9" w:rsidRDefault="00B454C9" w:rsidP="00B454C9">
            <w:pPr>
              <w:jc w:val="right"/>
              <w:rPr>
                <w:rFonts w:ascii="Arial" w:hAnsi="Arial" w:cs="Arial"/>
                <w:sz w:val="20"/>
                <w:szCs w:val="20"/>
              </w:rPr>
            </w:pPr>
            <w:r>
              <w:rPr>
                <w:rFonts w:ascii="Arial" w:hAnsi="Arial" w:cs="Arial"/>
                <w:sz w:val="20"/>
                <w:szCs w:val="20"/>
              </w:rPr>
              <w:t xml:space="preserve">44.468 </w:t>
            </w:r>
          </w:p>
        </w:tc>
        <w:tc>
          <w:tcPr>
            <w:tcW w:w="160" w:type="dxa"/>
            <w:tcBorders>
              <w:top w:val="nil"/>
              <w:left w:val="nil"/>
              <w:bottom w:val="nil"/>
              <w:right w:val="nil"/>
            </w:tcBorders>
            <w:shd w:val="clear" w:color="auto" w:fill="auto"/>
            <w:vAlign w:val="bottom"/>
            <w:hideMark/>
          </w:tcPr>
          <w:p w14:paraId="6A1CDB7E"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shd w:val="clear" w:color="auto" w:fill="auto"/>
            <w:noWrap/>
            <w:vAlign w:val="bottom"/>
            <w:hideMark/>
          </w:tcPr>
          <w:p w14:paraId="701D6E47" w14:textId="2DC8CDB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33.538 </w:t>
            </w:r>
          </w:p>
        </w:tc>
      </w:tr>
      <w:tr w:rsidR="00B454C9" w14:paraId="32B6D9D7" w14:textId="77777777" w:rsidTr="00B454C9">
        <w:trPr>
          <w:gridAfter w:val="2"/>
          <w:wAfter w:w="1376" w:type="dxa"/>
          <w:trHeight w:val="255"/>
        </w:trPr>
        <w:tc>
          <w:tcPr>
            <w:tcW w:w="7112" w:type="dxa"/>
            <w:tcBorders>
              <w:top w:val="nil"/>
              <w:left w:val="nil"/>
              <w:bottom w:val="nil"/>
              <w:right w:val="nil"/>
            </w:tcBorders>
            <w:shd w:val="clear" w:color="auto" w:fill="auto"/>
            <w:hideMark/>
          </w:tcPr>
          <w:p w14:paraId="43F9EF40" w14:textId="77777777" w:rsidR="00B454C9" w:rsidRDefault="00B454C9">
            <w:pPr>
              <w:rPr>
                <w:rFonts w:ascii="Arial" w:hAnsi="Arial" w:cs="Arial"/>
                <w:sz w:val="20"/>
                <w:szCs w:val="20"/>
              </w:rPr>
            </w:pPr>
            <w:r>
              <w:rPr>
                <w:rFonts w:ascii="Arial" w:hAnsi="Arial" w:cs="Arial"/>
                <w:sz w:val="20"/>
                <w:szCs w:val="20"/>
              </w:rPr>
              <w:t>No fim do exercício</w:t>
            </w:r>
          </w:p>
        </w:tc>
        <w:tc>
          <w:tcPr>
            <w:tcW w:w="1394" w:type="dxa"/>
            <w:tcBorders>
              <w:top w:val="nil"/>
              <w:left w:val="nil"/>
              <w:bottom w:val="nil"/>
              <w:right w:val="nil"/>
            </w:tcBorders>
            <w:shd w:val="clear" w:color="auto" w:fill="auto"/>
            <w:noWrap/>
            <w:vAlign w:val="bottom"/>
            <w:hideMark/>
          </w:tcPr>
          <w:p w14:paraId="665C38EC" w14:textId="77777777" w:rsidR="00B454C9" w:rsidRDefault="00B454C9" w:rsidP="00B454C9">
            <w:pPr>
              <w:jc w:val="right"/>
              <w:rPr>
                <w:rFonts w:ascii="Arial" w:hAnsi="Arial" w:cs="Arial"/>
                <w:sz w:val="20"/>
                <w:szCs w:val="20"/>
              </w:rPr>
            </w:pPr>
            <w:r>
              <w:rPr>
                <w:rFonts w:ascii="Arial" w:hAnsi="Arial" w:cs="Arial"/>
                <w:sz w:val="20"/>
                <w:szCs w:val="20"/>
              </w:rPr>
              <w:t xml:space="preserve"> 48.934 </w:t>
            </w:r>
          </w:p>
        </w:tc>
        <w:tc>
          <w:tcPr>
            <w:tcW w:w="160" w:type="dxa"/>
            <w:tcBorders>
              <w:top w:val="nil"/>
              <w:left w:val="nil"/>
              <w:bottom w:val="nil"/>
              <w:right w:val="nil"/>
            </w:tcBorders>
            <w:shd w:val="clear" w:color="auto" w:fill="auto"/>
            <w:vAlign w:val="bottom"/>
            <w:hideMark/>
          </w:tcPr>
          <w:p w14:paraId="7B00AB4B"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shd w:val="clear" w:color="auto" w:fill="auto"/>
            <w:noWrap/>
            <w:vAlign w:val="bottom"/>
            <w:hideMark/>
          </w:tcPr>
          <w:p w14:paraId="63B85C39"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 42.549 </w:t>
            </w:r>
          </w:p>
        </w:tc>
      </w:tr>
      <w:tr w:rsidR="00B454C9" w14:paraId="6E723F03"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2BCFCC7F" w14:textId="77777777" w:rsidR="00B454C9" w:rsidRDefault="00B454C9">
            <w:pPr>
              <w:jc w:val="right"/>
              <w:rPr>
                <w:rFonts w:ascii="Arial" w:hAnsi="Arial" w:cs="Arial"/>
                <w:color w:val="000000"/>
                <w:sz w:val="20"/>
                <w:szCs w:val="20"/>
              </w:rPr>
            </w:pPr>
          </w:p>
        </w:tc>
        <w:tc>
          <w:tcPr>
            <w:tcW w:w="1394" w:type="dxa"/>
            <w:tcBorders>
              <w:top w:val="nil"/>
              <w:left w:val="nil"/>
              <w:bottom w:val="nil"/>
              <w:right w:val="nil"/>
            </w:tcBorders>
            <w:shd w:val="clear" w:color="auto" w:fill="auto"/>
            <w:hideMark/>
          </w:tcPr>
          <w:p w14:paraId="5DE4F13D" w14:textId="77777777" w:rsidR="00B454C9" w:rsidRDefault="00B454C9" w:rsidP="00B454C9">
            <w:pPr>
              <w:jc w:val="right"/>
              <w:rPr>
                <w:sz w:val="20"/>
                <w:szCs w:val="20"/>
              </w:rPr>
            </w:pPr>
          </w:p>
        </w:tc>
        <w:tc>
          <w:tcPr>
            <w:tcW w:w="160" w:type="dxa"/>
            <w:tcBorders>
              <w:top w:val="nil"/>
              <w:left w:val="nil"/>
              <w:bottom w:val="nil"/>
              <w:right w:val="nil"/>
            </w:tcBorders>
            <w:shd w:val="clear" w:color="auto" w:fill="auto"/>
            <w:vAlign w:val="bottom"/>
            <w:hideMark/>
          </w:tcPr>
          <w:p w14:paraId="3307877B" w14:textId="77777777" w:rsidR="00B454C9" w:rsidRDefault="00B454C9" w:rsidP="00B454C9">
            <w:pPr>
              <w:jc w:val="right"/>
              <w:rPr>
                <w:sz w:val="20"/>
                <w:szCs w:val="20"/>
              </w:rPr>
            </w:pPr>
          </w:p>
        </w:tc>
        <w:tc>
          <w:tcPr>
            <w:tcW w:w="1399" w:type="dxa"/>
            <w:tcBorders>
              <w:top w:val="nil"/>
              <w:left w:val="nil"/>
              <w:bottom w:val="nil"/>
              <w:right w:val="nil"/>
            </w:tcBorders>
            <w:shd w:val="clear" w:color="auto" w:fill="auto"/>
            <w:noWrap/>
            <w:vAlign w:val="bottom"/>
            <w:hideMark/>
          </w:tcPr>
          <w:p w14:paraId="42E536C0" w14:textId="77777777" w:rsidR="00B454C9" w:rsidRDefault="00B454C9" w:rsidP="00B454C9">
            <w:pPr>
              <w:jc w:val="right"/>
              <w:rPr>
                <w:sz w:val="20"/>
                <w:szCs w:val="20"/>
              </w:rPr>
            </w:pPr>
          </w:p>
        </w:tc>
      </w:tr>
      <w:tr w:rsidR="00B454C9" w14:paraId="18DF253A" w14:textId="77777777" w:rsidTr="00B454C9">
        <w:trPr>
          <w:gridAfter w:val="2"/>
          <w:wAfter w:w="1376" w:type="dxa"/>
          <w:trHeight w:val="270"/>
        </w:trPr>
        <w:tc>
          <w:tcPr>
            <w:tcW w:w="7112" w:type="dxa"/>
            <w:tcBorders>
              <w:top w:val="nil"/>
              <w:left w:val="nil"/>
              <w:bottom w:val="nil"/>
              <w:right w:val="nil"/>
            </w:tcBorders>
            <w:shd w:val="clear" w:color="auto" w:fill="auto"/>
            <w:hideMark/>
          </w:tcPr>
          <w:p w14:paraId="2FE83912"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single" w:sz="8" w:space="0" w:color="auto"/>
              <w:left w:val="nil"/>
              <w:bottom w:val="double" w:sz="6" w:space="0" w:color="auto"/>
              <w:right w:val="nil"/>
            </w:tcBorders>
            <w:shd w:val="clear" w:color="auto" w:fill="auto"/>
            <w:noWrap/>
            <w:vAlign w:val="bottom"/>
            <w:hideMark/>
          </w:tcPr>
          <w:p w14:paraId="7AE23F6D" w14:textId="77777777" w:rsidR="00B454C9" w:rsidRDefault="00B454C9" w:rsidP="00B454C9">
            <w:pPr>
              <w:jc w:val="right"/>
              <w:rPr>
                <w:rFonts w:ascii="Arial" w:hAnsi="Arial" w:cs="Arial"/>
                <w:b/>
                <w:bCs/>
                <w:sz w:val="20"/>
                <w:szCs w:val="20"/>
              </w:rPr>
            </w:pPr>
            <w:r>
              <w:rPr>
                <w:rFonts w:ascii="Arial" w:hAnsi="Arial" w:cs="Arial"/>
                <w:b/>
                <w:bCs/>
                <w:sz w:val="20"/>
                <w:szCs w:val="20"/>
              </w:rPr>
              <w:t xml:space="preserve"> 4.466 </w:t>
            </w:r>
          </w:p>
        </w:tc>
        <w:tc>
          <w:tcPr>
            <w:tcW w:w="160" w:type="dxa"/>
            <w:tcBorders>
              <w:top w:val="nil"/>
              <w:left w:val="nil"/>
              <w:bottom w:val="nil"/>
              <w:right w:val="nil"/>
            </w:tcBorders>
            <w:shd w:val="clear" w:color="auto" w:fill="auto"/>
            <w:vAlign w:val="bottom"/>
            <w:hideMark/>
          </w:tcPr>
          <w:p w14:paraId="54A83B46" w14:textId="77777777" w:rsidR="00B454C9" w:rsidRDefault="00B454C9" w:rsidP="00B454C9">
            <w:pPr>
              <w:jc w:val="right"/>
              <w:rPr>
                <w:rFonts w:ascii="Arial" w:hAnsi="Arial" w:cs="Arial"/>
                <w:b/>
                <w:bCs/>
                <w:sz w:val="20"/>
                <w:szCs w:val="20"/>
              </w:rPr>
            </w:pPr>
          </w:p>
        </w:tc>
        <w:tc>
          <w:tcPr>
            <w:tcW w:w="1399" w:type="dxa"/>
            <w:tcBorders>
              <w:top w:val="single" w:sz="8" w:space="0" w:color="auto"/>
              <w:left w:val="nil"/>
              <w:bottom w:val="double" w:sz="6" w:space="0" w:color="auto"/>
              <w:right w:val="nil"/>
            </w:tcBorders>
            <w:shd w:val="clear" w:color="auto" w:fill="auto"/>
            <w:noWrap/>
            <w:vAlign w:val="bottom"/>
            <w:hideMark/>
          </w:tcPr>
          <w:p w14:paraId="54F6BDE0" w14:textId="77777777" w:rsidR="00B454C9" w:rsidRDefault="00B454C9" w:rsidP="00B454C9">
            <w:pPr>
              <w:jc w:val="right"/>
              <w:rPr>
                <w:rFonts w:ascii="Arial" w:hAnsi="Arial" w:cs="Arial"/>
                <w:b/>
                <w:bCs/>
                <w:color w:val="000000"/>
                <w:sz w:val="20"/>
                <w:szCs w:val="20"/>
              </w:rPr>
            </w:pPr>
            <w:r>
              <w:rPr>
                <w:rFonts w:ascii="Arial" w:hAnsi="Arial" w:cs="Arial"/>
                <w:b/>
                <w:bCs/>
                <w:color w:val="000000"/>
                <w:sz w:val="20"/>
                <w:szCs w:val="20"/>
              </w:rPr>
              <w:t xml:space="preserve"> 9.011 </w:t>
            </w:r>
          </w:p>
        </w:tc>
      </w:tr>
      <w:tr w:rsidR="00B454C9" w14:paraId="1DCC438F" w14:textId="77777777" w:rsidTr="00B454C9">
        <w:trPr>
          <w:gridAfter w:val="2"/>
          <w:wAfter w:w="1376" w:type="dxa"/>
          <w:trHeight w:val="270"/>
        </w:trPr>
        <w:tc>
          <w:tcPr>
            <w:tcW w:w="7112" w:type="dxa"/>
            <w:tcBorders>
              <w:top w:val="nil"/>
              <w:left w:val="nil"/>
              <w:bottom w:val="nil"/>
              <w:right w:val="nil"/>
            </w:tcBorders>
            <w:shd w:val="clear" w:color="auto" w:fill="auto"/>
            <w:noWrap/>
            <w:hideMark/>
          </w:tcPr>
          <w:p w14:paraId="43A3D64C"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shd w:val="clear" w:color="auto" w:fill="auto"/>
            <w:noWrap/>
            <w:hideMark/>
          </w:tcPr>
          <w:p w14:paraId="7F60EC3C" w14:textId="77777777" w:rsidR="00B454C9" w:rsidRDefault="00B454C9">
            <w:pPr>
              <w:rPr>
                <w:sz w:val="20"/>
                <w:szCs w:val="20"/>
              </w:rPr>
            </w:pPr>
          </w:p>
        </w:tc>
        <w:tc>
          <w:tcPr>
            <w:tcW w:w="160" w:type="dxa"/>
            <w:tcBorders>
              <w:top w:val="nil"/>
              <w:left w:val="nil"/>
              <w:bottom w:val="nil"/>
              <w:right w:val="nil"/>
            </w:tcBorders>
            <w:shd w:val="clear" w:color="auto" w:fill="auto"/>
            <w:noWrap/>
            <w:hideMark/>
          </w:tcPr>
          <w:p w14:paraId="4453B6B4" w14:textId="77777777" w:rsidR="00B454C9" w:rsidRDefault="00B454C9">
            <w:pPr>
              <w:rPr>
                <w:sz w:val="20"/>
                <w:szCs w:val="20"/>
              </w:rPr>
            </w:pPr>
          </w:p>
        </w:tc>
        <w:tc>
          <w:tcPr>
            <w:tcW w:w="1399" w:type="dxa"/>
            <w:tcBorders>
              <w:top w:val="nil"/>
              <w:left w:val="nil"/>
              <w:bottom w:val="nil"/>
              <w:right w:val="nil"/>
            </w:tcBorders>
            <w:shd w:val="clear" w:color="auto" w:fill="auto"/>
            <w:noWrap/>
            <w:hideMark/>
          </w:tcPr>
          <w:p w14:paraId="5A94E970" w14:textId="77777777" w:rsidR="00B454C9" w:rsidRDefault="00B454C9">
            <w:pPr>
              <w:rPr>
                <w:sz w:val="20"/>
                <w:szCs w:val="20"/>
              </w:rPr>
            </w:pPr>
          </w:p>
        </w:tc>
      </w:tr>
      <w:tr w:rsidR="00B454C9" w14:paraId="21F56E5C" w14:textId="77777777" w:rsidTr="00B454C9">
        <w:trPr>
          <w:trHeight w:val="255"/>
        </w:trPr>
        <w:tc>
          <w:tcPr>
            <w:tcW w:w="10065" w:type="dxa"/>
            <w:gridSpan w:val="4"/>
            <w:tcBorders>
              <w:top w:val="nil"/>
              <w:left w:val="nil"/>
              <w:bottom w:val="nil"/>
              <w:right w:val="nil"/>
            </w:tcBorders>
            <w:shd w:val="clear" w:color="auto" w:fill="auto"/>
            <w:noWrap/>
            <w:vAlign w:val="bottom"/>
            <w:hideMark/>
          </w:tcPr>
          <w:p w14:paraId="40487E92" w14:textId="77777777" w:rsidR="00B454C9" w:rsidRDefault="00B454C9">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230" w:type="dxa"/>
            <w:tcBorders>
              <w:top w:val="nil"/>
              <w:left w:val="nil"/>
              <w:bottom w:val="nil"/>
              <w:right w:val="nil"/>
            </w:tcBorders>
            <w:shd w:val="clear" w:color="auto" w:fill="auto"/>
            <w:noWrap/>
            <w:hideMark/>
          </w:tcPr>
          <w:p w14:paraId="382C74AA" w14:textId="77777777" w:rsidR="00B454C9" w:rsidRDefault="00B454C9">
            <w:pPr>
              <w:rPr>
                <w:rFonts w:ascii="Arial" w:hAnsi="Arial" w:cs="Arial"/>
                <w:sz w:val="20"/>
                <w:szCs w:val="20"/>
              </w:rPr>
            </w:pPr>
          </w:p>
        </w:tc>
        <w:tc>
          <w:tcPr>
            <w:tcW w:w="146" w:type="dxa"/>
            <w:tcBorders>
              <w:top w:val="nil"/>
              <w:left w:val="nil"/>
              <w:bottom w:val="nil"/>
              <w:right w:val="nil"/>
            </w:tcBorders>
            <w:shd w:val="clear" w:color="auto" w:fill="auto"/>
            <w:noWrap/>
            <w:hideMark/>
          </w:tcPr>
          <w:p w14:paraId="1C847E7E" w14:textId="77777777" w:rsidR="00B454C9" w:rsidRDefault="00B454C9">
            <w:pPr>
              <w:rPr>
                <w:sz w:val="20"/>
                <w:szCs w:val="20"/>
              </w:rPr>
            </w:pPr>
          </w:p>
        </w:tc>
      </w:tr>
    </w:tbl>
    <w:p w14:paraId="58DAC566" w14:textId="3F267F23" w:rsidR="009B4F05" w:rsidRDefault="009B4F05">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"DFC !L1C2:L57C10" \a \f 4 \h  \* MERGEFORMAT </w:instrText>
      </w:r>
      <w:r>
        <w:rPr>
          <w:lang w:eastAsia="pt-BR"/>
        </w:rPr>
        <w:fldChar w:fldCharType="separate"/>
      </w:r>
    </w:p>
    <w:p w14:paraId="1627551C" w14:textId="2EACC213" w:rsidR="00D4648F" w:rsidRDefault="009B4F05">
      <w:pPr>
        <w:autoSpaceDE w:val="0"/>
        <w:autoSpaceDN w:val="0"/>
        <w:adjustRightInd w:val="0"/>
        <w:jc w:val="center"/>
        <w:rPr>
          <w:rFonts w:ascii="Arial" w:hAnsi="Arial" w:cs="Arial"/>
          <w:b/>
          <w:bCs/>
          <w:color w:val="000000"/>
          <w:sz w:val="20"/>
          <w:szCs w:val="20"/>
          <w:lang w:eastAsia="pt-BR"/>
        </w:rPr>
        <w:sectPr w:rsidR="00D4648F" w:rsidSect="003A1648">
          <w:headerReference w:type="even" r:id="rId30"/>
          <w:headerReference w:type="default" r:id="rId31"/>
          <w:footerReference w:type="default" r:id="rId32"/>
          <w:headerReference w:type="first" r:id="rId33"/>
          <w:pgSz w:w="11906" w:h="16838" w:code="9"/>
          <w:pgMar w:top="1276" w:right="1134" w:bottom="0" w:left="851" w:header="567" w:footer="284" w:gutter="0"/>
          <w:cols w:space="708"/>
          <w:docGrid w:linePitch="360"/>
        </w:sectPr>
      </w:pPr>
      <w:r>
        <w:rPr>
          <w:rFonts w:ascii="Arial" w:hAnsi="Arial" w:cs="Arial"/>
          <w:b/>
          <w:bCs/>
          <w:color w:val="000000"/>
          <w:sz w:val="20"/>
          <w:szCs w:val="20"/>
          <w:lang w:eastAsia="pt-BR"/>
        </w:rPr>
        <w:fldChar w:fldCharType="end"/>
      </w:r>
    </w:p>
    <w:tbl>
      <w:tblPr>
        <w:tblW w:w="9072" w:type="dxa"/>
        <w:tblLayout w:type="fixed"/>
        <w:tblCellMar>
          <w:left w:w="70" w:type="dxa"/>
          <w:right w:w="70" w:type="dxa"/>
        </w:tblCellMar>
        <w:tblLook w:val="04A0" w:firstRow="1" w:lastRow="0" w:firstColumn="1" w:lastColumn="0" w:noHBand="0" w:noVBand="1"/>
      </w:tblPr>
      <w:tblGrid>
        <w:gridCol w:w="195"/>
        <w:gridCol w:w="196"/>
        <w:gridCol w:w="5129"/>
        <w:gridCol w:w="1710"/>
        <w:gridCol w:w="160"/>
        <w:gridCol w:w="1682"/>
      </w:tblGrid>
      <w:tr w:rsidR="00E57ECC" w14:paraId="56A53FC8" w14:textId="77777777" w:rsidTr="00ED2D0F">
        <w:trPr>
          <w:trHeight w:val="255"/>
        </w:trPr>
        <w:tc>
          <w:tcPr>
            <w:tcW w:w="9072" w:type="dxa"/>
            <w:gridSpan w:val="6"/>
            <w:tcBorders>
              <w:top w:val="nil"/>
              <w:left w:val="nil"/>
              <w:bottom w:val="nil"/>
              <w:right w:val="nil"/>
            </w:tcBorders>
            <w:shd w:val="clear" w:color="000000" w:fill="FFFFFF"/>
            <w:noWrap/>
            <w:vAlign w:val="bottom"/>
            <w:hideMark/>
          </w:tcPr>
          <w:p w14:paraId="56069C41" w14:textId="77777777" w:rsidR="00E57ECC" w:rsidRDefault="00E57ECC">
            <w:pPr>
              <w:jc w:val="center"/>
              <w:rPr>
                <w:rFonts w:ascii="Arial" w:hAnsi="Arial" w:cs="Arial"/>
                <w:b/>
                <w:bCs/>
                <w:sz w:val="20"/>
                <w:szCs w:val="20"/>
                <w:lang w:eastAsia="pt-BR"/>
              </w:rPr>
            </w:pPr>
            <w:r>
              <w:rPr>
                <w:rFonts w:ascii="Arial" w:hAnsi="Arial" w:cs="Arial"/>
                <w:b/>
                <w:bCs/>
                <w:sz w:val="20"/>
                <w:szCs w:val="20"/>
              </w:rPr>
              <w:lastRenderedPageBreak/>
              <w:t xml:space="preserve">Empresa de Pesquisa Energética - EPE </w:t>
            </w:r>
          </w:p>
        </w:tc>
      </w:tr>
      <w:tr w:rsidR="00E57ECC" w14:paraId="5C74E24F" w14:textId="77777777" w:rsidTr="00ED2D0F">
        <w:trPr>
          <w:trHeight w:val="255"/>
        </w:trPr>
        <w:tc>
          <w:tcPr>
            <w:tcW w:w="9072" w:type="dxa"/>
            <w:gridSpan w:val="6"/>
            <w:tcBorders>
              <w:top w:val="nil"/>
              <w:left w:val="nil"/>
              <w:bottom w:val="nil"/>
              <w:right w:val="nil"/>
            </w:tcBorders>
            <w:shd w:val="clear" w:color="000000" w:fill="FFFFFF"/>
            <w:noWrap/>
            <w:vAlign w:val="bottom"/>
            <w:hideMark/>
          </w:tcPr>
          <w:p w14:paraId="1C8CB127" w14:textId="77777777" w:rsidR="00E57ECC" w:rsidRDefault="00E57ECC">
            <w:pPr>
              <w:jc w:val="center"/>
              <w:rPr>
                <w:rFonts w:ascii="Arial" w:hAnsi="Arial" w:cs="Arial"/>
                <w:sz w:val="20"/>
                <w:szCs w:val="20"/>
              </w:rPr>
            </w:pPr>
            <w:r>
              <w:rPr>
                <w:rFonts w:ascii="Arial" w:hAnsi="Arial" w:cs="Arial"/>
                <w:sz w:val="20"/>
                <w:szCs w:val="20"/>
              </w:rPr>
              <w:t xml:space="preserve"> CNPJ 06.977.747/0001-80 </w:t>
            </w:r>
          </w:p>
        </w:tc>
      </w:tr>
      <w:tr w:rsidR="00E57ECC" w14:paraId="1F1AD353" w14:textId="77777777" w:rsidTr="00ED2D0F">
        <w:trPr>
          <w:trHeight w:val="255"/>
        </w:trPr>
        <w:tc>
          <w:tcPr>
            <w:tcW w:w="9072" w:type="dxa"/>
            <w:gridSpan w:val="6"/>
            <w:tcBorders>
              <w:top w:val="nil"/>
              <w:left w:val="nil"/>
              <w:bottom w:val="nil"/>
              <w:right w:val="nil"/>
            </w:tcBorders>
            <w:shd w:val="clear" w:color="000000" w:fill="FFFFFF"/>
            <w:noWrap/>
            <w:vAlign w:val="bottom"/>
            <w:hideMark/>
          </w:tcPr>
          <w:p w14:paraId="0B1AD2EF" w14:textId="77777777" w:rsidR="00E57ECC" w:rsidRDefault="00E57ECC">
            <w:pPr>
              <w:jc w:val="center"/>
              <w:rPr>
                <w:rFonts w:ascii="Arial" w:hAnsi="Arial" w:cs="Arial"/>
                <w:b/>
                <w:bCs/>
                <w:sz w:val="20"/>
                <w:szCs w:val="20"/>
              </w:rPr>
            </w:pPr>
            <w:r>
              <w:rPr>
                <w:rFonts w:ascii="Arial" w:hAnsi="Arial" w:cs="Arial"/>
                <w:b/>
                <w:bCs/>
                <w:sz w:val="20"/>
                <w:szCs w:val="20"/>
              </w:rPr>
              <w:t xml:space="preserve"> Demonstrações Intermediárias do Valor Adicionado   </w:t>
            </w:r>
          </w:p>
        </w:tc>
      </w:tr>
      <w:tr w:rsidR="00E57ECC" w14:paraId="654F68B0" w14:textId="77777777" w:rsidTr="00ED2D0F">
        <w:trPr>
          <w:trHeight w:val="255"/>
        </w:trPr>
        <w:tc>
          <w:tcPr>
            <w:tcW w:w="195" w:type="dxa"/>
            <w:tcBorders>
              <w:top w:val="nil"/>
              <w:left w:val="nil"/>
              <w:bottom w:val="nil"/>
              <w:right w:val="nil"/>
            </w:tcBorders>
            <w:shd w:val="clear" w:color="000000" w:fill="FFFFFF"/>
            <w:noWrap/>
            <w:vAlign w:val="bottom"/>
            <w:hideMark/>
          </w:tcPr>
          <w:p w14:paraId="6329C8FA" w14:textId="77777777" w:rsidR="00E57ECC" w:rsidRDefault="00E57ECC">
            <w:pPr>
              <w:jc w:val="center"/>
              <w:rPr>
                <w:rFonts w:ascii="Arial" w:hAnsi="Arial" w:cs="Arial"/>
                <w:b/>
                <w:bCs/>
                <w:sz w:val="20"/>
                <w:szCs w:val="20"/>
              </w:rPr>
            </w:pPr>
            <w:r>
              <w:rPr>
                <w:rFonts w:ascii="Arial" w:hAnsi="Arial" w:cs="Arial"/>
                <w:b/>
                <w:bCs/>
                <w:sz w:val="20"/>
                <w:szCs w:val="20"/>
              </w:rPr>
              <w:t> </w:t>
            </w:r>
          </w:p>
        </w:tc>
        <w:tc>
          <w:tcPr>
            <w:tcW w:w="8877" w:type="dxa"/>
            <w:gridSpan w:val="5"/>
            <w:tcBorders>
              <w:top w:val="nil"/>
              <w:left w:val="nil"/>
              <w:bottom w:val="nil"/>
              <w:right w:val="nil"/>
            </w:tcBorders>
            <w:shd w:val="clear" w:color="000000" w:fill="FFFFFF"/>
            <w:noWrap/>
            <w:vAlign w:val="bottom"/>
            <w:hideMark/>
          </w:tcPr>
          <w:p w14:paraId="55101701" w14:textId="77777777" w:rsidR="00E57ECC" w:rsidRDefault="00E57ECC">
            <w:pPr>
              <w:jc w:val="center"/>
              <w:rPr>
                <w:rFonts w:ascii="Arial" w:hAnsi="Arial" w:cs="Arial"/>
                <w:b/>
                <w:bCs/>
                <w:sz w:val="20"/>
                <w:szCs w:val="20"/>
              </w:rPr>
            </w:pPr>
            <w:r>
              <w:rPr>
                <w:rFonts w:ascii="Arial" w:hAnsi="Arial" w:cs="Arial"/>
                <w:b/>
                <w:bCs/>
                <w:sz w:val="20"/>
                <w:szCs w:val="20"/>
              </w:rPr>
              <w:t xml:space="preserve"> Período de Três Meses em 31 de março de 2025 e 2024 </w:t>
            </w:r>
          </w:p>
        </w:tc>
      </w:tr>
      <w:tr w:rsidR="00E57ECC" w14:paraId="10C70106" w14:textId="77777777" w:rsidTr="00ED2D0F">
        <w:trPr>
          <w:trHeight w:val="255"/>
        </w:trPr>
        <w:tc>
          <w:tcPr>
            <w:tcW w:w="9072" w:type="dxa"/>
            <w:gridSpan w:val="6"/>
            <w:tcBorders>
              <w:top w:val="nil"/>
              <w:left w:val="nil"/>
              <w:bottom w:val="nil"/>
              <w:right w:val="nil"/>
            </w:tcBorders>
            <w:shd w:val="clear" w:color="000000" w:fill="FFFFFF"/>
            <w:noWrap/>
            <w:vAlign w:val="bottom"/>
            <w:hideMark/>
          </w:tcPr>
          <w:p w14:paraId="32701449" w14:textId="77777777" w:rsidR="00E57ECC" w:rsidRDefault="00E57ECC">
            <w:pPr>
              <w:jc w:val="center"/>
              <w:rPr>
                <w:rFonts w:ascii="Arial" w:hAnsi="Arial" w:cs="Arial"/>
                <w:sz w:val="20"/>
                <w:szCs w:val="20"/>
              </w:rPr>
            </w:pPr>
            <w:r>
              <w:rPr>
                <w:rFonts w:ascii="Arial" w:hAnsi="Arial" w:cs="Arial"/>
                <w:sz w:val="20"/>
                <w:szCs w:val="20"/>
              </w:rPr>
              <w:t xml:space="preserve"> (em milhares de reais) </w:t>
            </w:r>
          </w:p>
        </w:tc>
      </w:tr>
      <w:tr w:rsidR="00ED2D0F" w14:paraId="60CC82A3" w14:textId="77777777" w:rsidTr="00ED2D0F">
        <w:trPr>
          <w:trHeight w:val="255"/>
        </w:trPr>
        <w:tc>
          <w:tcPr>
            <w:tcW w:w="195" w:type="dxa"/>
            <w:tcBorders>
              <w:top w:val="nil"/>
              <w:left w:val="nil"/>
              <w:bottom w:val="nil"/>
              <w:right w:val="nil"/>
            </w:tcBorders>
            <w:shd w:val="clear" w:color="000000" w:fill="FFFFFF"/>
            <w:noWrap/>
            <w:vAlign w:val="bottom"/>
            <w:hideMark/>
          </w:tcPr>
          <w:p w14:paraId="3D7F081D"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D671E92"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080C9F4F"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000000" w:fill="FFFFFF"/>
            <w:noWrap/>
            <w:vAlign w:val="bottom"/>
            <w:hideMark/>
          </w:tcPr>
          <w:p w14:paraId="67484C20" w14:textId="77777777" w:rsidR="00E57ECC" w:rsidRDefault="00E57ECC">
            <w:pPr>
              <w:rPr>
                <w:rFonts w:ascii="Arial" w:hAnsi="Arial" w:cs="Arial"/>
                <w:sz w:val="20"/>
                <w:szCs w:val="20"/>
              </w:rPr>
            </w:pPr>
            <w:r>
              <w:rPr>
                <w:rFonts w:ascii="Arial" w:hAnsi="Arial" w:cs="Arial"/>
                <w:sz w:val="20"/>
                <w:szCs w:val="20"/>
              </w:rPr>
              <w:t> </w:t>
            </w:r>
          </w:p>
        </w:tc>
        <w:tc>
          <w:tcPr>
            <w:tcW w:w="160" w:type="dxa"/>
            <w:tcBorders>
              <w:top w:val="nil"/>
              <w:left w:val="nil"/>
              <w:bottom w:val="nil"/>
              <w:right w:val="nil"/>
            </w:tcBorders>
            <w:shd w:val="clear" w:color="auto" w:fill="auto"/>
            <w:noWrap/>
            <w:vAlign w:val="bottom"/>
            <w:hideMark/>
          </w:tcPr>
          <w:p w14:paraId="5B9D4AD4" w14:textId="77777777" w:rsidR="00E57ECC" w:rsidRDefault="00E57ECC">
            <w:pPr>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3C4C93BD" w14:textId="77777777" w:rsidR="00E57ECC" w:rsidRDefault="00E57ECC">
            <w:pPr>
              <w:rPr>
                <w:sz w:val="20"/>
                <w:szCs w:val="20"/>
              </w:rPr>
            </w:pPr>
          </w:p>
        </w:tc>
      </w:tr>
      <w:tr w:rsidR="00ED2D0F" w14:paraId="36C21B69" w14:textId="77777777" w:rsidTr="00ED2D0F">
        <w:trPr>
          <w:trHeight w:val="270"/>
        </w:trPr>
        <w:tc>
          <w:tcPr>
            <w:tcW w:w="195" w:type="dxa"/>
            <w:tcBorders>
              <w:top w:val="nil"/>
              <w:left w:val="nil"/>
              <w:bottom w:val="nil"/>
              <w:right w:val="nil"/>
            </w:tcBorders>
            <w:shd w:val="clear" w:color="000000" w:fill="FFFFFF"/>
            <w:noWrap/>
            <w:vAlign w:val="bottom"/>
            <w:hideMark/>
          </w:tcPr>
          <w:p w14:paraId="20BCA446" w14:textId="77777777" w:rsidR="00E57ECC" w:rsidRDefault="00E57ECC">
            <w:pPr>
              <w:jc w:val="cente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FF6CAF9" w14:textId="77777777" w:rsidR="00E57ECC" w:rsidRDefault="00E57ECC">
            <w:pPr>
              <w:jc w:val="cente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39D59F7A" w14:textId="77777777" w:rsidR="00E57ECC" w:rsidRDefault="00E57ECC">
            <w:pPr>
              <w:jc w:val="center"/>
              <w:rPr>
                <w:rFonts w:ascii="Arial" w:hAnsi="Arial" w:cs="Arial"/>
                <w:sz w:val="20"/>
                <w:szCs w:val="20"/>
              </w:rPr>
            </w:pPr>
            <w:r>
              <w:rPr>
                <w:rFonts w:ascii="Arial" w:hAnsi="Arial" w:cs="Arial"/>
                <w:sz w:val="20"/>
                <w:szCs w:val="20"/>
              </w:rPr>
              <w:t> </w:t>
            </w:r>
          </w:p>
        </w:tc>
        <w:tc>
          <w:tcPr>
            <w:tcW w:w="1710" w:type="dxa"/>
            <w:tcBorders>
              <w:top w:val="nil"/>
              <w:left w:val="nil"/>
              <w:bottom w:val="single" w:sz="8" w:space="0" w:color="auto"/>
              <w:right w:val="nil"/>
            </w:tcBorders>
            <w:shd w:val="clear" w:color="auto" w:fill="auto"/>
            <w:vAlign w:val="center"/>
            <w:hideMark/>
          </w:tcPr>
          <w:p w14:paraId="5353F03F" w14:textId="77777777" w:rsidR="00E57ECC" w:rsidRDefault="00E57ECC">
            <w:pPr>
              <w:jc w:val="center"/>
              <w:rPr>
                <w:rFonts w:ascii="Arial" w:hAnsi="Arial" w:cs="Arial"/>
                <w:b/>
                <w:bCs/>
                <w:sz w:val="20"/>
                <w:szCs w:val="20"/>
              </w:rPr>
            </w:pPr>
            <w:r>
              <w:rPr>
                <w:rFonts w:ascii="Arial" w:hAnsi="Arial" w:cs="Arial"/>
                <w:b/>
                <w:bCs/>
                <w:sz w:val="20"/>
                <w:szCs w:val="20"/>
              </w:rPr>
              <w:t>31/03/2025</w:t>
            </w:r>
          </w:p>
        </w:tc>
        <w:tc>
          <w:tcPr>
            <w:tcW w:w="160" w:type="dxa"/>
            <w:tcBorders>
              <w:top w:val="nil"/>
              <w:left w:val="nil"/>
              <w:bottom w:val="nil"/>
              <w:right w:val="nil"/>
            </w:tcBorders>
            <w:shd w:val="clear" w:color="auto" w:fill="auto"/>
            <w:vAlign w:val="center"/>
            <w:hideMark/>
          </w:tcPr>
          <w:p w14:paraId="5634946D" w14:textId="77777777" w:rsidR="00E57ECC" w:rsidRDefault="00E57ECC">
            <w:pPr>
              <w:jc w:val="center"/>
              <w:rPr>
                <w:rFonts w:ascii="Arial" w:hAnsi="Arial" w:cs="Arial"/>
                <w:b/>
                <w:bCs/>
                <w:sz w:val="20"/>
                <w:szCs w:val="20"/>
              </w:rPr>
            </w:pPr>
          </w:p>
        </w:tc>
        <w:tc>
          <w:tcPr>
            <w:tcW w:w="1682" w:type="dxa"/>
            <w:tcBorders>
              <w:top w:val="nil"/>
              <w:left w:val="nil"/>
              <w:bottom w:val="single" w:sz="8" w:space="0" w:color="auto"/>
              <w:right w:val="nil"/>
            </w:tcBorders>
            <w:shd w:val="clear" w:color="auto" w:fill="auto"/>
            <w:vAlign w:val="center"/>
            <w:hideMark/>
          </w:tcPr>
          <w:p w14:paraId="3A2EF6E2" w14:textId="77777777" w:rsidR="00E57ECC" w:rsidRDefault="00E57ECC">
            <w:pPr>
              <w:jc w:val="center"/>
              <w:rPr>
                <w:rFonts w:ascii="Arial" w:hAnsi="Arial" w:cs="Arial"/>
                <w:b/>
                <w:bCs/>
                <w:sz w:val="20"/>
                <w:szCs w:val="20"/>
              </w:rPr>
            </w:pPr>
            <w:r>
              <w:rPr>
                <w:rFonts w:ascii="Arial" w:hAnsi="Arial" w:cs="Arial"/>
                <w:b/>
                <w:bCs/>
                <w:sz w:val="20"/>
                <w:szCs w:val="20"/>
              </w:rPr>
              <w:t>31/03/2024</w:t>
            </w:r>
          </w:p>
        </w:tc>
      </w:tr>
      <w:tr w:rsidR="00ED2D0F" w14:paraId="3599A890" w14:textId="77777777" w:rsidTr="00ED2D0F">
        <w:trPr>
          <w:trHeight w:val="255"/>
        </w:trPr>
        <w:tc>
          <w:tcPr>
            <w:tcW w:w="195" w:type="dxa"/>
            <w:tcBorders>
              <w:top w:val="nil"/>
              <w:left w:val="nil"/>
              <w:bottom w:val="nil"/>
              <w:right w:val="nil"/>
            </w:tcBorders>
            <w:shd w:val="clear" w:color="000000" w:fill="FFFFFF"/>
            <w:noWrap/>
            <w:vAlign w:val="bottom"/>
            <w:hideMark/>
          </w:tcPr>
          <w:p w14:paraId="4FA266C8"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44DE61E"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5B81D01C"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1E199964" w14:textId="77777777" w:rsidR="00E57ECC" w:rsidRDefault="00E57ECC">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571E5549" w14:textId="77777777" w:rsidR="00E57ECC" w:rsidRDefault="00E57ECC">
            <w:pPr>
              <w:rPr>
                <w:sz w:val="20"/>
                <w:szCs w:val="20"/>
              </w:rPr>
            </w:pPr>
          </w:p>
        </w:tc>
        <w:tc>
          <w:tcPr>
            <w:tcW w:w="1682" w:type="dxa"/>
            <w:tcBorders>
              <w:top w:val="nil"/>
              <w:left w:val="nil"/>
              <w:bottom w:val="nil"/>
              <w:right w:val="nil"/>
            </w:tcBorders>
            <w:shd w:val="clear" w:color="auto" w:fill="auto"/>
            <w:noWrap/>
            <w:vAlign w:val="bottom"/>
            <w:hideMark/>
          </w:tcPr>
          <w:p w14:paraId="41BAC80E" w14:textId="77777777" w:rsidR="00E57ECC" w:rsidRDefault="00E57ECC">
            <w:pPr>
              <w:rPr>
                <w:sz w:val="20"/>
                <w:szCs w:val="20"/>
              </w:rPr>
            </w:pPr>
          </w:p>
        </w:tc>
      </w:tr>
      <w:tr w:rsidR="00E57ECC" w14:paraId="3D25BF21" w14:textId="77777777" w:rsidTr="00ED2D0F">
        <w:trPr>
          <w:trHeight w:val="255"/>
        </w:trPr>
        <w:tc>
          <w:tcPr>
            <w:tcW w:w="5520" w:type="dxa"/>
            <w:gridSpan w:val="3"/>
            <w:tcBorders>
              <w:top w:val="nil"/>
              <w:left w:val="nil"/>
              <w:bottom w:val="nil"/>
              <w:right w:val="nil"/>
            </w:tcBorders>
            <w:shd w:val="clear" w:color="000000" w:fill="FFFFFF"/>
            <w:noWrap/>
            <w:vAlign w:val="bottom"/>
            <w:hideMark/>
          </w:tcPr>
          <w:p w14:paraId="62E4703B" w14:textId="77777777" w:rsidR="00E57ECC" w:rsidRDefault="00E57ECC">
            <w:pPr>
              <w:rPr>
                <w:rFonts w:ascii="Arial" w:hAnsi="Arial" w:cs="Arial"/>
                <w:b/>
                <w:bCs/>
                <w:sz w:val="20"/>
                <w:szCs w:val="20"/>
              </w:rPr>
            </w:pPr>
            <w:r>
              <w:rPr>
                <w:rFonts w:ascii="Arial" w:hAnsi="Arial" w:cs="Arial"/>
                <w:b/>
                <w:bCs/>
                <w:sz w:val="20"/>
                <w:szCs w:val="20"/>
              </w:rPr>
              <w:t xml:space="preserve"> Receitas </w:t>
            </w:r>
          </w:p>
        </w:tc>
        <w:tc>
          <w:tcPr>
            <w:tcW w:w="1710" w:type="dxa"/>
            <w:tcBorders>
              <w:top w:val="nil"/>
              <w:left w:val="nil"/>
              <w:bottom w:val="nil"/>
              <w:right w:val="nil"/>
            </w:tcBorders>
            <w:shd w:val="clear" w:color="auto" w:fill="auto"/>
            <w:noWrap/>
            <w:vAlign w:val="bottom"/>
            <w:hideMark/>
          </w:tcPr>
          <w:p w14:paraId="70B2720E"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08CE6F23"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28A427E" w14:textId="77777777" w:rsidR="00E57ECC" w:rsidRDefault="00E57ECC" w:rsidP="0054725A">
            <w:pPr>
              <w:jc w:val="right"/>
              <w:rPr>
                <w:sz w:val="20"/>
                <w:szCs w:val="20"/>
              </w:rPr>
            </w:pPr>
          </w:p>
        </w:tc>
      </w:tr>
      <w:tr w:rsidR="00ED2D0F" w14:paraId="5399384D" w14:textId="77777777" w:rsidTr="00ED2D0F">
        <w:trPr>
          <w:trHeight w:val="255"/>
        </w:trPr>
        <w:tc>
          <w:tcPr>
            <w:tcW w:w="195" w:type="dxa"/>
            <w:tcBorders>
              <w:top w:val="nil"/>
              <w:left w:val="nil"/>
              <w:bottom w:val="nil"/>
              <w:right w:val="nil"/>
            </w:tcBorders>
            <w:shd w:val="clear" w:color="000000" w:fill="FFFFFF"/>
            <w:noWrap/>
            <w:vAlign w:val="bottom"/>
            <w:hideMark/>
          </w:tcPr>
          <w:p w14:paraId="6C22296E"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759C55FF" w14:textId="77777777" w:rsidR="00E57ECC" w:rsidRDefault="00E57ECC">
            <w:pPr>
              <w:rPr>
                <w:rFonts w:ascii="Arial" w:hAnsi="Arial" w:cs="Arial"/>
                <w:sz w:val="20"/>
                <w:szCs w:val="20"/>
              </w:rPr>
            </w:pPr>
            <w:r>
              <w:rPr>
                <w:rFonts w:ascii="Arial" w:hAnsi="Arial" w:cs="Arial"/>
                <w:sz w:val="20"/>
                <w:szCs w:val="20"/>
              </w:rPr>
              <w:t xml:space="preserve"> Subsídios Públicos </w:t>
            </w:r>
          </w:p>
        </w:tc>
        <w:tc>
          <w:tcPr>
            <w:tcW w:w="1710" w:type="dxa"/>
            <w:tcBorders>
              <w:top w:val="nil"/>
              <w:left w:val="nil"/>
              <w:bottom w:val="nil"/>
              <w:right w:val="nil"/>
            </w:tcBorders>
            <w:shd w:val="clear" w:color="auto" w:fill="auto"/>
            <w:noWrap/>
            <w:vAlign w:val="bottom"/>
            <w:hideMark/>
          </w:tcPr>
          <w:p w14:paraId="099C0D5A" w14:textId="45F63FBC" w:rsidR="00E57ECC" w:rsidRDefault="00E57ECC" w:rsidP="0054725A">
            <w:pPr>
              <w:jc w:val="right"/>
              <w:rPr>
                <w:rFonts w:ascii="Arial" w:hAnsi="Arial" w:cs="Arial"/>
                <w:sz w:val="20"/>
                <w:szCs w:val="20"/>
              </w:rPr>
            </w:pPr>
            <w:r>
              <w:rPr>
                <w:rFonts w:ascii="Arial" w:hAnsi="Arial" w:cs="Arial"/>
                <w:sz w:val="20"/>
                <w:szCs w:val="20"/>
              </w:rPr>
              <w:t xml:space="preserve">42.886 </w:t>
            </w:r>
          </w:p>
        </w:tc>
        <w:tc>
          <w:tcPr>
            <w:tcW w:w="160" w:type="dxa"/>
            <w:tcBorders>
              <w:top w:val="nil"/>
              <w:left w:val="nil"/>
              <w:bottom w:val="nil"/>
              <w:right w:val="nil"/>
            </w:tcBorders>
            <w:shd w:val="clear" w:color="auto" w:fill="auto"/>
            <w:noWrap/>
            <w:vAlign w:val="bottom"/>
            <w:hideMark/>
          </w:tcPr>
          <w:p w14:paraId="42B8F6F5"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4CE6F6DC" w14:textId="7D2DAD9F" w:rsidR="00E57ECC" w:rsidRDefault="00E57ECC" w:rsidP="0054725A">
            <w:pPr>
              <w:jc w:val="right"/>
              <w:rPr>
                <w:rFonts w:ascii="Arial" w:hAnsi="Arial" w:cs="Arial"/>
                <w:sz w:val="20"/>
                <w:szCs w:val="20"/>
              </w:rPr>
            </w:pPr>
            <w:r>
              <w:rPr>
                <w:rFonts w:ascii="Arial" w:hAnsi="Arial" w:cs="Arial"/>
                <w:sz w:val="20"/>
                <w:szCs w:val="20"/>
              </w:rPr>
              <w:t xml:space="preserve">  38.281 </w:t>
            </w:r>
          </w:p>
        </w:tc>
      </w:tr>
      <w:tr w:rsidR="00ED2D0F" w14:paraId="5023B3E5" w14:textId="77777777" w:rsidTr="00ED2D0F">
        <w:trPr>
          <w:trHeight w:val="255"/>
        </w:trPr>
        <w:tc>
          <w:tcPr>
            <w:tcW w:w="195" w:type="dxa"/>
            <w:tcBorders>
              <w:top w:val="nil"/>
              <w:left w:val="nil"/>
              <w:bottom w:val="nil"/>
              <w:right w:val="nil"/>
            </w:tcBorders>
            <w:shd w:val="clear" w:color="000000" w:fill="FFFFFF"/>
            <w:noWrap/>
            <w:vAlign w:val="bottom"/>
            <w:hideMark/>
          </w:tcPr>
          <w:p w14:paraId="3811CEC5"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1E362B84" w14:textId="77777777" w:rsidR="00E57ECC" w:rsidRDefault="00E57ECC">
            <w:pPr>
              <w:rPr>
                <w:rFonts w:ascii="Arial" w:hAnsi="Arial" w:cs="Arial"/>
                <w:sz w:val="20"/>
                <w:szCs w:val="20"/>
              </w:rPr>
            </w:pPr>
            <w:r>
              <w:rPr>
                <w:rFonts w:ascii="Arial" w:hAnsi="Arial" w:cs="Arial"/>
                <w:sz w:val="20"/>
                <w:szCs w:val="20"/>
              </w:rPr>
              <w:t xml:space="preserve"> Outras Receitas </w:t>
            </w:r>
          </w:p>
        </w:tc>
        <w:tc>
          <w:tcPr>
            <w:tcW w:w="1710" w:type="dxa"/>
            <w:tcBorders>
              <w:top w:val="nil"/>
              <w:left w:val="nil"/>
              <w:bottom w:val="single" w:sz="4" w:space="0" w:color="auto"/>
              <w:right w:val="nil"/>
            </w:tcBorders>
            <w:shd w:val="clear" w:color="auto" w:fill="auto"/>
            <w:noWrap/>
            <w:vAlign w:val="bottom"/>
            <w:hideMark/>
          </w:tcPr>
          <w:p w14:paraId="1F303987" w14:textId="30B19CA9" w:rsidR="00E57ECC" w:rsidRDefault="00E57ECC" w:rsidP="0054725A">
            <w:pPr>
              <w:jc w:val="right"/>
              <w:rPr>
                <w:rFonts w:ascii="Arial" w:hAnsi="Arial" w:cs="Arial"/>
                <w:sz w:val="20"/>
                <w:szCs w:val="20"/>
              </w:rPr>
            </w:pPr>
            <w:r>
              <w:rPr>
                <w:rFonts w:ascii="Arial" w:hAnsi="Arial" w:cs="Arial"/>
                <w:sz w:val="20"/>
                <w:szCs w:val="20"/>
              </w:rPr>
              <w:t xml:space="preserve">           472 </w:t>
            </w:r>
          </w:p>
        </w:tc>
        <w:tc>
          <w:tcPr>
            <w:tcW w:w="160" w:type="dxa"/>
            <w:tcBorders>
              <w:top w:val="nil"/>
              <w:left w:val="nil"/>
              <w:bottom w:val="nil"/>
              <w:right w:val="nil"/>
            </w:tcBorders>
            <w:shd w:val="clear" w:color="auto" w:fill="auto"/>
            <w:noWrap/>
            <w:vAlign w:val="bottom"/>
            <w:hideMark/>
          </w:tcPr>
          <w:p w14:paraId="181BA9F7"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78542BDD" w14:textId="2DFAD6D8" w:rsidR="00E57ECC" w:rsidRDefault="00E57ECC" w:rsidP="0054725A">
            <w:pPr>
              <w:jc w:val="right"/>
              <w:rPr>
                <w:rFonts w:ascii="Arial" w:hAnsi="Arial" w:cs="Arial"/>
                <w:sz w:val="20"/>
                <w:szCs w:val="20"/>
              </w:rPr>
            </w:pPr>
            <w:r>
              <w:rPr>
                <w:rFonts w:ascii="Arial" w:hAnsi="Arial" w:cs="Arial"/>
                <w:sz w:val="20"/>
                <w:szCs w:val="20"/>
              </w:rPr>
              <w:t xml:space="preserve">6.878 </w:t>
            </w:r>
          </w:p>
        </w:tc>
      </w:tr>
      <w:tr w:rsidR="00ED2D0F" w14:paraId="2B1695A9" w14:textId="77777777" w:rsidTr="00ED2D0F">
        <w:trPr>
          <w:trHeight w:val="255"/>
        </w:trPr>
        <w:tc>
          <w:tcPr>
            <w:tcW w:w="195" w:type="dxa"/>
            <w:tcBorders>
              <w:top w:val="nil"/>
              <w:left w:val="nil"/>
              <w:bottom w:val="nil"/>
              <w:right w:val="nil"/>
            </w:tcBorders>
            <w:shd w:val="clear" w:color="000000" w:fill="FFFFFF"/>
            <w:noWrap/>
            <w:vAlign w:val="bottom"/>
            <w:hideMark/>
          </w:tcPr>
          <w:p w14:paraId="04B946B7"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52DA8AE2"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250EE6FB"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47BFEDB8" w14:textId="383911D0" w:rsidR="00E57ECC" w:rsidRDefault="00E57ECC" w:rsidP="0054725A">
            <w:pPr>
              <w:jc w:val="right"/>
              <w:rPr>
                <w:rFonts w:ascii="Arial" w:hAnsi="Arial" w:cs="Arial"/>
                <w:b/>
                <w:bCs/>
                <w:sz w:val="20"/>
                <w:szCs w:val="20"/>
              </w:rPr>
            </w:pPr>
            <w:r>
              <w:rPr>
                <w:rFonts w:ascii="Arial" w:hAnsi="Arial" w:cs="Arial"/>
                <w:b/>
                <w:bCs/>
                <w:sz w:val="20"/>
                <w:szCs w:val="20"/>
              </w:rPr>
              <w:t xml:space="preserve">       43.358 </w:t>
            </w:r>
          </w:p>
        </w:tc>
        <w:tc>
          <w:tcPr>
            <w:tcW w:w="160" w:type="dxa"/>
            <w:tcBorders>
              <w:top w:val="nil"/>
              <w:left w:val="nil"/>
              <w:bottom w:val="nil"/>
              <w:right w:val="nil"/>
            </w:tcBorders>
            <w:shd w:val="clear" w:color="auto" w:fill="auto"/>
            <w:noWrap/>
            <w:vAlign w:val="bottom"/>
            <w:hideMark/>
          </w:tcPr>
          <w:p w14:paraId="290F9113"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553D4896" w14:textId="267AC445" w:rsidR="00E57ECC" w:rsidRDefault="00E57ECC" w:rsidP="0054725A">
            <w:pPr>
              <w:jc w:val="right"/>
              <w:rPr>
                <w:rFonts w:ascii="Arial" w:hAnsi="Arial" w:cs="Arial"/>
                <w:b/>
                <w:bCs/>
                <w:sz w:val="20"/>
                <w:szCs w:val="20"/>
              </w:rPr>
            </w:pPr>
            <w:r>
              <w:rPr>
                <w:rFonts w:ascii="Arial" w:hAnsi="Arial" w:cs="Arial"/>
                <w:b/>
                <w:bCs/>
                <w:sz w:val="20"/>
                <w:szCs w:val="20"/>
              </w:rPr>
              <w:t xml:space="preserve">45.159 </w:t>
            </w:r>
          </w:p>
        </w:tc>
      </w:tr>
      <w:tr w:rsidR="00ED2D0F" w14:paraId="3558EB77" w14:textId="77777777" w:rsidTr="00ED2D0F">
        <w:trPr>
          <w:trHeight w:val="255"/>
        </w:trPr>
        <w:tc>
          <w:tcPr>
            <w:tcW w:w="195" w:type="dxa"/>
            <w:tcBorders>
              <w:top w:val="nil"/>
              <w:left w:val="nil"/>
              <w:bottom w:val="nil"/>
              <w:right w:val="nil"/>
            </w:tcBorders>
            <w:shd w:val="clear" w:color="000000" w:fill="FFFFFF"/>
            <w:noWrap/>
            <w:vAlign w:val="bottom"/>
            <w:hideMark/>
          </w:tcPr>
          <w:p w14:paraId="1C782ED7" w14:textId="77777777" w:rsidR="00E57ECC" w:rsidRDefault="00E57ECC">
            <w:pPr>
              <w:rPr>
                <w:rFonts w:ascii="Arial" w:hAnsi="Arial" w:cs="Arial"/>
                <w:b/>
                <w:bCs/>
                <w:i/>
                <w:iCs/>
                <w:sz w:val="20"/>
                <w:szCs w:val="20"/>
              </w:rPr>
            </w:pPr>
            <w:r>
              <w:rPr>
                <w:rFonts w:ascii="Arial" w:hAnsi="Arial" w:cs="Arial"/>
                <w:b/>
                <w:bCs/>
                <w:i/>
                <w:iCs/>
                <w:sz w:val="20"/>
                <w:szCs w:val="20"/>
              </w:rPr>
              <w:t> </w:t>
            </w:r>
          </w:p>
        </w:tc>
        <w:tc>
          <w:tcPr>
            <w:tcW w:w="196" w:type="dxa"/>
            <w:tcBorders>
              <w:top w:val="nil"/>
              <w:left w:val="nil"/>
              <w:bottom w:val="nil"/>
              <w:right w:val="nil"/>
            </w:tcBorders>
            <w:shd w:val="clear" w:color="000000" w:fill="FFFFFF"/>
            <w:noWrap/>
            <w:vAlign w:val="bottom"/>
            <w:hideMark/>
          </w:tcPr>
          <w:p w14:paraId="49A9BBA8" w14:textId="77777777" w:rsidR="00E57ECC" w:rsidRDefault="00E57ECC">
            <w:pPr>
              <w:rPr>
                <w:rFonts w:ascii="Arial" w:hAnsi="Arial" w:cs="Arial"/>
                <w:b/>
                <w:bCs/>
                <w:i/>
                <w:iCs/>
                <w:sz w:val="20"/>
                <w:szCs w:val="20"/>
              </w:rPr>
            </w:pPr>
            <w:r>
              <w:rPr>
                <w:rFonts w:ascii="Arial" w:hAnsi="Arial" w:cs="Arial"/>
                <w:b/>
                <w:bCs/>
                <w:i/>
                <w:iCs/>
                <w:sz w:val="20"/>
                <w:szCs w:val="20"/>
              </w:rPr>
              <w:t> </w:t>
            </w:r>
          </w:p>
        </w:tc>
        <w:tc>
          <w:tcPr>
            <w:tcW w:w="5129" w:type="dxa"/>
            <w:tcBorders>
              <w:top w:val="nil"/>
              <w:left w:val="nil"/>
              <w:bottom w:val="nil"/>
              <w:right w:val="nil"/>
            </w:tcBorders>
            <w:shd w:val="clear" w:color="000000" w:fill="FFFFFF"/>
            <w:noWrap/>
            <w:vAlign w:val="bottom"/>
            <w:hideMark/>
          </w:tcPr>
          <w:p w14:paraId="0F90F5CC"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47325DD0"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7245D212"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B98F0C0" w14:textId="77777777" w:rsidR="00E57ECC" w:rsidRDefault="00E57ECC" w:rsidP="0054725A">
            <w:pPr>
              <w:jc w:val="right"/>
              <w:rPr>
                <w:sz w:val="20"/>
                <w:szCs w:val="20"/>
              </w:rPr>
            </w:pPr>
          </w:p>
        </w:tc>
      </w:tr>
      <w:tr w:rsidR="00E57ECC" w14:paraId="23E3185D" w14:textId="77777777" w:rsidTr="00ED2D0F">
        <w:trPr>
          <w:trHeight w:val="255"/>
        </w:trPr>
        <w:tc>
          <w:tcPr>
            <w:tcW w:w="5520" w:type="dxa"/>
            <w:gridSpan w:val="3"/>
            <w:tcBorders>
              <w:top w:val="nil"/>
              <w:left w:val="nil"/>
              <w:bottom w:val="nil"/>
              <w:right w:val="nil"/>
            </w:tcBorders>
            <w:shd w:val="clear" w:color="000000" w:fill="FFFFFF"/>
            <w:noWrap/>
            <w:vAlign w:val="bottom"/>
            <w:hideMark/>
          </w:tcPr>
          <w:p w14:paraId="2F4DF57F" w14:textId="77777777" w:rsidR="00E57ECC" w:rsidRDefault="00E57ECC">
            <w:pPr>
              <w:rPr>
                <w:rFonts w:ascii="Arial" w:hAnsi="Arial" w:cs="Arial"/>
                <w:b/>
                <w:bCs/>
                <w:sz w:val="20"/>
                <w:szCs w:val="20"/>
              </w:rPr>
            </w:pPr>
            <w:r>
              <w:rPr>
                <w:rFonts w:ascii="Arial" w:hAnsi="Arial" w:cs="Arial"/>
                <w:b/>
                <w:bCs/>
                <w:sz w:val="20"/>
                <w:szCs w:val="20"/>
              </w:rPr>
              <w:t xml:space="preserve"> Insumos </w:t>
            </w:r>
          </w:p>
        </w:tc>
        <w:tc>
          <w:tcPr>
            <w:tcW w:w="1710" w:type="dxa"/>
            <w:tcBorders>
              <w:top w:val="nil"/>
              <w:left w:val="nil"/>
              <w:bottom w:val="nil"/>
              <w:right w:val="nil"/>
            </w:tcBorders>
            <w:shd w:val="clear" w:color="auto" w:fill="auto"/>
            <w:noWrap/>
            <w:vAlign w:val="bottom"/>
            <w:hideMark/>
          </w:tcPr>
          <w:p w14:paraId="5CCFC4A1"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29B736DF"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4C0CF71" w14:textId="77777777" w:rsidR="00E57ECC" w:rsidRDefault="00E57ECC" w:rsidP="0054725A">
            <w:pPr>
              <w:jc w:val="right"/>
              <w:rPr>
                <w:sz w:val="20"/>
                <w:szCs w:val="20"/>
              </w:rPr>
            </w:pPr>
          </w:p>
        </w:tc>
      </w:tr>
      <w:tr w:rsidR="00ED2D0F" w14:paraId="224E5F1D" w14:textId="77777777" w:rsidTr="00ED2D0F">
        <w:trPr>
          <w:trHeight w:val="255"/>
        </w:trPr>
        <w:tc>
          <w:tcPr>
            <w:tcW w:w="195" w:type="dxa"/>
            <w:tcBorders>
              <w:top w:val="nil"/>
              <w:left w:val="nil"/>
              <w:bottom w:val="nil"/>
              <w:right w:val="nil"/>
            </w:tcBorders>
            <w:shd w:val="clear" w:color="000000" w:fill="FFFFFF"/>
            <w:noWrap/>
            <w:vAlign w:val="bottom"/>
            <w:hideMark/>
          </w:tcPr>
          <w:p w14:paraId="5A2A7A6E"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2AA7B537" w14:textId="77777777" w:rsidR="00E57ECC" w:rsidRDefault="00E57ECC">
            <w:pPr>
              <w:rPr>
                <w:rFonts w:ascii="Arial" w:hAnsi="Arial" w:cs="Arial"/>
                <w:sz w:val="20"/>
                <w:szCs w:val="20"/>
              </w:rPr>
            </w:pPr>
            <w:r>
              <w:rPr>
                <w:rFonts w:ascii="Arial" w:hAnsi="Arial" w:cs="Arial"/>
                <w:sz w:val="20"/>
                <w:szCs w:val="20"/>
              </w:rPr>
              <w:t xml:space="preserve"> Materiais, utilidades, serviços de terceiros e outros </w:t>
            </w:r>
          </w:p>
        </w:tc>
        <w:tc>
          <w:tcPr>
            <w:tcW w:w="1710" w:type="dxa"/>
            <w:tcBorders>
              <w:top w:val="nil"/>
              <w:left w:val="nil"/>
              <w:bottom w:val="single" w:sz="4" w:space="0" w:color="auto"/>
              <w:right w:val="nil"/>
            </w:tcBorders>
            <w:shd w:val="clear" w:color="auto" w:fill="auto"/>
            <w:noWrap/>
            <w:vAlign w:val="bottom"/>
            <w:hideMark/>
          </w:tcPr>
          <w:p w14:paraId="7EDFBDFE" w14:textId="0E3C55D5" w:rsidR="00E57ECC" w:rsidRDefault="00E57ECC" w:rsidP="0054725A">
            <w:pPr>
              <w:jc w:val="right"/>
              <w:rPr>
                <w:rFonts w:ascii="Arial" w:hAnsi="Arial" w:cs="Arial"/>
                <w:sz w:val="20"/>
                <w:szCs w:val="20"/>
              </w:rPr>
            </w:pPr>
            <w:r>
              <w:rPr>
                <w:rFonts w:ascii="Arial" w:hAnsi="Arial" w:cs="Arial"/>
                <w:sz w:val="20"/>
                <w:szCs w:val="20"/>
              </w:rPr>
              <w:t xml:space="preserve">5.759 </w:t>
            </w:r>
          </w:p>
        </w:tc>
        <w:tc>
          <w:tcPr>
            <w:tcW w:w="160" w:type="dxa"/>
            <w:tcBorders>
              <w:top w:val="nil"/>
              <w:left w:val="nil"/>
              <w:bottom w:val="nil"/>
              <w:right w:val="nil"/>
            </w:tcBorders>
            <w:shd w:val="clear" w:color="auto" w:fill="auto"/>
            <w:noWrap/>
            <w:vAlign w:val="bottom"/>
            <w:hideMark/>
          </w:tcPr>
          <w:p w14:paraId="6888B042"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5EDEBEE6" w14:textId="00767C16" w:rsidR="00E57ECC" w:rsidRDefault="00E57ECC" w:rsidP="0054725A">
            <w:pPr>
              <w:jc w:val="right"/>
              <w:rPr>
                <w:rFonts w:ascii="Arial" w:hAnsi="Arial" w:cs="Arial"/>
                <w:sz w:val="20"/>
                <w:szCs w:val="20"/>
              </w:rPr>
            </w:pPr>
            <w:r>
              <w:rPr>
                <w:rFonts w:ascii="Arial" w:hAnsi="Arial" w:cs="Arial"/>
                <w:sz w:val="20"/>
                <w:szCs w:val="20"/>
              </w:rPr>
              <w:t xml:space="preserve">      4.148 </w:t>
            </w:r>
          </w:p>
        </w:tc>
      </w:tr>
      <w:tr w:rsidR="00ED2D0F" w14:paraId="6A2416C5" w14:textId="77777777" w:rsidTr="00ED2D0F">
        <w:trPr>
          <w:trHeight w:val="255"/>
        </w:trPr>
        <w:tc>
          <w:tcPr>
            <w:tcW w:w="195" w:type="dxa"/>
            <w:tcBorders>
              <w:top w:val="nil"/>
              <w:left w:val="nil"/>
              <w:bottom w:val="nil"/>
              <w:right w:val="nil"/>
            </w:tcBorders>
            <w:shd w:val="clear" w:color="000000" w:fill="FFFFFF"/>
            <w:noWrap/>
            <w:vAlign w:val="bottom"/>
            <w:hideMark/>
          </w:tcPr>
          <w:p w14:paraId="33A3A20B"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278C56EA"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4DEF1D75"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6949F229" w14:textId="4EBFBAC9" w:rsidR="00E57ECC" w:rsidRDefault="00E57ECC" w:rsidP="0054725A">
            <w:pPr>
              <w:jc w:val="right"/>
              <w:rPr>
                <w:rFonts w:ascii="Arial" w:hAnsi="Arial" w:cs="Arial"/>
                <w:b/>
                <w:bCs/>
                <w:sz w:val="20"/>
                <w:szCs w:val="20"/>
              </w:rPr>
            </w:pPr>
            <w:r>
              <w:rPr>
                <w:rFonts w:ascii="Arial" w:hAnsi="Arial" w:cs="Arial"/>
                <w:b/>
                <w:bCs/>
                <w:sz w:val="20"/>
                <w:szCs w:val="20"/>
              </w:rPr>
              <w:t xml:space="preserve">    5.759 </w:t>
            </w:r>
          </w:p>
        </w:tc>
        <w:tc>
          <w:tcPr>
            <w:tcW w:w="160" w:type="dxa"/>
            <w:tcBorders>
              <w:top w:val="nil"/>
              <w:left w:val="nil"/>
              <w:bottom w:val="nil"/>
              <w:right w:val="nil"/>
            </w:tcBorders>
            <w:shd w:val="clear" w:color="auto" w:fill="auto"/>
            <w:noWrap/>
            <w:vAlign w:val="bottom"/>
            <w:hideMark/>
          </w:tcPr>
          <w:p w14:paraId="54DBF4DF"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154DF105" w14:textId="359B26A5" w:rsidR="00E57ECC" w:rsidRDefault="00E57ECC" w:rsidP="0054725A">
            <w:pPr>
              <w:jc w:val="right"/>
              <w:rPr>
                <w:rFonts w:ascii="Arial" w:hAnsi="Arial" w:cs="Arial"/>
                <w:b/>
                <w:bCs/>
                <w:sz w:val="20"/>
                <w:szCs w:val="20"/>
              </w:rPr>
            </w:pPr>
            <w:r>
              <w:rPr>
                <w:rFonts w:ascii="Arial" w:hAnsi="Arial" w:cs="Arial"/>
                <w:b/>
                <w:bCs/>
                <w:sz w:val="20"/>
                <w:szCs w:val="20"/>
              </w:rPr>
              <w:t xml:space="preserve">4.148 </w:t>
            </w:r>
          </w:p>
        </w:tc>
      </w:tr>
      <w:tr w:rsidR="00ED2D0F" w14:paraId="49D9FD7D" w14:textId="77777777" w:rsidTr="00ED2D0F">
        <w:trPr>
          <w:trHeight w:val="255"/>
        </w:trPr>
        <w:tc>
          <w:tcPr>
            <w:tcW w:w="195" w:type="dxa"/>
            <w:tcBorders>
              <w:top w:val="nil"/>
              <w:left w:val="nil"/>
              <w:bottom w:val="nil"/>
              <w:right w:val="nil"/>
            </w:tcBorders>
            <w:shd w:val="clear" w:color="000000" w:fill="FFFFFF"/>
            <w:noWrap/>
            <w:vAlign w:val="bottom"/>
            <w:hideMark/>
          </w:tcPr>
          <w:p w14:paraId="058A6820"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9C93DF6"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85AD1E6"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3F331BA1"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26B7B65F"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0DC2DE7" w14:textId="77777777" w:rsidR="00E57ECC" w:rsidRDefault="00E57ECC" w:rsidP="0054725A">
            <w:pPr>
              <w:jc w:val="right"/>
              <w:rPr>
                <w:sz w:val="20"/>
                <w:szCs w:val="20"/>
              </w:rPr>
            </w:pPr>
          </w:p>
        </w:tc>
      </w:tr>
      <w:tr w:rsidR="00E57ECC" w14:paraId="2DA6B7C1" w14:textId="77777777" w:rsidTr="00ED2D0F">
        <w:trPr>
          <w:trHeight w:val="255"/>
        </w:trPr>
        <w:tc>
          <w:tcPr>
            <w:tcW w:w="5520" w:type="dxa"/>
            <w:gridSpan w:val="3"/>
            <w:tcBorders>
              <w:top w:val="nil"/>
              <w:left w:val="nil"/>
              <w:bottom w:val="nil"/>
              <w:right w:val="nil"/>
            </w:tcBorders>
            <w:shd w:val="clear" w:color="000000" w:fill="FFFFFF"/>
            <w:noWrap/>
            <w:vAlign w:val="bottom"/>
            <w:hideMark/>
          </w:tcPr>
          <w:p w14:paraId="4ADE86F1" w14:textId="77777777" w:rsidR="00E57ECC" w:rsidRDefault="00E57ECC">
            <w:pPr>
              <w:rPr>
                <w:rFonts w:ascii="Arial" w:hAnsi="Arial" w:cs="Arial"/>
                <w:b/>
                <w:bCs/>
                <w:sz w:val="20"/>
                <w:szCs w:val="20"/>
              </w:rPr>
            </w:pPr>
            <w:r>
              <w:rPr>
                <w:rFonts w:ascii="Arial" w:hAnsi="Arial" w:cs="Arial"/>
                <w:b/>
                <w:bCs/>
                <w:sz w:val="20"/>
                <w:szCs w:val="20"/>
              </w:rPr>
              <w:t xml:space="preserve"> Valor Adicionado Bruto </w:t>
            </w:r>
          </w:p>
        </w:tc>
        <w:tc>
          <w:tcPr>
            <w:tcW w:w="1710" w:type="dxa"/>
            <w:tcBorders>
              <w:top w:val="nil"/>
              <w:left w:val="nil"/>
              <w:bottom w:val="nil"/>
              <w:right w:val="nil"/>
            </w:tcBorders>
            <w:shd w:val="clear" w:color="auto" w:fill="auto"/>
            <w:noWrap/>
            <w:vAlign w:val="bottom"/>
            <w:hideMark/>
          </w:tcPr>
          <w:p w14:paraId="55EB9FEB" w14:textId="137C7AEE" w:rsidR="00E57ECC" w:rsidRDefault="00E57ECC" w:rsidP="0054725A">
            <w:pPr>
              <w:jc w:val="right"/>
              <w:rPr>
                <w:rFonts w:ascii="Arial" w:hAnsi="Arial" w:cs="Arial"/>
                <w:b/>
                <w:bCs/>
                <w:sz w:val="20"/>
                <w:szCs w:val="20"/>
              </w:rPr>
            </w:pPr>
            <w:r>
              <w:rPr>
                <w:rFonts w:ascii="Arial" w:hAnsi="Arial" w:cs="Arial"/>
                <w:b/>
                <w:bCs/>
                <w:sz w:val="20"/>
                <w:szCs w:val="20"/>
              </w:rPr>
              <w:t xml:space="preserve">   37.599 </w:t>
            </w:r>
          </w:p>
        </w:tc>
        <w:tc>
          <w:tcPr>
            <w:tcW w:w="160" w:type="dxa"/>
            <w:tcBorders>
              <w:top w:val="nil"/>
              <w:left w:val="nil"/>
              <w:bottom w:val="nil"/>
              <w:right w:val="nil"/>
            </w:tcBorders>
            <w:shd w:val="clear" w:color="auto" w:fill="auto"/>
            <w:noWrap/>
            <w:vAlign w:val="bottom"/>
            <w:hideMark/>
          </w:tcPr>
          <w:p w14:paraId="4B62E871"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2C7C0A5F" w14:textId="74D5D220" w:rsidR="00E57ECC" w:rsidRDefault="00E57ECC" w:rsidP="0054725A">
            <w:pPr>
              <w:jc w:val="right"/>
              <w:rPr>
                <w:rFonts w:ascii="Arial" w:hAnsi="Arial" w:cs="Arial"/>
                <w:b/>
                <w:bCs/>
                <w:sz w:val="20"/>
                <w:szCs w:val="20"/>
              </w:rPr>
            </w:pPr>
            <w:r>
              <w:rPr>
                <w:rFonts w:ascii="Arial" w:hAnsi="Arial" w:cs="Arial"/>
                <w:b/>
                <w:bCs/>
                <w:sz w:val="20"/>
                <w:szCs w:val="20"/>
              </w:rPr>
              <w:t xml:space="preserve">  41.011 </w:t>
            </w:r>
          </w:p>
        </w:tc>
      </w:tr>
      <w:tr w:rsidR="00ED2D0F" w14:paraId="50A762A5" w14:textId="77777777" w:rsidTr="00ED2D0F">
        <w:trPr>
          <w:trHeight w:val="255"/>
        </w:trPr>
        <w:tc>
          <w:tcPr>
            <w:tcW w:w="195" w:type="dxa"/>
            <w:tcBorders>
              <w:top w:val="nil"/>
              <w:left w:val="nil"/>
              <w:bottom w:val="nil"/>
              <w:right w:val="nil"/>
            </w:tcBorders>
            <w:shd w:val="clear" w:color="000000" w:fill="FFFFFF"/>
            <w:noWrap/>
            <w:vAlign w:val="bottom"/>
            <w:hideMark/>
          </w:tcPr>
          <w:p w14:paraId="6FE42766"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1EC86E6A"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0A40A3D0"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6CD92B17"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62570AF6"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404C7814" w14:textId="77777777" w:rsidR="00E57ECC" w:rsidRDefault="00E57ECC" w:rsidP="0054725A">
            <w:pPr>
              <w:jc w:val="right"/>
              <w:rPr>
                <w:sz w:val="20"/>
                <w:szCs w:val="20"/>
              </w:rPr>
            </w:pPr>
          </w:p>
        </w:tc>
      </w:tr>
      <w:tr w:rsidR="00ED2D0F" w14:paraId="14752613" w14:textId="77777777" w:rsidTr="00ED2D0F">
        <w:trPr>
          <w:trHeight w:val="255"/>
        </w:trPr>
        <w:tc>
          <w:tcPr>
            <w:tcW w:w="195" w:type="dxa"/>
            <w:tcBorders>
              <w:top w:val="nil"/>
              <w:left w:val="nil"/>
              <w:bottom w:val="nil"/>
              <w:right w:val="nil"/>
            </w:tcBorders>
            <w:shd w:val="clear" w:color="000000" w:fill="FFFFFF"/>
            <w:noWrap/>
            <w:vAlign w:val="bottom"/>
            <w:hideMark/>
          </w:tcPr>
          <w:p w14:paraId="40802371"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0EDC752E" w14:textId="77777777" w:rsidR="00E57ECC" w:rsidRDefault="00E57ECC">
            <w:pPr>
              <w:rPr>
                <w:rFonts w:ascii="Arial" w:hAnsi="Arial" w:cs="Arial"/>
                <w:sz w:val="20"/>
                <w:szCs w:val="20"/>
              </w:rPr>
            </w:pPr>
            <w:r>
              <w:rPr>
                <w:rFonts w:ascii="Arial" w:hAnsi="Arial" w:cs="Arial"/>
                <w:sz w:val="20"/>
                <w:szCs w:val="20"/>
              </w:rPr>
              <w:t xml:space="preserve"> Depreciação e Amortização </w:t>
            </w:r>
          </w:p>
        </w:tc>
        <w:tc>
          <w:tcPr>
            <w:tcW w:w="1710" w:type="dxa"/>
            <w:tcBorders>
              <w:top w:val="nil"/>
              <w:left w:val="nil"/>
              <w:bottom w:val="nil"/>
              <w:right w:val="nil"/>
            </w:tcBorders>
            <w:shd w:val="clear" w:color="auto" w:fill="auto"/>
            <w:noWrap/>
            <w:vAlign w:val="bottom"/>
            <w:hideMark/>
          </w:tcPr>
          <w:p w14:paraId="3A8811FF" w14:textId="10FE87D6" w:rsidR="00E57ECC" w:rsidRDefault="00E57ECC" w:rsidP="0054725A">
            <w:pPr>
              <w:jc w:val="right"/>
              <w:rPr>
                <w:rFonts w:ascii="Arial" w:hAnsi="Arial" w:cs="Arial"/>
                <w:sz w:val="20"/>
                <w:szCs w:val="20"/>
              </w:rPr>
            </w:pPr>
            <w:r>
              <w:rPr>
                <w:rFonts w:ascii="Arial" w:hAnsi="Arial" w:cs="Arial"/>
                <w:sz w:val="20"/>
                <w:szCs w:val="20"/>
              </w:rPr>
              <w:t xml:space="preserve">1.421 </w:t>
            </w:r>
          </w:p>
        </w:tc>
        <w:tc>
          <w:tcPr>
            <w:tcW w:w="160" w:type="dxa"/>
            <w:tcBorders>
              <w:top w:val="nil"/>
              <w:left w:val="nil"/>
              <w:bottom w:val="nil"/>
              <w:right w:val="nil"/>
            </w:tcBorders>
            <w:shd w:val="clear" w:color="auto" w:fill="auto"/>
            <w:noWrap/>
            <w:vAlign w:val="bottom"/>
            <w:hideMark/>
          </w:tcPr>
          <w:p w14:paraId="11272487"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25B10E0F" w14:textId="27FBE5B9" w:rsidR="00E57ECC" w:rsidRDefault="00E57ECC" w:rsidP="0054725A">
            <w:pPr>
              <w:jc w:val="right"/>
              <w:rPr>
                <w:rFonts w:ascii="Arial" w:hAnsi="Arial" w:cs="Arial"/>
                <w:sz w:val="20"/>
                <w:szCs w:val="20"/>
              </w:rPr>
            </w:pPr>
            <w:r>
              <w:rPr>
                <w:rFonts w:ascii="Arial" w:hAnsi="Arial" w:cs="Arial"/>
                <w:sz w:val="20"/>
                <w:szCs w:val="20"/>
              </w:rPr>
              <w:t xml:space="preserve">1.432 </w:t>
            </w:r>
          </w:p>
        </w:tc>
      </w:tr>
      <w:tr w:rsidR="00ED2D0F" w14:paraId="2CDE7DAD" w14:textId="77777777" w:rsidTr="00ED2D0F">
        <w:trPr>
          <w:trHeight w:val="255"/>
        </w:trPr>
        <w:tc>
          <w:tcPr>
            <w:tcW w:w="195" w:type="dxa"/>
            <w:tcBorders>
              <w:top w:val="nil"/>
              <w:left w:val="nil"/>
              <w:bottom w:val="nil"/>
              <w:right w:val="nil"/>
            </w:tcBorders>
            <w:shd w:val="clear" w:color="000000" w:fill="FFFFFF"/>
            <w:noWrap/>
            <w:vAlign w:val="bottom"/>
            <w:hideMark/>
          </w:tcPr>
          <w:p w14:paraId="6D426B76"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28216F6D"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25BC6F42"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4904F577"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5E49C2CD"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4EC313E1" w14:textId="77777777" w:rsidR="00E57ECC" w:rsidRDefault="00E57ECC" w:rsidP="0054725A">
            <w:pPr>
              <w:jc w:val="right"/>
              <w:rPr>
                <w:sz w:val="20"/>
                <w:szCs w:val="20"/>
              </w:rPr>
            </w:pPr>
          </w:p>
        </w:tc>
      </w:tr>
      <w:tr w:rsidR="00E57ECC" w14:paraId="79E9556B" w14:textId="77777777" w:rsidTr="00ED2D0F">
        <w:trPr>
          <w:trHeight w:val="255"/>
        </w:trPr>
        <w:tc>
          <w:tcPr>
            <w:tcW w:w="5520" w:type="dxa"/>
            <w:gridSpan w:val="3"/>
            <w:tcBorders>
              <w:top w:val="nil"/>
              <w:left w:val="nil"/>
              <w:bottom w:val="nil"/>
              <w:right w:val="nil"/>
            </w:tcBorders>
            <w:shd w:val="clear" w:color="000000" w:fill="FFFFFF"/>
            <w:noWrap/>
            <w:vAlign w:val="bottom"/>
            <w:hideMark/>
          </w:tcPr>
          <w:p w14:paraId="6E880EA4" w14:textId="77777777" w:rsidR="00E57ECC" w:rsidRDefault="00E57ECC">
            <w:pPr>
              <w:rPr>
                <w:rFonts w:ascii="Arial" w:hAnsi="Arial" w:cs="Arial"/>
                <w:b/>
                <w:bCs/>
                <w:sz w:val="20"/>
                <w:szCs w:val="20"/>
              </w:rPr>
            </w:pPr>
            <w:r>
              <w:rPr>
                <w:rFonts w:ascii="Arial" w:hAnsi="Arial" w:cs="Arial"/>
                <w:b/>
                <w:bCs/>
                <w:sz w:val="20"/>
                <w:szCs w:val="20"/>
              </w:rPr>
              <w:t xml:space="preserve"> Valor Adicionado Líquido produzido </w:t>
            </w:r>
          </w:p>
        </w:tc>
        <w:tc>
          <w:tcPr>
            <w:tcW w:w="1710" w:type="dxa"/>
            <w:tcBorders>
              <w:top w:val="nil"/>
              <w:left w:val="nil"/>
              <w:bottom w:val="nil"/>
              <w:right w:val="nil"/>
            </w:tcBorders>
            <w:shd w:val="clear" w:color="auto" w:fill="auto"/>
            <w:noWrap/>
            <w:vAlign w:val="bottom"/>
            <w:hideMark/>
          </w:tcPr>
          <w:p w14:paraId="74A69DA4" w14:textId="329BD54C" w:rsidR="00E57ECC" w:rsidRDefault="00E57ECC" w:rsidP="0054725A">
            <w:pPr>
              <w:jc w:val="right"/>
              <w:rPr>
                <w:rFonts w:ascii="Arial" w:hAnsi="Arial" w:cs="Arial"/>
                <w:b/>
                <w:bCs/>
                <w:sz w:val="20"/>
                <w:szCs w:val="20"/>
              </w:rPr>
            </w:pPr>
            <w:r>
              <w:rPr>
                <w:rFonts w:ascii="Arial" w:hAnsi="Arial" w:cs="Arial"/>
                <w:b/>
                <w:bCs/>
                <w:sz w:val="20"/>
                <w:szCs w:val="20"/>
              </w:rPr>
              <w:t xml:space="preserve">  36.178 </w:t>
            </w:r>
          </w:p>
        </w:tc>
        <w:tc>
          <w:tcPr>
            <w:tcW w:w="160" w:type="dxa"/>
            <w:tcBorders>
              <w:top w:val="nil"/>
              <w:left w:val="nil"/>
              <w:bottom w:val="nil"/>
              <w:right w:val="nil"/>
            </w:tcBorders>
            <w:shd w:val="clear" w:color="auto" w:fill="auto"/>
            <w:noWrap/>
            <w:vAlign w:val="bottom"/>
            <w:hideMark/>
          </w:tcPr>
          <w:p w14:paraId="36FA845B"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43B46090" w14:textId="15AC718E" w:rsidR="00E57ECC" w:rsidRDefault="00E57ECC" w:rsidP="0054725A">
            <w:pPr>
              <w:jc w:val="right"/>
              <w:rPr>
                <w:rFonts w:ascii="Arial" w:hAnsi="Arial" w:cs="Arial"/>
                <w:b/>
                <w:bCs/>
                <w:sz w:val="20"/>
                <w:szCs w:val="20"/>
              </w:rPr>
            </w:pPr>
            <w:r>
              <w:rPr>
                <w:rFonts w:ascii="Arial" w:hAnsi="Arial" w:cs="Arial"/>
                <w:b/>
                <w:bCs/>
                <w:sz w:val="20"/>
                <w:szCs w:val="20"/>
              </w:rPr>
              <w:t xml:space="preserve">    39.579 </w:t>
            </w:r>
          </w:p>
        </w:tc>
      </w:tr>
      <w:tr w:rsidR="00ED2D0F" w14:paraId="5351B1D0" w14:textId="77777777" w:rsidTr="00ED2D0F">
        <w:trPr>
          <w:trHeight w:val="255"/>
        </w:trPr>
        <w:tc>
          <w:tcPr>
            <w:tcW w:w="195" w:type="dxa"/>
            <w:tcBorders>
              <w:top w:val="nil"/>
              <w:left w:val="nil"/>
              <w:bottom w:val="nil"/>
              <w:right w:val="nil"/>
            </w:tcBorders>
            <w:shd w:val="clear" w:color="000000" w:fill="FFFFFF"/>
            <w:noWrap/>
            <w:vAlign w:val="bottom"/>
            <w:hideMark/>
          </w:tcPr>
          <w:p w14:paraId="077ED34D"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277CD3F7"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7ADC7DE6"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77D6D238"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074B9D51"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ADEE059" w14:textId="77777777" w:rsidR="00E57ECC" w:rsidRDefault="00E57ECC" w:rsidP="0054725A">
            <w:pPr>
              <w:jc w:val="right"/>
              <w:rPr>
                <w:sz w:val="20"/>
                <w:szCs w:val="20"/>
              </w:rPr>
            </w:pPr>
          </w:p>
        </w:tc>
      </w:tr>
      <w:tr w:rsidR="00E57ECC" w14:paraId="0D29FDE7" w14:textId="77777777" w:rsidTr="00ED2D0F">
        <w:trPr>
          <w:trHeight w:val="255"/>
        </w:trPr>
        <w:tc>
          <w:tcPr>
            <w:tcW w:w="5520" w:type="dxa"/>
            <w:gridSpan w:val="3"/>
            <w:tcBorders>
              <w:top w:val="nil"/>
              <w:left w:val="nil"/>
              <w:bottom w:val="nil"/>
              <w:right w:val="nil"/>
            </w:tcBorders>
            <w:shd w:val="clear" w:color="000000" w:fill="FFFFFF"/>
            <w:noWrap/>
            <w:vAlign w:val="bottom"/>
            <w:hideMark/>
          </w:tcPr>
          <w:p w14:paraId="001F5F98" w14:textId="77777777" w:rsidR="00E57ECC" w:rsidRDefault="00E57ECC">
            <w:pPr>
              <w:rPr>
                <w:rFonts w:ascii="Arial" w:hAnsi="Arial" w:cs="Arial"/>
                <w:b/>
                <w:bCs/>
                <w:sz w:val="20"/>
                <w:szCs w:val="20"/>
              </w:rPr>
            </w:pPr>
            <w:r>
              <w:rPr>
                <w:rFonts w:ascii="Arial" w:hAnsi="Arial" w:cs="Arial"/>
                <w:b/>
                <w:bCs/>
                <w:sz w:val="20"/>
                <w:szCs w:val="20"/>
              </w:rPr>
              <w:t xml:space="preserve"> Valor Adicionado recebido em transferência </w:t>
            </w:r>
          </w:p>
        </w:tc>
        <w:tc>
          <w:tcPr>
            <w:tcW w:w="1710" w:type="dxa"/>
            <w:tcBorders>
              <w:top w:val="nil"/>
              <w:left w:val="nil"/>
              <w:bottom w:val="nil"/>
              <w:right w:val="nil"/>
            </w:tcBorders>
            <w:shd w:val="clear" w:color="auto" w:fill="auto"/>
            <w:noWrap/>
            <w:vAlign w:val="bottom"/>
            <w:hideMark/>
          </w:tcPr>
          <w:p w14:paraId="4EA2F454"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5C841780"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528681AF" w14:textId="77777777" w:rsidR="00E57ECC" w:rsidRDefault="00E57ECC" w:rsidP="0054725A">
            <w:pPr>
              <w:jc w:val="right"/>
              <w:rPr>
                <w:sz w:val="20"/>
                <w:szCs w:val="20"/>
              </w:rPr>
            </w:pPr>
          </w:p>
        </w:tc>
      </w:tr>
      <w:tr w:rsidR="00ED2D0F" w14:paraId="71EABE66" w14:textId="77777777" w:rsidTr="00ED2D0F">
        <w:trPr>
          <w:trHeight w:val="255"/>
        </w:trPr>
        <w:tc>
          <w:tcPr>
            <w:tcW w:w="195" w:type="dxa"/>
            <w:tcBorders>
              <w:top w:val="nil"/>
              <w:left w:val="nil"/>
              <w:bottom w:val="nil"/>
              <w:right w:val="nil"/>
            </w:tcBorders>
            <w:shd w:val="clear" w:color="000000" w:fill="FFFFFF"/>
            <w:noWrap/>
            <w:vAlign w:val="bottom"/>
            <w:hideMark/>
          </w:tcPr>
          <w:p w14:paraId="1EFE4CE7"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1CD9066C" w14:textId="77777777" w:rsidR="00E57ECC" w:rsidRDefault="00E57ECC">
            <w:pPr>
              <w:rPr>
                <w:rFonts w:ascii="Arial" w:hAnsi="Arial" w:cs="Arial"/>
                <w:sz w:val="20"/>
                <w:szCs w:val="20"/>
              </w:rPr>
            </w:pPr>
            <w:r>
              <w:rPr>
                <w:rFonts w:ascii="Arial" w:hAnsi="Arial" w:cs="Arial"/>
                <w:sz w:val="20"/>
                <w:szCs w:val="20"/>
              </w:rPr>
              <w:t xml:space="preserve"> Receitas Financeiras </w:t>
            </w:r>
          </w:p>
        </w:tc>
        <w:tc>
          <w:tcPr>
            <w:tcW w:w="1710" w:type="dxa"/>
            <w:tcBorders>
              <w:top w:val="nil"/>
              <w:left w:val="nil"/>
              <w:bottom w:val="single" w:sz="4" w:space="0" w:color="auto"/>
              <w:right w:val="nil"/>
            </w:tcBorders>
            <w:shd w:val="clear" w:color="auto" w:fill="auto"/>
            <w:noWrap/>
            <w:vAlign w:val="bottom"/>
            <w:hideMark/>
          </w:tcPr>
          <w:p w14:paraId="4CD8222B" w14:textId="7C4F28C4" w:rsidR="00E57ECC" w:rsidRDefault="00E57ECC" w:rsidP="0054725A">
            <w:pPr>
              <w:jc w:val="right"/>
              <w:rPr>
                <w:rFonts w:ascii="Arial" w:hAnsi="Arial" w:cs="Arial"/>
                <w:sz w:val="20"/>
                <w:szCs w:val="20"/>
              </w:rPr>
            </w:pPr>
            <w:r>
              <w:rPr>
                <w:rFonts w:ascii="Arial" w:hAnsi="Arial" w:cs="Arial"/>
                <w:sz w:val="20"/>
                <w:szCs w:val="20"/>
              </w:rPr>
              <w:t xml:space="preserve">             224 </w:t>
            </w:r>
          </w:p>
        </w:tc>
        <w:tc>
          <w:tcPr>
            <w:tcW w:w="160" w:type="dxa"/>
            <w:tcBorders>
              <w:top w:val="nil"/>
              <w:left w:val="nil"/>
              <w:bottom w:val="nil"/>
              <w:right w:val="nil"/>
            </w:tcBorders>
            <w:shd w:val="clear" w:color="auto" w:fill="auto"/>
            <w:noWrap/>
            <w:vAlign w:val="bottom"/>
            <w:hideMark/>
          </w:tcPr>
          <w:p w14:paraId="1AA3A9A9"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13B06A4D" w14:textId="15A045A2" w:rsidR="00E57ECC" w:rsidRDefault="00E57ECC" w:rsidP="0054725A">
            <w:pPr>
              <w:jc w:val="right"/>
              <w:rPr>
                <w:rFonts w:ascii="Arial" w:hAnsi="Arial" w:cs="Arial"/>
                <w:sz w:val="20"/>
                <w:szCs w:val="20"/>
              </w:rPr>
            </w:pPr>
            <w:r>
              <w:rPr>
                <w:rFonts w:ascii="Arial" w:hAnsi="Arial" w:cs="Arial"/>
                <w:sz w:val="20"/>
                <w:szCs w:val="20"/>
              </w:rPr>
              <w:t xml:space="preserve">354 </w:t>
            </w:r>
          </w:p>
        </w:tc>
      </w:tr>
      <w:tr w:rsidR="00ED2D0F" w14:paraId="1B3153CF" w14:textId="77777777" w:rsidTr="00ED2D0F">
        <w:trPr>
          <w:trHeight w:val="255"/>
        </w:trPr>
        <w:tc>
          <w:tcPr>
            <w:tcW w:w="195" w:type="dxa"/>
            <w:tcBorders>
              <w:top w:val="nil"/>
              <w:left w:val="nil"/>
              <w:bottom w:val="nil"/>
              <w:right w:val="nil"/>
            </w:tcBorders>
            <w:shd w:val="clear" w:color="000000" w:fill="FFFFFF"/>
            <w:noWrap/>
            <w:vAlign w:val="bottom"/>
            <w:hideMark/>
          </w:tcPr>
          <w:p w14:paraId="55973242"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246FFAB3"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76F16E01"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2716196C" w14:textId="388D40B8" w:rsidR="00E57ECC" w:rsidRDefault="00E57ECC" w:rsidP="0054725A">
            <w:pPr>
              <w:jc w:val="right"/>
              <w:rPr>
                <w:rFonts w:ascii="Arial" w:hAnsi="Arial" w:cs="Arial"/>
                <w:b/>
                <w:bCs/>
                <w:sz w:val="20"/>
                <w:szCs w:val="20"/>
              </w:rPr>
            </w:pPr>
            <w:r>
              <w:rPr>
                <w:rFonts w:ascii="Arial" w:hAnsi="Arial" w:cs="Arial"/>
                <w:b/>
                <w:bCs/>
                <w:sz w:val="20"/>
                <w:szCs w:val="20"/>
              </w:rPr>
              <w:t xml:space="preserve">         224 </w:t>
            </w:r>
          </w:p>
        </w:tc>
        <w:tc>
          <w:tcPr>
            <w:tcW w:w="160" w:type="dxa"/>
            <w:tcBorders>
              <w:top w:val="nil"/>
              <w:left w:val="nil"/>
              <w:bottom w:val="nil"/>
              <w:right w:val="nil"/>
            </w:tcBorders>
            <w:shd w:val="clear" w:color="auto" w:fill="auto"/>
            <w:noWrap/>
            <w:vAlign w:val="bottom"/>
            <w:hideMark/>
          </w:tcPr>
          <w:p w14:paraId="15D9FDDB"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66EC882F" w14:textId="0CE0D580" w:rsidR="00E57ECC" w:rsidRDefault="00E57ECC" w:rsidP="0054725A">
            <w:pPr>
              <w:jc w:val="right"/>
              <w:rPr>
                <w:rFonts w:ascii="Arial" w:hAnsi="Arial" w:cs="Arial"/>
                <w:b/>
                <w:bCs/>
                <w:sz w:val="20"/>
                <w:szCs w:val="20"/>
              </w:rPr>
            </w:pPr>
            <w:r>
              <w:rPr>
                <w:rFonts w:ascii="Arial" w:hAnsi="Arial" w:cs="Arial"/>
                <w:b/>
                <w:bCs/>
                <w:sz w:val="20"/>
                <w:szCs w:val="20"/>
              </w:rPr>
              <w:t xml:space="preserve">354 </w:t>
            </w:r>
          </w:p>
        </w:tc>
      </w:tr>
      <w:tr w:rsidR="00ED2D0F" w14:paraId="22A04192" w14:textId="77777777" w:rsidTr="00ED2D0F">
        <w:trPr>
          <w:trHeight w:val="255"/>
        </w:trPr>
        <w:tc>
          <w:tcPr>
            <w:tcW w:w="195" w:type="dxa"/>
            <w:tcBorders>
              <w:top w:val="nil"/>
              <w:left w:val="nil"/>
              <w:bottom w:val="nil"/>
              <w:right w:val="nil"/>
            </w:tcBorders>
            <w:shd w:val="clear" w:color="000000" w:fill="FFFFFF"/>
            <w:noWrap/>
            <w:vAlign w:val="bottom"/>
            <w:hideMark/>
          </w:tcPr>
          <w:p w14:paraId="4E68F2C8"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B36C08B"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6E855ED3"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0D93A5B0"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74480D1A"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0B2B992E" w14:textId="77777777" w:rsidR="00E57ECC" w:rsidRDefault="00E57ECC" w:rsidP="0054725A">
            <w:pPr>
              <w:jc w:val="right"/>
              <w:rPr>
                <w:sz w:val="20"/>
                <w:szCs w:val="20"/>
              </w:rPr>
            </w:pPr>
          </w:p>
        </w:tc>
      </w:tr>
      <w:tr w:rsidR="00ED2D0F" w14:paraId="2E4E44CC" w14:textId="77777777" w:rsidTr="00ED2D0F">
        <w:trPr>
          <w:trHeight w:val="255"/>
        </w:trPr>
        <w:tc>
          <w:tcPr>
            <w:tcW w:w="195" w:type="dxa"/>
            <w:tcBorders>
              <w:top w:val="nil"/>
              <w:left w:val="nil"/>
              <w:bottom w:val="nil"/>
              <w:right w:val="nil"/>
            </w:tcBorders>
            <w:shd w:val="clear" w:color="000000" w:fill="FFFFFF"/>
            <w:noWrap/>
            <w:vAlign w:val="bottom"/>
            <w:hideMark/>
          </w:tcPr>
          <w:p w14:paraId="790038EE"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894F9D3"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640D4C4"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202F3720"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4E628AE2"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3576EC26" w14:textId="77777777" w:rsidR="00E57ECC" w:rsidRDefault="00E57ECC" w:rsidP="0054725A">
            <w:pPr>
              <w:jc w:val="right"/>
              <w:rPr>
                <w:sz w:val="20"/>
                <w:szCs w:val="20"/>
              </w:rPr>
            </w:pPr>
          </w:p>
        </w:tc>
      </w:tr>
      <w:tr w:rsidR="00E57ECC" w14:paraId="10698651" w14:textId="77777777" w:rsidTr="00ED2D0F">
        <w:trPr>
          <w:trHeight w:val="270"/>
        </w:trPr>
        <w:tc>
          <w:tcPr>
            <w:tcW w:w="5520" w:type="dxa"/>
            <w:gridSpan w:val="3"/>
            <w:tcBorders>
              <w:top w:val="nil"/>
              <w:left w:val="nil"/>
              <w:bottom w:val="nil"/>
              <w:right w:val="nil"/>
            </w:tcBorders>
            <w:shd w:val="clear" w:color="000000" w:fill="FFFFFF"/>
            <w:noWrap/>
            <w:vAlign w:val="center"/>
            <w:hideMark/>
          </w:tcPr>
          <w:p w14:paraId="0BB21B88" w14:textId="77777777" w:rsidR="00E57ECC" w:rsidRDefault="00E57ECC">
            <w:pPr>
              <w:rPr>
                <w:rFonts w:ascii="Arial" w:hAnsi="Arial" w:cs="Arial"/>
                <w:b/>
                <w:bCs/>
                <w:sz w:val="20"/>
                <w:szCs w:val="20"/>
              </w:rPr>
            </w:pPr>
            <w:r>
              <w:rPr>
                <w:rFonts w:ascii="Arial" w:hAnsi="Arial" w:cs="Arial"/>
                <w:b/>
                <w:bCs/>
                <w:sz w:val="20"/>
                <w:szCs w:val="20"/>
              </w:rPr>
              <w:t xml:space="preserve"> Valor Adicionado Total a Distribuir </w:t>
            </w:r>
          </w:p>
        </w:tc>
        <w:tc>
          <w:tcPr>
            <w:tcW w:w="1710" w:type="dxa"/>
            <w:tcBorders>
              <w:top w:val="single" w:sz="4" w:space="0" w:color="auto"/>
              <w:left w:val="nil"/>
              <w:bottom w:val="double" w:sz="6" w:space="0" w:color="auto"/>
              <w:right w:val="nil"/>
            </w:tcBorders>
            <w:shd w:val="clear" w:color="auto" w:fill="auto"/>
            <w:noWrap/>
            <w:vAlign w:val="center"/>
            <w:hideMark/>
          </w:tcPr>
          <w:p w14:paraId="4AD6E694" w14:textId="6B19CE20" w:rsidR="00E57ECC" w:rsidRDefault="00E57ECC" w:rsidP="0054725A">
            <w:pPr>
              <w:jc w:val="right"/>
              <w:rPr>
                <w:rFonts w:ascii="Arial" w:hAnsi="Arial" w:cs="Arial"/>
                <w:b/>
                <w:bCs/>
                <w:sz w:val="20"/>
                <w:szCs w:val="20"/>
              </w:rPr>
            </w:pPr>
            <w:r>
              <w:rPr>
                <w:rFonts w:ascii="Arial" w:hAnsi="Arial" w:cs="Arial"/>
                <w:b/>
                <w:bCs/>
                <w:sz w:val="20"/>
                <w:szCs w:val="20"/>
              </w:rPr>
              <w:t xml:space="preserve">36.402 </w:t>
            </w:r>
          </w:p>
        </w:tc>
        <w:tc>
          <w:tcPr>
            <w:tcW w:w="160" w:type="dxa"/>
            <w:tcBorders>
              <w:top w:val="nil"/>
              <w:left w:val="nil"/>
              <w:bottom w:val="nil"/>
              <w:right w:val="nil"/>
            </w:tcBorders>
            <w:shd w:val="clear" w:color="auto" w:fill="auto"/>
            <w:noWrap/>
            <w:vAlign w:val="center"/>
            <w:hideMark/>
          </w:tcPr>
          <w:p w14:paraId="3158A21E" w14:textId="77777777" w:rsidR="00E57ECC" w:rsidRDefault="00E57ECC" w:rsidP="0054725A">
            <w:pPr>
              <w:jc w:val="right"/>
              <w:rPr>
                <w:rFonts w:ascii="Arial" w:hAnsi="Arial" w:cs="Arial"/>
                <w:b/>
                <w:bCs/>
                <w:sz w:val="20"/>
                <w:szCs w:val="20"/>
              </w:rPr>
            </w:pPr>
          </w:p>
        </w:tc>
        <w:tc>
          <w:tcPr>
            <w:tcW w:w="1682" w:type="dxa"/>
            <w:tcBorders>
              <w:top w:val="single" w:sz="4" w:space="0" w:color="auto"/>
              <w:left w:val="nil"/>
              <w:bottom w:val="double" w:sz="6" w:space="0" w:color="auto"/>
              <w:right w:val="nil"/>
            </w:tcBorders>
            <w:shd w:val="clear" w:color="auto" w:fill="auto"/>
            <w:noWrap/>
            <w:vAlign w:val="center"/>
            <w:hideMark/>
          </w:tcPr>
          <w:p w14:paraId="30503762" w14:textId="670587C8" w:rsidR="00E57ECC" w:rsidRDefault="00E57ECC" w:rsidP="0054725A">
            <w:pPr>
              <w:jc w:val="right"/>
              <w:rPr>
                <w:rFonts w:ascii="Arial" w:hAnsi="Arial" w:cs="Arial"/>
                <w:b/>
                <w:bCs/>
                <w:sz w:val="20"/>
                <w:szCs w:val="20"/>
              </w:rPr>
            </w:pPr>
            <w:r>
              <w:rPr>
                <w:rFonts w:ascii="Arial" w:hAnsi="Arial" w:cs="Arial"/>
                <w:b/>
                <w:bCs/>
                <w:sz w:val="20"/>
                <w:szCs w:val="20"/>
              </w:rPr>
              <w:t xml:space="preserve">39.933 </w:t>
            </w:r>
          </w:p>
        </w:tc>
      </w:tr>
      <w:tr w:rsidR="00E57ECC" w14:paraId="54191647" w14:textId="77777777" w:rsidTr="00ED2D0F">
        <w:trPr>
          <w:trHeight w:val="270"/>
        </w:trPr>
        <w:tc>
          <w:tcPr>
            <w:tcW w:w="5520" w:type="dxa"/>
            <w:gridSpan w:val="3"/>
            <w:tcBorders>
              <w:top w:val="nil"/>
              <w:left w:val="nil"/>
              <w:bottom w:val="nil"/>
              <w:right w:val="nil"/>
            </w:tcBorders>
            <w:shd w:val="clear" w:color="000000" w:fill="FFFFFF"/>
            <w:noWrap/>
            <w:vAlign w:val="bottom"/>
            <w:hideMark/>
          </w:tcPr>
          <w:p w14:paraId="3B52917D" w14:textId="77777777" w:rsidR="00E57ECC" w:rsidRDefault="00E57ECC">
            <w:pPr>
              <w:rPr>
                <w:rFonts w:ascii="Arial" w:hAnsi="Arial" w:cs="Arial"/>
                <w:b/>
                <w:bCs/>
                <w:sz w:val="20"/>
                <w:szCs w:val="20"/>
              </w:rPr>
            </w:pPr>
            <w:r>
              <w:rPr>
                <w:rFonts w:ascii="Arial" w:hAnsi="Arial" w:cs="Arial"/>
                <w:b/>
                <w:bCs/>
                <w:sz w:val="20"/>
                <w:szCs w:val="20"/>
              </w:rPr>
              <w:t xml:space="preserve"> Distribuição do valor adicionado </w:t>
            </w:r>
          </w:p>
        </w:tc>
        <w:tc>
          <w:tcPr>
            <w:tcW w:w="1710" w:type="dxa"/>
            <w:tcBorders>
              <w:top w:val="nil"/>
              <w:left w:val="nil"/>
              <w:bottom w:val="nil"/>
              <w:right w:val="nil"/>
            </w:tcBorders>
            <w:shd w:val="clear" w:color="auto" w:fill="auto"/>
            <w:noWrap/>
            <w:vAlign w:val="bottom"/>
            <w:hideMark/>
          </w:tcPr>
          <w:p w14:paraId="69A44DDC"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5F4BEEE0"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F17EE2C" w14:textId="77777777" w:rsidR="00E57ECC" w:rsidRDefault="00E57ECC" w:rsidP="0054725A">
            <w:pPr>
              <w:jc w:val="right"/>
              <w:rPr>
                <w:sz w:val="20"/>
                <w:szCs w:val="20"/>
              </w:rPr>
            </w:pPr>
          </w:p>
        </w:tc>
      </w:tr>
      <w:tr w:rsidR="00ED2D0F" w14:paraId="11E3BE86" w14:textId="77777777" w:rsidTr="00ED2D0F">
        <w:trPr>
          <w:trHeight w:val="255"/>
        </w:trPr>
        <w:tc>
          <w:tcPr>
            <w:tcW w:w="195" w:type="dxa"/>
            <w:tcBorders>
              <w:top w:val="nil"/>
              <w:left w:val="nil"/>
              <w:bottom w:val="nil"/>
              <w:right w:val="nil"/>
            </w:tcBorders>
            <w:shd w:val="clear" w:color="000000" w:fill="FFFFFF"/>
            <w:noWrap/>
            <w:vAlign w:val="bottom"/>
            <w:hideMark/>
          </w:tcPr>
          <w:p w14:paraId="61788B37" w14:textId="77777777" w:rsidR="00E57ECC" w:rsidRDefault="00E57ECC">
            <w:pPr>
              <w:rPr>
                <w:rFonts w:ascii="Arial" w:hAnsi="Arial" w:cs="Arial"/>
                <w:b/>
                <w:bCs/>
                <w:sz w:val="20"/>
                <w:szCs w:val="20"/>
              </w:rPr>
            </w:pPr>
            <w:r>
              <w:rPr>
                <w:rFonts w:ascii="Arial" w:hAnsi="Arial" w:cs="Arial"/>
                <w:b/>
                <w:bCs/>
                <w:sz w:val="20"/>
                <w:szCs w:val="20"/>
              </w:rPr>
              <w:t> </w:t>
            </w:r>
          </w:p>
        </w:tc>
        <w:tc>
          <w:tcPr>
            <w:tcW w:w="5325" w:type="dxa"/>
            <w:gridSpan w:val="2"/>
            <w:tcBorders>
              <w:top w:val="nil"/>
              <w:left w:val="nil"/>
              <w:bottom w:val="nil"/>
              <w:right w:val="nil"/>
            </w:tcBorders>
            <w:shd w:val="clear" w:color="000000" w:fill="FFFFFF"/>
            <w:noWrap/>
            <w:vAlign w:val="bottom"/>
            <w:hideMark/>
          </w:tcPr>
          <w:p w14:paraId="6881AC9F" w14:textId="77777777" w:rsidR="00E57ECC" w:rsidRDefault="00E57ECC">
            <w:pPr>
              <w:rPr>
                <w:rFonts w:ascii="Arial" w:hAnsi="Arial" w:cs="Arial"/>
                <w:b/>
                <w:bCs/>
                <w:sz w:val="20"/>
                <w:szCs w:val="20"/>
              </w:rPr>
            </w:pPr>
            <w:r>
              <w:rPr>
                <w:rFonts w:ascii="Arial" w:hAnsi="Arial" w:cs="Arial"/>
                <w:b/>
                <w:bCs/>
                <w:sz w:val="20"/>
                <w:szCs w:val="20"/>
              </w:rPr>
              <w:t xml:space="preserve"> Pessoal </w:t>
            </w:r>
          </w:p>
        </w:tc>
        <w:tc>
          <w:tcPr>
            <w:tcW w:w="1710" w:type="dxa"/>
            <w:tcBorders>
              <w:top w:val="nil"/>
              <w:left w:val="nil"/>
              <w:bottom w:val="nil"/>
              <w:right w:val="nil"/>
            </w:tcBorders>
            <w:shd w:val="clear" w:color="auto" w:fill="auto"/>
            <w:noWrap/>
            <w:vAlign w:val="bottom"/>
            <w:hideMark/>
          </w:tcPr>
          <w:p w14:paraId="51C84254"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0AA55FF1"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055E68B6" w14:textId="77777777" w:rsidR="00E57ECC" w:rsidRDefault="00E57ECC" w:rsidP="0054725A">
            <w:pPr>
              <w:jc w:val="right"/>
              <w:rPr>
                <w:sz w:val="20"/>
                <w:szCs w:val="20"/>
              </w:rPr>
            </w:pPr>
          </w:p>
        </w:tc>
      </w:tr>
      <w:tr w:rsidR="00ED2D0F" w14:paraId="38DA4507" w14:textId="77777777" w:rsidTr="00ED2D0F">
        <w:trPr>
          <w:trHeight w:val="255"/>
        </w:trPr>
        <w:tc>
          <w:tcPr>
            <w:tcW w:w="195" w:type="dxa"/>
            <w:tcBorders>
              <w:top w:val="nil"/>
              <w:left w:val="nil"/>
              <w:bottom w:val="nil"/>
              <w:right w:val="nil"/>
            </w:tcBorders>
            <w:shd w:val="clear" w:color="000000" w:fill="FFFFFF"/>
            <w:noWrap/>
            <w:vAlign w:val="bottom"/>
            <w:hideMark/>
          </w:tcPr>
          <w:p w14:paraId="6910DB31"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6B5CFB3"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47EDEB41" w14:textId="77777777" w:rsidR="00E57ECC" w:rsidRDefault="00E57ECC">
            <w:pPr>
              <w:rPr>
                <w:rFonts w:ascii="Arial" w:hAnsi="Arial" w:cs="Arial"/>
                <w:sz w:val="20"/>
                <w:szCs w:val="20"/>
              </w:rPr>
            </w:pPr>
            <w:r>
              <w:rPr>
                <w:rFonts w:ascii="Arial" w:hAnsi="Arial" w:cs="Arial"/>
                <w:sz w:val="20"/>
                <w:szCs w:val="20"/>
              </w:rPr>
              <w:t xml:space="preserve"> Remuneração Direta </w:t>
            </w:r>
          </w:p>
        </w:tc>
        <w:tc>
          <w:tcPr>
            <w:tcW w:w="1710" w:type="dxa"/>
            <w:tcBorders>
              <w:top w:val="nil"/>
              <w:left w:val="nil"/>
              <w:bottom w:val="nil"/>
              <w:right w:val="nil"/>
            </w:tcBorders>
            <w:shd w:val="clear" w:color="auto" w:fill="auto"/>
            <w:noWrap/>
            <w:vAlign w:val="bottom"/>
            <w:hideMark/>
          </w:tcPr>
          <w:p w14:paraId="0D6705AB" w14:textId="51FC8EE7" w:rsidR="00E57ECC" w:rsidRDefault="00E57ECC" w:rsidP="0054725A">
            <w:pPr>
              <w:jc w:val="right"/>
              <w:rPr>
                <w:rFonts w:ascii="Arial" w:hAnsi="Arial" w:cs="Arial"/>
                <w:sz w:val="20"/>
                <w:szCs w:val="20"/>
              </w:rPr>
            </w:pPr>
            <w:r>
              <w:rPr>
                <w:rFonts w:ascii="Arial" w:hAnsi="Arial" w:cs="Arial"/>
                <w:sz w:val="20"/>
                <w:szCs w:val="20"/>
              </w:rPr>
              <w:t xml:space="preserve">    25.006 </w:t>
            </w:r>
          </w:p>
        </w:tc>
        <w:tc>
          <w:tcPr>
            <w:tcW w:w="160" w:type="dxa"/>
            <w:tcBorders>
              <w:top w:val="nil"/>
              <w:left w:val="nil"/>
              <w:bottom w:val="nil"/>
              <w:right w:val="nil"/>
            </w:tcBorders>
            <w:shd w:val="clear" w:color="auto" w:fill="auto"/>
            <w:noWrap/>
            <w:vAlign w:val="bottom"/>
            <w:hideMark/>
          </w:tcPr>
          <w:p w14:paraId="4451178F"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7601A9C1" w14:textId="4D467E2F" w:rsidR="00E57ECC" w:rsidRDefault="00E57ECC" w:rsidP="0054725A">
            <w:pPr>
              <w:jc w:val="right"/>
              <w:rPr>
                <w:rFonts w:ascii="Arial" w:hAnsi="Arial" w:cs="Arial"/>
                <w:sz w:val="20"/>
                <w:szCs w:val="20"/>
              </w:rPr>
            </w:pPr>
            <w:r>
              <w:rPr>
                <w:rFonts w:ascii="Arial" w:hAnsi="Arial" w:cs="Arial"/>
                <w:sz w:val="20"/>
                <w:szCs w:val="20"/>
              </w:rPr>
              <w:t xml:space="preserve">20.662 </w:t>
            </w:r>
          </w:p>
        </w:tc>
      </w:tr>
      <w:tr w:rsidR="00ED2D0F" w14:paraId="697AD0D0" w14:textId="77777777" w:rsidTr="00ED2D0F">
        <w:trPr>
          <w:trHeight w:val="255"/>
        </w:trPr>
        <w:tc>
          <w:tcPr>
            <w:tcW w:w="195" w:type="dxa"/>
            <w:tcBorders>
              <w:top w:val="nil"/>
              <w:left w:val="nil"/>
              <w:bottom w:val="nil"/>
              <w:right w:val="nil"/>
            </w:tcBorders>
            <w:shd w:val="clear" w:color="000000" w:fill="FFFFFF"/>
            <w:noWrap/>
            <w:vAlign w:val="bottom"/>
            <w:hideMark/>
          </w:tcPr>
          <w:p w14:paraId="2896F762"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29D3C46"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51E22D2" w14:textId="77777777" w:rsidR="00E57ECC" w:rsidRDefault="00E57ECC">
            <w:pPr>
              <w:rPr>
                <w:rFonts w:ascii="Arial" w:hAnsi="Arial" w:cs="Arial"/>
                <w:sz w:val="20"/>
                <w:szCs w:val="20"/>
              </w:rPr>
            </w:pPr>
            <w:r>
              <w:rPr>
                <w:rFonts w:ascii="Arial" w:hAnsi="Arial" w:cs="Arial"/>
                <w:sz w:val="20"/>
                <w:szCs w:val="20"/>
              </w:rPr>
              <w:t xml:space="preserve"> Benefícios </w:t>
            </w:r>
          </w:p>
        </w:tc>
        <w:tc>
          <w:tcPr>
            <w:tcW w:w="1710" w:type="dxa"/>
            <w:tcBorders>
              <w:top w:val="nil"/>
              <w:left w:val="nil"/>
              <w:bottom w:val="nil"/>
              <w:right w:val="nil"/>
            </w:tcBorders>
            <w:shd w:val="clear" w:color="auto" w:fill="auto"/>
            <w:noWrap/>
            <w:vAlign w:val="bottom"/>
            <w:hideMark/>
          </w:tcPr>
          <w:p w14:paraId="102AA084" w14:textId="6C2103C5" w:rsidR="00E57ECC" w:rsidRDefault="00E57ECC" w:rsidP="0054725A">
            <w:pPr>
              <w:jc w:val="right"/>
              <w:rPr>
                <w:rFonts w:ascii="Arial" w:hAnsi="Arial" w:cs="Arial"/>
                <w:sz w:val="20"/>
                <w:szCs w:val="20"/>
              </w:rPr>
            </w:pPr>
            <w:r>
              <w:rPr>
                <w:rFonts w:ascii="Arial" w:hAnsi="Arial" w:cs="Arial"/>
                <w:sz w:val="20"/>
                <w:szCs w:val="20"/>
              </w:rPr>
              <w:t xml:space="preserve">3.894 </w:t>
            </w:r>
          </w:p>
        </w:tc>
        <w:tc>
          <w:tcPr>
            <w:tcW w:w="160" w:type="dxa"/>
            <w:tcBorders>
              <w:top w:val="nil"/>
              <w:left w:val="nil"/>
              <w:bottom w:val="nil"/>
              <w:right w:val="nil"/>
            </w:tcBorders>
            <w:shd w:val="clear" w:color="auto" w:fill="auto"/>
            <w:noWrap/>
            <w:vAlign w:val="bottom"/>
            <w:hideMark/>
          </w:tcPr>
          <w:p w14:paraId="4E5CB3B5"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5566F2BB" w14:textId="0DDA1610" w:rsidR="00E57ECC" w:rsidRDefault="00E57ECC" w:rsidP="0054725A">
            <w:pPr>
              <w:jc w:val="right"/>
              <w:rPr>
                <w:rFonts w:ascii="Arial" w:hAnsi="Arial" w:cs="Arial"/>
                <w:sz w:val="20"/>
                <w:szCs w:val="20"/>
              </w:rPr>
            </w:pPr>
            <w:r>
              <w:rPr>
                <w:rFonts w:ascii="Arial" w:hAnsi="Arial" w:cs="Arial"/>
                <w:sz w:val="20"/>
                <w:szCs w:val="20"/>
              </w:rPr>
              <w:t xml:space="preserve">3.384 </w:t>
            </w:r>
          </w:p>
        </w:tc>
      </w:tr>
      <w:tr w:rsidR="00ED2D0F" w14:paraId="0E08536C" w14:textId="77777777" w:rsidTr="0054725A">
        <w:trPr>
          <w:trHeight w:val="89"/>
        </w:trPr>
        <w:tc>
          <w:tcPr>
            <w:tcW w:w="195" w:type="dxa"/>
            <w:tcBorders>
              <w:top w:val="nil"/>
              <w:left w:val="nil"/>
              <w:bottom w:val="nil"/>
              <w:right w:val="nil"/>
            </w:tcBorders>
            <w:shd w:val="clear" w:color="000000" w:fill="FFFFFF"/>
            <w:noWrap/>
            <w:vAlign w:val="bottom"/>
            <w:hideMark/>
          </w:tcPr>
          <w:p w14:paraId="27A9B672"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34C9090F"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1F6D4F88" w14:textId="77777777" w:rsidR="00E57ECC" w:rsidRDefault="00E57ECC">
            <w:pPr>
              <w:rPr>
                <w:rFonts w:ascii="Arial" w:hAnsi="Arial" w:cs="Arial"/>
                <w:sz w:val="20"/>
                <w:szCs w:val="20"/>
              </w:rPr>
            </w:pPr>
            <w:r>
              <w:rPr>
                <w:rFonts w:ascii="Arial" w:hAnsi="Arial" w:cs="Arial"/>
                <w:sz w:val="20"/>
                <w:szCs w:val="20"/>
              </w:rPr>
              <w:t xml:space="preserve"> FGTS </w:t>
            </w:r>
          </w:p>
        </w:tc>
        <w:tc>
          <w:tcPr>
            <w:tcW w:w="1710" w:type="dxa"/>
            <w:tcBorders>
              <w:top w:val="nil"/>
              <w:left w:val="nil"/>
              <w:bottom w:val="single" w:sz="4" w:space="0" w:color="auto"/>
              <w:right w:val="nil"/>
            </w:tcBorders>
            <w:shd w:val="clear" w:color="auto" w:fill="auto"/>
            <w:noWrap/>
            <w:vAlign w:val="bottom"/>
            <w:hideMark/>
          </w:tcPr>
          <w:p w14:paraId="3F90C808" w14:textId="44E61566" w:rsidR="00E57ECC" w:rsidRDefault="00E57ECC" w:rsidP="0054725A">
            <w:pPr>
              <w:jc w:val="right"/>
              <w:rPr>
                <w:rFonts w:ascii="Arial" w:hAnsi="Arial" w:cs="Arial"/>
                <w:sz w:val="20"/>
                <w:szCs w:val="20"/>
              </w:rPr>
            </w:pPr>
            <w:r>
              <w:rPr>
                <w:rFonts w:ascii="Arial" w:hAnsi="Arial" w:cs="Arial"/>
                <w:sz w:val="20"/>
                <w:szCs w:val="20"/>
              </w:rPr>
              <w:t xml:space="preserve"> 1.921 </w:t>
            </w:r>
          </w:p>
        </w:tc>
        <w:tc>
          <w:tcPr>
            <w:tcW w:w="160" w:type="dxa"/>
            <w:tcBorders>
              <w:top w:val="nil"/>
              <w:left w:val="nil"/>
              <w:bottom w:val="nil"/>
              <w:right w:val="nil"/>
            </w:tcBorders>
            <w:shd w:val="clear" w:color="auto" w:fill="auto"/>
            <w:noWrap/>
            <w:vAlign w:val="bottom"/>
            <w:hideMark/>
          </w:tcPr>
          <w:p w14:paraId="3056BA84"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0A3E2B1B" w14:textId="778CEF0E" w:rsidR="00E57ECC" w:rsidRDefault="00E57ECC" w:rsidP="0054725A">
            <w:pPr>
              <w:jc w:val="right"/>
              <w:rPr>
                <w:rFonts w:ascii="Arial" w:hAnsi="Arial" w:cs="Arial"/>
                <w:sz w:val="20"/>
                <w:szCs w:val="20"/>
              </w:rPr>
            </w:pPr>
            <w:r>
              <w:rPr>
                <w:rFonts w:ascii="Arial" w:hAnsi="Arial" w:cs="Arial"/>
                <w:sz w:val="20"/>
                <w:szCs w:val="20"/>
              </w:rPr>
              <w:t xml:space="preserve">1.607 </w:t>
            </w:r>
          </w:p>
        </w:tc>
      </w:tr>
      <w:tr w:rsidR="00ED2D0F" w14:paraId="675A5E6A" w14:textId="77777777" w:rsidTr="0054725A">
        <w:trPr>
          <w:trHeight w:val="98"/>
        </w:trPr>
        <w:tc>
          <w:tcPr>
            <w:tcW w:w="195" w:type="dxa"/>
            <w:tcBorders>
              <w:top w:val="nil"/>
              <w:left w:val="nil"/>
              <w:bottom w:val="nil"/>
              <w:right w:val="nil"/>
            </w:tcBorders>
            <w:shd w:val="clear" w:color="000000" w:fill="FFFFFF"/>
            <w:noWrap/>
            <w:vAlign w:val="bottom"/>
            <w:hideMark/>
          </w:tcPr>
          <w:p w14:paraId="70751AF1"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57977F0B"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69F1AD9F"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779EAACA" w14:textId="787579EE" w:rsidR="00E57ECC" w:rsidRDefault="00E57ECC" w:rsidP="0054725A">
            <w:pPr>
              <w:jc w:val="right"/>
              <w:rPr>
                <w:rFonts w:ascii="Arial" w:hAnsi="Arial" w:cs="Arial"/>
                <w:b/>
                <w:bCs/>
                <w:sz w:val="20"/>
                <w:szCs w:val="20"/>
              </w:rPr>
            </w:pPr>
            <w:r>
              <w:rPr>
                <w:rFonts w:ascii="Arial" w:hAnsi="Arial" w:cs="Arial"/>
                <w:b/>
                <w:bCs/>
                <w:sz w:val="20"/>
                <w:szCs w:val="20"/>
              </w:rPr>
              <w:t xml:space="preserve">         30.821 </w:t>
            </w:r>
          </w:p>
        </w:tc>
        <w:tc>
          <w:tcPr>
            <w:tcW w:w="160" w:type="dxa"/>
            <w:tcBorders>
              <w:top w:val="nil"/>
              <w:left w:val="nil"/>
              <w:bottom w:val="nil"/>
              <w:right w:val="nil"/>
            </w:tcBorders>
            <w:shd w:val="clear" w:color="auto" w:fill="auto"/>
            <w:noWrap/>
            <w:vAlign w:val="bottom"/>
            <w:hideMark/>
          </w:tcPr>
          <w:p w14:paraId="1D0AF528"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486BB70E" w14:textId="59CEF77C" w:rsidR="00E57ECC" w:rsidRDefault="00E57ECC" w:rsidP="0054725A">
            <w:pPr>
              <w:jc w:val="right"/>
              <w:rPr>
                <w:rFonts w:ascii="Arial" w:hAnsi="Arial" w:cs="Arial"/>
                <w:b/>
                <w:bCs/>
                <w:sz w:val="20"/>
                <w:szCs w:val="20"/>
              </w:rPr>
            </w:pPr>
            <w:r>
              <w:rPr>
                <w:rFonts w:ascii="Arial" w:hAnsi="Arial" w:cs="Arial"/>
                <w:b/>
                <w:bCs/>
                <w:sz w:val="20"/>
                <w:szCs w:val="20"/>
              </w:rPr>
              <w:t xml:space="preserve">       25.653 </w:t>
            </w:r>
          </w:p>
        </w:tc>
      </w:tr>
      <w:tr w:rsidR="00ED2D0F" w14:paraId="761D61A2" w14:textId="77777777" w:rsidTr="00ED2D0F">
        <w:trPr>
          <w:trHeight w:val="255"/>
        </w:trPr>
        <w:tc>
          <w:tcPr>
            <w:tcW w:w="195" w:type="dxa"/>
            <w:tcBorders>
              <w:top w:val="nil"/>
              <w:left w:val="nil"/>
              <w:bottom w:val="nil"/>
              <w:right w:val="nil"/>
            </w:tcBorders>
            <w:shd w:val="clear" w:color="000000" w:fill="FFFFFF"/>
            <w:noWrap/>
            <w:vAlign w:val="bottom"/>
            <w:hideMark/>
          </w:tcPr>
          <w:p w14:paraId="10E4E98B"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38E03597"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0C74AF43"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737442CD"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4E33ABC8"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2F51F47E" w14:textId="77777777" w:rsidR="00E57ECC" w:rsidRDefault="00E57ECC" w:rsidP="0054725A">
            <w:pPr>
              <w:jc w:val="right"/>
              <w:rPr>
                <w:sz w:val="20"/>
                <w:szCs w:val="20"/>
              </w:rPr>
            </w:pPr>
          </w:p>
        </w:tc>
      </w:tr>
      <w:tr w:rsidR="00ED2D0F" w14:paraId="5CC30A44" w14:textId="77777777" w:rsidTr="00ED2D0F">
        <w:trPr>
          <w:trHeight w:val="255"/>
        </w:trPr>
        <w:tc>
          <w:tcPr>
            <w:tcW w:w="195" w:type="dxa"/>
            <w:tcBorders>
              <w:top w:val="nil"/>
              <w:left w:val="nil"/>
              <w:bottom w:val="nil"/>
              <w:right w:val="nil"/>
            </w:tcBorders>
            <w:shd w:val="clear" w:color="000000" w:fill="FFFFFF"/>
            <w:noWrap/>
            <w:vAlign w:val="bottom"/>
            <w:hideMark/>
          </w:tcPr>
          <w:p w14:paraId="60377837" w14:textId="77777777" w:rsidR="00E57ECC" w:rsidRDefault="00E57ECC">
            <w:pPr>
              <w:rPr>
                <w:rFonts w:ascii="Arial" w:hAnsi="Arial" w:cs="Arial"/>
                <w:sz w:val="20"/>
                <w:szCs w:val="20"/>
              </w:rPr>
            </w:pPr>
            <w:r>
              <w:rPr>
                <w:rFonts w:ascii="Arial" w:hAnsi="Arial" w:cs="Arial"/>
                <w:sz w:val="20"/>
                <w:szCs w:val="20"/>
              </w:rPr>
              <w:t> </w:t>
            </w:r>
          </w:p>
        </w:tc>
        <w:tc>
          <w:tcPr>
            <w:tcW w:w="5325" w:type="dxa"/>
            <w:gridSpan w:val="2"/>
            <w:tcBorders>
              <w:top w:val="nil"/>
              <w:left w:val="nil"/>
              <w:bottom w:val="nil"/>
              <w:right w:val="nil"/>
            </w:tcBorders>
            <w:shd w:val="clear" w:color="000000" w:fill="FFFFFF"/>
            <w:noWrap/>
            <w:vAlign w:val="bottom"/>
            <w:hideMark/>
          </w:tcPr>
          <w:p w14:paraId="4B0BB344" w14:textId="77777777" w:rsidR="00E57ECC" w:rsidRDefault="00E57ECC">
            <w:pPr>
              <w:rPr>
                <w:rFonts w:ascii="Arial" w:hAnsi="Arial" w:cs="Arial"/>
                <w:b/>
                <w:bCs/>
                <w:sz w:val="20"/>
                <w:szCs w:val="20"/>
              </w:rPr>
            </w:pPr>
            <w:r>
              <w:rPr>
                <w:rFonts w:ascii="Arial" w:hAnsi="Arial" w:cs="Arial"/>
                <w:b/>
                <w:bCs/>
                <w:sz w:val="20"/>
                <w:szCs w:val="20"/>
              </w:rPr>
              <w:t xml:space="preserve"> Governos (Impostos, taxas e contribuições) </w:t>
            </w:r>
          </w:p>
        </w:tc>
        <w:tc>
          <w:tcPr>
            <w:tcW w:w="1710" w:type="dxa"/>
            <w:tcBorders>
              <w:top w:val="nil"/>
              <w:left w:val="nil"/>
              <w:bottom w:val="nil"/>
              <w:right w:val="nil"/>
            </w:tcBorders>
            <w:shd w:val="clear" w:color="auto" w:fill="auto"/>
            <w:noWrap/>
            <w:vAlign w:val="bottom"/>
            <w:hideMark/>
          </w:tcPr>
          <w:p w14:paraId="1AE91704"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7B24A9B9"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48902407" w14:textId="77777777" w:rsidR="00E57ECC" w:rsidRDefault="00E57ECC" w:rsidP="0054725A">
            <w:pPr>
              <w:jc w:val="right"/>
              <w:rPr>
                <w:sz w:val="20"/>
                <w:szCs w:val="20"/>
              </w:rPr>
            </w:pPr>
          </w:p>
        </w:tc>
      </w:tr>
      <w:tr w:rsidR="00ED2D0F" w14:paraId="2D33E8F6" w14:textId="77777777" w:rsidTr="0054725A">
        <w:trPr>
          <w:trHeight w:val="80"/>
        </w:trPr>
        <w:tc>
          <w:tcPr>
            <w:tcW w:w="195" w:type="dxa"/>
            <w:tcBorders>
              <w:top w:val="nil"/>
              <w:left w:val="nil"/>
              <w:bottom w:val="nil"/>
              <w:right w:val="nil"/>
            </w:tcBorders>
            <w:shd w:val="clear" w:color="000000" w:fill="FFFFFF"/>
            <w:noWrap/>
            <w:vAlign w:val="bottom"/>
            <w:hideMark/>
          </w:tcPr>
          <w:p w14:paraId="416DB7DB"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9332EA4"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B911A81" w14:textId="77777777" w:rsidR="00E57ECC" w:rsidRDefault="00E57ECC">
            <w:pPr>
              <w:rPr>
                <w:rFonts w:ascii="Arial" w:hAnsi="Arial" w:cs="Arial"/>
                <w:sz w:val="20"/>
                <w:szCs w:val="20"/>
              </w:rPr>
            </w:pPr>
            <w:r>
              <w:rPr>
                <w:rFonts w:ascii="Arial" w:hAnsi="Arial" w:cs="Arial"/>
                <w:sz w:val="20"/>
                <w:szCs w:val="20"/>
              </w:rPr>
              <w:t xml:space="preserve"> Federais (inclui a contribuição previdenciária e sindical) </w:t>
            </w:r>
          </w:p>
        </w:tc>
        <w:tc>
          <w:tcPr>
            <w:tcW w:w="1710" w:type="dxa"/>
            <w:tcBorders>
              <w:top w:val="nil"/>
              <w:left w:val="nil"/>
              <w:bottom w:val="nil"/>
              <w:right w:val="nil"/>
            </w:tcBorders>
            <w:shd w:val="clear" w:color="auto" w:fill="auto"/>
            <w:noWrap/>
            <w:vAlign w:val="bottom"/>
            <w:hideMark/>
          </w:tcPr>
          <w:p w14:paraId="78B280EE" w14:textId="0C153F13" w:rsidR="00E57ECC" w:rsidRDefault="00E57ECC" w:rsidP="0054725A">
            <w:pPr>
              <w:jc w:val="right"/>
              <w:rPr>
                <w:rFonts w:ascii="Arial" w:hAnsi="Arial" w:cs="Arial"/>
                <w:sz w:val="20"/>
                <w:szCs w:val="20"/>
              </w:rPr>
            </w:pPr>
            <w:r>
              <w:rPr>
                <w:rFonts w:ascii="Arial" w:hAnsi="Arial" w:cs="Arial"/>
                <w:sz w:val="20"/>
                <w:szCs w:val="20"/>
              </w:rPr>
              <w:t xml:space="preserve">         5.515 </w:t>
            </w:r>
          </w:p>
        </w:tc>
        <w:tc>
          <w:tcPr>
            <w:tcW w:w="160" w:type="dxa"/>
            <w:tcBorders>
              <w:top w:val="nil"/>
              <w:left w:val="nil"/>
              <w:bottom w:val="nil"/>
              <w:right w:val="nil"/>
            </w:tcBorders>
            <w:shd w:val="clear" w:color="auto" w:fill="auto"/>
            <w:noWrap/>
            <w:vAlign w:val="bottom"/>
            <w:hideMark/>
          </w:tcPr>
          <w:p w14:paraId="730921E5"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40663CB6" w14:textId="47F0DF92" w:rsidR="00E57ECC" w:rsidRDefault="00E57ECC" w:rsidP="0054725A">
            <w:pPr>
              <w:jc w:val="right"/>
              <w:rPr>
                <w:rFonts w:ascii="Arial" w:hAnsi="Arial" w:cs="Arial"/>
                <w:sz w:val="20"/>
                <w:szCs w:val="20"/>
              </w:rPr>
            </w:pPr>
            <w:r>
              <w:rPr>
                <w:rFonts w:ascii="Arial" w:hAnsi="Arial" w:cs="Arial"/>
                <w:sz w:val="20"/>
                <w:szCs w:val="20"/>
              </w:rPr>
              <w:t xml:space="preserve">7.003 </w:t>
            </w:r>
          </w:p>
        </w:tc>
      </w:tr>
      <w:tr w:rsidR="00ED2D0F" w14:paraId="12101E95" w14:textId="77777777" w:rsidTr="0054725A">
        <w:trPr>
          <w:trHeight w:val="80"/>
        </w:trPr>
        <w:tc>
          <w:tcPr>
            <w:tcW w:w="195" w:type="dxa"/>
            <w:tcBorders>
              <w:top w:val="nil"/>
              <w:left w:val="nil"/>
              <w:bottom w:val="nil"/>
              <w:right w:val="nil"/>
            </w:tcBorders>
            <w:shd w:val="clear" w:color="000000" w:fill="FFFFFF"/>
            <w:noWrap/>
            <w:vAlign w:val="bottom"/>
            <w:hideMark/>
          </w:tcPr>
          <w:p w14:paraId="3B7CECD9"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297259C"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3B8AB746" w14:textId="77777777" w:rsidR="00E57ECC" w:rsidRDefault="00E57ECC">
            <w:pPr>
              <w:rPr>
                <w:rFonts w:ascii="Arial" w:hAnsi="Arial" w:cs="Arial"/>
                <w:sz w:val="20"/>
                <w:szCs w:val="20"/>
              </w:rPr>
            </w:pPr>
            <w:r>
              <w:rPr>
                <w:rFonts w:ascii="Arial" w:hAnsi="Arial" w:cs="Arial"/>
                <w:sz w:val="20"/>
                <w:szCs w:val="20"/>
              </w:rPr>
              <w:t xml:space="preserve"> Estaduais (inclui IPVA) </w:t>
            </w:r>
          </w:p>
        </w:tc>
        <w:tc>
          <w:tcPr>
            <w:tcW w:w="1710" w:type="dxa"/>
            <w:tcBorders>
              <w:top w:val="nil"/>
              <w:left w:val="nil"/>
              <w:bottom w:val="nil"/>
              <w:right w:val="nil"/>
            </w:tcBorders>
            <w:shd w:val="clear" w:color="auto" w:fill="auto"/>
            <w:noWrap/>
            <w:vAlign w:val="bottom"/>
            <w:hideMark/>
          </w:tcPr>
          <w:p w14:paraId="53A5DDF5" w14:textId="21B6E8DF" w:rsidR="00E57ECC" w:rsidRDefault="00E57ECC" w:rsidP="0054725A">
            <w:pPr>
              <w:jc w:val="right"/>
              <w:rPr>
                <w:rFonts w:ascii="Arial" w:hAnsi="Arial" w:cs="Arial"/>
                <w:sz w:val="20"/>
                <w:szCs w:val="20"/>
              </w:rPr>
            </w:pPr>
            <w:r>
              <w:rPr>
                <w:rFonts w:ascii="Arial" w:hAnsi="Arial" w:cs="Arial"/>
                <w:sz w:val="20"/>
                <w:szCs w:val="20"/>
              </w:rPr>
              <w:t xml:space="preserve">22 </w:t>
            </w:r>
          </w:p>
        </w:tc>
        <w:tc>
          <w:tcPr>
            <w:tcW w:w="160" w:type="dxa"/>
            <w:tcBorders>
              <w:top w:val="nil"/>
              <w:left w:val="nil"/>
              <w:bottom w:val="nil"/>
              <w:right w:val="nil"/>
            </w:tcBorders>
            <w:shd w:val="clear" w:color="auto" w:fill="auto"/>
            <w:noWrap/>
            <w:vAlign w:val="bottom"/>
            <w:hideMark/>
          </w:tcPr>
          <w:p w14:paraId="1D40DE91" w14:textId="77777777" w:rsidR="00E57ECC" w:rsidRDefault="00E57ECC" w:rsidP="0054725A">
            <w:pPr>
              <w:jc w:val="right"/>
              <w:rPr>
                <w:rFonts w:ascii="Arial" w:hAnsi="Arial" w:cs="Arial"/>
                <w:sz w:val="20"/>
                <w:szCs w:val="20"/>
              </w:rPr>
            </w:pPr>
          </w:p>
        </w:tc>
        <w:tc>
          <w:tcPr>
            <w:tcW w:w="1682" w:type="dxa"/>
            <w:tcBorders>
              <w:top w:val="nil"/>
              <w:left w:val="nil"/>
              <w:bottom w:val="nil"/>
              <w:right w:val="nil"/>
            </w:tcBorders>
            <w:shd w:val="clear" w:color="auto" w:fill="auto"/>
            <w:noWrap/>
            <w:vAlign w:val="bottom"/>
            <w:hideMark/>
          </w:tcPr>
          <w:p w14:paraId="5CA71CFE" w14:textId="67CB9173" w:rsidR="00E57ECC" w:rsidRDefault="00E57ECC" w:rsidP="0054725A">
            <w:pPr>
              <w:jc w:val="right"/>
              <w:rPr>
                <w:rFonts w:ascii="Arial" w:hAnsi="Arial" w:cs="Arial"/>
                <w:sz w:val="20"/>
                <w:szCs w:val="20"/>
              </w:rPr>
            </w:pPr>
            <w:r>
              <w:rPr>
                <w:rFonts w:ascii="Arial" w:hAnsi="Arial" w:cs="Arial"/>
                <w:sz w:val="20"/>
                <w:szCs w:val="20"/>
              </w:rPr>
              <w:t xml:space="preserve">            20 </w:t>
            </w:r>
          </w:p>
        </w:tc>
      </w:tr>
      <w:tr w:rsidR="00ED2D0F" w14:paraId="21804519" w14:textId="77777777" w:rsidTr="0054725A">
        <w:trPr>
          <w:trHeight w:val="98"/>
        </w:trPr>
        <w:tc>
          <w:tcPr>
            <w:tcW w:w="195" w:type="dxa"/>
            <w:tcBorders>
              <w:top w:val="nil"/>
              <w:left w:val="nil"/>
              <w:bottom w:val="nil"/>
              <w:right w:val="nil"/>
            </w:tcBorders>
            <w:shd w:val="clear" w:color="000000" w:fill="FFFFFF"/>
            <w:noWrap/>
            <w:vAlign w:val="bottom"/>
            <w:hideMark/>
          </w:tcPr>
          <w:p w14:paraId="0F71F999"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281104A"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4C5AB914" w14:textId="77777777" w:rsidR="00E57ECC" w:rsidRDefault="00E57ECC">
            <w:pPr>
              <w:rPr>
                <w:rFonts w:ascii="Arial" w:hAnsi="Arial" w:cs="Arial"/>
                <w:sz w:val="20"/>
                <w:szCs w:val="20"/>
              </w:rPr>
            </w:pPr>
            <w:r>
              <w:rPr>
                <w:rFonts w:ascii="Arial" w:hAnsi="Arial" w:cs="Arial"/>
                <w:sz w:val="20"/>
                <w:szCs w:val="20"/>
              </w:rPr>
              <w:t xml:space="preserve"> Municipais  </w:t>
            </w:r>
          </w:p>
        </w:tc>
        <w:tc>
          <w:tcPr>
            <w:tcW w:w="1710" w:type="dxa"/>
            <w:tcBorders>
              <w:top w:val="nil"/>
              <w:left w:val="nil"/>
              <w:bottom w:val="single" w:sz="4" w:space="0" w:color="auto"/>
              <w:right w:val="nil"/>
            </w:tcBorders>
            <w:shd w:val="clear" w:color="auto" w:fill="auto"/>
            <w:noWrap/>
            <w:vAlign w:val="bottom"/>
            <w:hideMark/>
          </w:tcPr>
          <w:p w14:paraId="4F7B1812" w14:textId="4CD3982D" w:rsidR="00E57ECC" w:rsidRDefault="00E57ECC" w:rsidP="0054725A">
            <w:pPr>
              <w:jc w:val="right"/>
              <w:rPr>
                <w:rFonts w:ascii="Arial" w:hAnsi="Arial" w:cs="Arial"/>
                <w:sz w:val="20"/>
                <w:szCs w:val="20"/>
              </w:rPr>
            </w:pPr>
            <w:r>
              <w:rPr>
                <w:rFonts w:ascii="Arial" w:hAnsi="Arial" w:cs="Arial"/>
                <w:sz w:val="20"/>
                <w:szCs w:val="20"/>
              </w:rPr>
              <w:t xml:space="preserve">            124 </w:t>
            </w:r>
          </w:p>
        </w:tc>
        <w:tc>
          <w:tcPr>
            <w:tcW w:w="160" w:type="dxa"/>
            <w:tcBorders>
              <w:top w:val="nil"/>
              <w:left w:val="nil"/>
              <w:bottom w:val="nil"/>
              <w:right w:val="nil"/>
            </w:tcBorders>
            <w:shd w:val="clear" w:color="auto" w:fill="auto"/>
            <w:noWrap/>
            <w:vAlign w:val="bottom"/>
            <w:hideMark/>
          </w:tcPr>
          <w:p w14:paraId="40574248"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6E969287" w14:textId="7030DFAE" w:rsidR="00E57ECC" w:rsidRDefault="00E57ECC" w:rsidP="0054725A">
            <w:pPr>
              <w:jc w:val="right"/>
              <w:rPr>
                <w:rFonts w:ascii="Arial" w:hAnsi="Arial" w:cs="Arial"/>
                <w:sz w:val="20"/>
                <w:szCs w:val="20"/>
              </w:rPr>
            </w:pPr>
            <w:r>
              <w:rPr>
                <w:rFonts w:ascii="Arial" w:hAnsi="Arial" w:cs="Arial"/>
                <w:sz w:val="20"/>
                <w:szCs w:val="20"/>
              </w:rPr>
              <w:t xml:space="preserve">124 </w:t>
            </w:r>
          </w:p>
        </w:tc>
      </w:tr>
      <w:tr w:rsidR="00ED2D0F" w14:paraId="4A49B2E2" w14:textId="77777777" w:rsidTr="00ED2D0F">
        <w:trPr>
          <w:trHeight w:val="255"/>
        </w:trPr>
        <w:tc>
          <w:tcPr>
            <w:tcW w:w="195" w:type="dxa"/>
            <w:tcBorders>
              <w:top w:val="nil"/>
              <w:left w:val="nil"/>
              <w:bottom w:val="nil"/>
              <w:right w:val="nil"/>
            </w:tcBorders>
            <w:shd w:val="clear" w:color="000000" w:fill="FFFFFF"/>
            <w:noWrap/>
            <w:vAlign w:val="bottom"/>
            <w:hideMark/>
          </w:tcPr>
          <w:p w14:paraId="50E793E4"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5F217A6D"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22629751"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3B53D199" w14:textId="0AD458C0" w:rsidR="00E57ECC" w:rsidRDefault="00E57ECC" w:rsidP="0054725A">
            <w:pPr>
              <w:jc w:val="right"/>
              <w:rPr>
                <w:rFonts w:ascii="Arial" w:hAnsi="Arial" w:cs="Arial"/>
                <w:b/>
                <w:bCs/>
                <w:sz w:val="20"/>
                <w:szCs w:val="20"/>
              </w:rPr>
            </w:pPr>
            <w:r>
              <w:rPr>
                <w:rFonts w:ascii="Arial" w:hAnsi="Arial" w:cs="Arial"/>
                <w:b/>
                <w:bCs/>
                <w:sz w:val="20"/>
                <w:szCs w:val="20"/>
              </w:rPr>
              <w:t xml:space="preserve">     5.661 </w:t>
            </w:r>
          </w:p>
        </w:tc>
        <w:tc>
          <w:tcPr>
            <w:tcW w:w="160" w:type="dxa"/>
            <w:tcBorders>
              <w:top w:val="nil"/>
              <w:left w:val="nil"/>
              <w:bottom w:val="nil"/>
              <w:right w:val="nil"/>
            </w:tcBorders>
            <w:shd w:val="clear" w:color="auto" w:fill="auto"/>
            <w:noWrap/>
            <w:vAlign w:val="bottom"/>
            <w:hideMark/>
          </w:tcPr>
          <w:p w14:paraId="199CA5E3"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2994BDFF" w14:textId="4CCF785C" w:rsidR="00E57ECC" w:rsidRDefault="00E57ECC" w:rsidP="0054725A">
            <w:pPr>
              <w:jc w:val="right"/>
              <w:rPr>
                <w:rFonts w:ascii="Arial" w:hAnsi="Arial" w:cs="Arial"/>
                <w:b/>
                <w:bCs/>
                <w:sz w:val="20"/>
                <w:szCs w:val="20"/>
              </w:rPr>
            </w:pPr>
            <w:r>
              <w:rPr>
                <w:rFonts w:ascii="Arial" w:hAnsi="Arial" w:cs="Arial"/>
                <w:b/>
                <w:bCs/>
                <w:sz w:val="20"/>
                <w:szCs w:val="20"/>
              </w:rPr>
              <w:t xml:space="preserve">7.147 </w:t>
            </w:r>
          </w:p>
        </w:tc>
      </w:tr>
      <w:tr w:rsidR="00ED2D0F" w14:paraId="2BD59942" w14:textId="77777777" w:rsidTr="00ED2D0F">
        <w:trPr>
          <w:trHeight w:val="255"/>
        </w:trPr>
        <w:tc>
          <w:tcPr>
            <w:tcW w:w="195" w:type="dxa"/>
            <w:tcBorders>
              <w:top w:val="nil"/>
              <w:left w:val="nil"/>
              <w:bottom w:val="nil"/>
              <w:right w:val="nil"/>
            </w:tcBorders>
            <w:shd w:val="clear" w:color="000000" w:fill="FFFFFF"/>
            <w:noWrap/>
            <w:vAlign w:val="bottom"/>
            <w:hideMark/>
          </w:tcPr>
          <w:p w14:paraId="08605A60"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377D948"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57D79923"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051AC8D5"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6F97432E"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18F93792" w14:textId="77777777" w:rsidR="00E57ECC" w:rsidRDefault="00E57ECC" w:rsidP="0054725A">
            <w:pPr>
              <w:jc w:val="right"/>
              <w:rPr>
                <w:sz w:val="20"/>
                <w:szCs w:val="20"/>
              </w:rPr>
            </w:pPr>
          </w:p>
        </w:tc>
      </w:tr>
      <w:tr w:rsidR="00ED2D0F" w14:paraId="3866E037" w14:textId="77777777" w:rsidTr="00ED2D0F">
        <w:trPr>
          <w:trHeight w:val="255"/>
        </w:trPr>
        <w:tc>
          <w:tcPr>
            <w:tcW w:w="195" w:type="dxa"/>
            <w:tcBorders>
              <w:top w:val="nil"/>
              <w:left w:val="nil"/>
              <w:bottom w:val="nil"/>
              <w:right w:val="nil"/>
            </w:tcBorders>
            <w:shd w:val="clear" w:color="000000" w:fill="FFFFFF"/>
            <w:noWrap/>
            <w:vAlign w:val="bottom"/>
            <w:hideMark/>
          </w:tcPr>
          <w:p w14:paraId="3C653BD0" w14:textId="77777777" w:rsidR="00E57ECC" w:rsidRDefault="00E57ECC">
            <w:pPr>
              <w:rPr>
                <w:rFonts w:ascii="Arial" w:hAnsi="Arial" w:cs="Arial"/>
                <w:b/>
                <w:bCs/>
                <w:sz w:val="20"/>
                <w:szCs w:val="20"/>
              </w:rPr>
            </w:pPr>
            <w:r>
              <w:rPr>
                <w:rFonts w:ascii="Arial" w:hAnsi="Arial" w:cs="Arial"/>
                <w:b/>
                <w:bCs/>
                <w:sz w:val="20"/>
                <w:szCs w:val="20"/>
              </w:rPr>
              <w:t> </w:t>
            </w:r>
          </w:p>
        </w:tc>
        <w:tc>
          <w:tcPr>
            <w:tcW w:w="5325" w:type="dxa"/>
            <w:gridSpan w:val="2"/>
            <w:tcBorders>
              <w:top w:val="nil"/>
              <w:left w:val="nil"/>
              <w:bottom w:val="nil"/>
              <w:right w:val="nil"/>
            </w:tcBorders>
            <w:shd w:val="clear" w:color="000000" w:fill="FFFFFF"/>
            <w:noWrap/>
            <w:vAlign w:val="bottom"/>
            <w:hideMark/>
          </w:tcPr>
          <w:p w14:paraId="12B4754E" w14:textId="77777777" w:rsidR="00E57ECC" w:rsidRDefault="00E57ECC">
            <w:pPr>
              <w:rPr>
                <w:rFonts w:ascii="Arial" w:hAnsi="Arial" w:cs="Arial"/>
                <w:b/>
                <w:bCs/>
                <w:sz w:val="20"/>
                <w:szCs w:val="20"/>
              </w:rPr>
            </w:pPr>
            <w:r>
              <w:rPr>
                <w:rFonts w:ascii="Arial" w:hAnsi="Arial" w:cs="Arial"/>
                <w:b/>
                <w:bCs/>
                <w:sz w:val="20"/>
                <w:szCs w:val="20"/>
              </w:rPr>
              <w:t xml:space="preserve"> Remuneração do capital de terceiros </w:t>
            </w:r>
          </w:p>
        </w:tc>
        <w:tc>
          <w:tcPr>
            <w:tcW w:w="1710" w:type="dxa"/>
            <w:tcBorders>
              <w:top w:val="nil"/>
              <w:left w:val="nil"/>
              <w:bottom w:val="nil"/>
              <w:right w:val="nil"/>
            </w:tcBorders>
            <w:shd w:val="clear" w:color="auto" w:fill="auto"/>
            <w:noWrap/>
            <w:vAlign w:val="bottom"/>
            <w:hideMark/>
          </w:tcPr>
          <w:p w14:paraId="3004E38A"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4699F36F"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1B1CBC0C" w14:textId="77777777" w:rsidR="00E57ECC" w:rsidRDefault="00E57ECC" w:rsidP="0054725A">
            <w:pPr>
              <w:jc w:val="right"/>
              <w:rPr>
                <w:sz w:val="20"/>
                <w:szCs w:val="20"/>
              </w:rPr>
            </w:pPr>
          </w:p>
        </w:tc>
      </w:tr>
      <w:tr w:rsidR="00ED2D0F" w14:paraId="24EDAB0C" w14:textId="77777777" w:rsidTr="0054725A">
        <w:trPr>
          <w:trHeight w:val="80"/>
        </w:trPr>
        <w:tc>
          <w:tcPr>
            <w:tcW w:w="195" w:type="dxa"/>
            <w:tcBorders>
              <w:top w:val="nil"/>
              <w:left w:val="nil"/>
              <w:bottom w:val="nil"/>
              <w:right w:val="nil"/>
            </w:tcBorders>
            <w:shd w:val="clear" w:color="000000" w:fill="FFFFFF"/>
            <w:noWrap/>
            <w:vAlign w:val="bottom"/>
            <w:hideMark/>
          </w:tcPr>
          <w:p w14:paraId="5DB47F3C"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0821828"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49E59DEF" w14:textId="77777777" w:rsidR="00E57ECC" w:rsidRDefault="00E57ECC">
            <w:pPr>
              <w:rPr>
                <w:rFonts w:ascii="Arial" w:hAnsi="Arial" w:cs="Arial"/>
                <w:sz w:val="20"/>
                <w:szCs w:val="20"/>
              </w:rPr>
            </w:pPr>
            <w:r>
              <w:rPr>
                <w:rFonts w:ascii="Arial" w:hAnsi="Arial" w:cs="Arial"/>
                <w:sz w:val="20"/>
                <w:szCs w:val="20"/>
              </w:rPr>
              <w:t xml:space="preserve"> Juros, multas e atualizações monetárias </w:t>
            </w:r>
          </w:p>
        </w:tc>
        <w:tc>
          <w:tcPr>
            <w:tcW w:w="1710" w:type="dxa"/>
            <w:tcBorders>
              <w:top w:val="nil"/>
              <w:left w:val="nil"/>
              <w:bottom w:val="nil"/>
              <w:right w:val="nil"/>
            </w:tcBorders>
            <w:shd w:val="clear" w:color="auto" w:fill="auto"/>
            <w:noWrap/>
            <w:vAlign w:val="bottom"/>
            <w:hideMark/>
          </w:tcPr>
          <w:p w14:paraId="08E8A6C7" w14:textId="07188175" w:rsidR="00E57ECC" w:rsidRDefault="00E57ECC" w:rsidP="0054725A">
            <w:pPr>
              <w:jc w:val="right"/>
              <w:rPr>
                <w:rFonts w:ascii="Arial" w:hAnsi="Arial" w:cs="Arial"/>
                <w:sz w:val="20"/>
                <w:szCs w:val="20"/>
              </w:rPr>
            </w:pPr>
            <w:r>
              <w:rPr>
                <w:rFonts w:ascii="Arial" w:hAnsi="Arial" w:cs="Arial"/>
                <w:sz w:val="20"/>
                <w:szCs w:val="20"/>
              </w:rPr>
              <w:t xml:space="preserve">497 </w:t>
            </w:r>
          </w:p>
        </w:tc>
        <w:tc>
          <w:tcPr>
            <w:tcW w:w="160" w:type="dxa"/>
            <w:tcBorders>
              <w:top w:val="nil"/>
              <w:left w:val="nil"/>
              <w:bottom w:val="nil"/>
              <w:right w:val="nil"/>
            </w:tcBorders>
            <w:shd w:val="clear" w:color="auto" w:fill="auto"/>
            <w:noWrap/>
            <w:vAlign w:val="bottom"/>
            <w:hideMark/>
          </w:tcPr>
          <w:p w14:paraId="6052E8AC" w14:textId="77777777" w:rsidR="00E57ECC" w:rsidRDefault="00E57ECC" w:rsidP="0054725A">
            <w:pPr>
              <w:jc w:val="right"/>
              <w:rPr>
                <w:rFonts w:ascii="Arial" w:hAnsi="Arial" w:cs="Arial"/>
                <w:sz w:val="20"/>
                <w:szCs w:val="20"/>
              </w:rPr>
            </w:pPr>
          </w:p>
        </w:tc>
        <w:tc>
          <w:tcPr>
            <w:tcW w:w="1682" w:type="dxa"/>
            <w:tcBorders>
              <w:top w:val="nil"/>
              <w:left w:val="nil"/>
              <w:right w:val="nil"/>
            </w:tcBorders>
            <w:shd w:val="clear" w:color="auto" w:fill="auto"/>
            <w:noWrap/>
            <w:vAlign w:val="bottom"/>
            <w:hideMark/>
          </w:tcPr>
          <w:p w14:paraId="67B4FA27" w14:textId="1C1BFF46" w:rsidR="00E57ECC" w:rsidRDefault="00E57ECC" w:rsidP="0054725A">
            <w:pPr>
              <w:jc w:val="right"/>
              <w:rPr>
                <w:rFonts w:ascii="Arial" w:hAnsi="Arial" w:cs="Arial"/>
                <w:sz w:val="20"/>
                <w:szCs w:val="20"/>
              </w:rPr>
            </w:pPr>
            <w:r>
              <w:rPr>
                <w:rFonts w:ascii="Arial" w:hAnsi="Arial" w:cs="Arial"/>
                <w:sz w:val="20"/>
                <w:szCs w:val="20"/>
              </w:rPr>
              <w:t xml:space="preserve">        570 </w:t>
            </w:r>
          </w:p>
        </w:tc>
      </w:tr>
      <w:tr w:rsidR="00ED2D0F" w14:paraId="430F8C82" w14:textId="77777777" w:rsidTr="0054725A">
        <w:trPr>
          <w:trHeight w:val="80"/>
        </w:trPr>
        <w:tc>
          <w:tcPr>
            <w:tcW w:w="195" w:type="dxa"/>
            <w:tcBorders>
              <w:top w:val="nil"/>
              <w:left w:val="nil"/>
              <w:bottom w:val="nil"/>
              <w:right w:val="nil"/>
            </w:tcBorders>
            <w:shd w:val="clear" w:color="000000" w:fill="FFFFFF"/>
            <w:noWrap/>
            <w:vAlign w:val="bottom"/>
            <w:hideMark/>
          </w:tcPr>
          <w:p w14:paraId="4CC7AF05"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3922D7B"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39E79948" w14:textId="3C651D16" w:rsidR="00E57ECC" w:rsidRDefault="00E57ECC">
            <w:pPr>
              <w:rPr>
                <w:rFonts w:ascii="Arial" w:hAnsi="Arial" w:cs="Arial"/>
                <w:sz w:val="20"/>
                <w:szCs w:val="20"/>
              </w:rPr>
            </w:pPr>
            <w:r>
              <w:rPr>
                <w:rFonts w:ascii="Arial" w:hAnsi="Arial" w:cs="Arial"/>
                <w:sz w:val="20"/>
                <w:szCs w:val="20"/>
              </w:rPr>
              <w:t xml:space="preserve"> </w:t>
            </w:r>
            <w:r w:rsidR="005D53E2">
              <w:rPr>
                <w:rFonts w:ascii="Arial" w:hAnsi="Arial" w:cs="Arial"/>
                <w:sz w:val="20"/>
                <w:szCs w:val="20"/>
              </w:rPr>
              <w:t>Aluguéis</w:t>
            </w:r>
            <w:r>
              <w:rPr>
                <w:rFonts w:ascii="Arial" w:hAnsi="Arial" w:cs="Arial"/>
                <w:sz w:val="20"/>
                <w:szCs w:val="20"/>
              </w:rPr>
              <w:t xml:space="preserve"> </w:t>
            </w:r>
          </w:p>
        </w:tc>
        <w:tc>
          <w:tcPr>
            <w:tcW w:w="1710" w:type="dxa"/>
            <w:tcBorders>
              <w:top w:val="nil"/>
              <w:left w:val="nil"/>
              <w:bottom w:val="nil"/>
              <w:right w:val="nil"/>
            </w:tcBorders>
            <w:shd w:val="clear" w:color="auto" w:fill="auto"/>
            <w:noWrap/>
            <w:vAlign w:val="bottom"/>
            <w:hideMark/>
          </w:tcPr>
          <w:p w14:paraId="04F03195" w14:textId="685FC93C" w:rsidR="00E57ECC" w:rsidRDefault="00E57ECC" w:rsidP="0054725A">
            <w:pPr>
              <w:jc w:val="right"/>
              <w:rPr>
                <w:rFonts w:ascii="Arial" w:hAnsi="Arial" w:cs="Arial"/>
                <w:sz w:val="20"/>
                <w:szCs w:val="20"/>
              </w:rPr>
            </w:pPr>
            <w:r>
              <w:rPr>
                <w:rFonts w:ascii="Arial" w:hAnsi="Arial" w:cs="Arial"/>
                <w:sz w:val="20"/>
                <w:szCs w:val="20"/>
              </w:rPr>
              <w:t xml:space="preserve">49 </w:t>
            </w:r>
          </w:p>
        </w:tc>
        <w:tc>
          <w:tcPr>
            <w:tcW w:w="160" w:type="dxa"/>
            <w:tcBorders>
              <w:top w:val="nil"/>
              <w:left w:val="nil"/>
              <w:bottom w:val="nil"/>
              <w:right w:val="nil"/>
            </w:tcBorders>
            <w:shd w:val="clear" w:color="auto" w:fill="auto"/>
            <w:noWrap/>
            <w:vAlign w:val="bottom"/>
            <w:hideMark/>
          </w:tcPr>
          <w:p w14:paraId="0DAACD1D"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6C8B9CE9" w14:textId="3B68521E" w:rsidR="00E57ECC" w:rsidRDefault="00E57ECC" w:rsidP="0054725A">
            <w:pPr>
              <w:jc w:val="right"/>
              <w:rPr>
                <w:rFonts w:ascii="Arial" w:hAnsi="Arial" w:cs="Arial"/>
                <w:sz w:val="20"/>
                <w:szCs w:val="20"/>
              </w:rPr>
            </w:pPr>
            <w:r>
              <w:rPr>
                <w:rFonts w:ascii="Arial" w:hAnsi="Arial" w:cs="Arial"/>
                <w:sz w:val="20"/>
                <w:szCs w:val="20"/>
              </w:rPr>
              <w:t xml:space="preserve">            44 </w:t>
            </w:r>
          </w:p>
        </w:tc>
      </w:tr>
      <w:tr w:rsidR="00ED2D0F" w14:paraId="3872E0C1" w14:textId="77777777" w:rsidTr="0054725A">
        <w:trPr>
          <w:trHeight w:val="70"/>
        </w:trPr>
        <w:tc>
          <w:tcPr>
            <w:tcW w:w="195" w:type="dxa"/>
            <w:tcBorders>
              <w:top w:val="nil"/>
              <w:left w:val="nil"/>
              <w:bottom w:val="nil"/>
              <w:right w:val="nil"/>
            </w:tcBorders>
            <w:shd w:val="clear" w:color="000000" w:fill="FFFFFF"/>
            <w:noWrap/>
            <w:vAlign w:val="bottom"/>
            <w:hideMark/>
          </w:tcPr>
          <w:p w14:paraId="468E266D"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5664FD36"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7B52E3BE"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single" w:sz="4" w:space="0" w:color="auto"/>
              <w:left w:val="nil"/>
              <w:bottom w:val="nil"/>
              <w:right w:val="nil"/>
            </w:tcBorders>
            <w:shd w:val="clear" w:color="auto" w:fill="auto"/>
            <w:noWrap/>
            <w:vAlign w:val="bottom"/>
            <w:hideMark/>
          </w:tcPr>
          <w:p w14:paraId="35F7FC24" w14:textId="12FE4ACF" w:rsidR="00E57ECC" w:rsidRDefault="00E57ECC" w:rsidP="0054725A">
            <w:pPr>
              <w:jc w:val="right"/>
              <w:rPr>
                <w:rFonts w:ascii="Arial" w:hAnsi="Arial" w:cs="Arial"/>
                <w:b/>
                <w:bCs/>
                <w:sz w:val="20"/>
                <w:szCs w:val="20"/>
              </w:rPr>
            </w:pPr>
            <w:r>
              <w:rPr>
                <w:rFonts w:ascii="Arial" w:hAnsi="Arial" w:cs="Arial"/>
                <w:b/>
                <w:bCs/>
                <w:sz w:val="20"/>
                <w:szCs w:val="20"/>
              </w:rPr>
              <w:t xml:space="preserve">        546 </w:t>
            </w:r>
          </w:p>
        </w:tc>
        <w:tc>
          <w:tcPr>
            <w:tcW w:w="160" w:type="dxa"/>
            <w:tcBorders>
              <w:top w:val="nil"/>
              <w:left w:val="nil"/>
              <w:bottom w:val="nil"/>
              <w:right w:val="nil"/>
            </w:tcBorders>
            <w:shd w:val="clear" w:color="auto" w:fill="auto"/>
            <w:noWrap/>
            <w:vAlign w:val="bottom"/>
            <w:hideMark/>
          </w:tcPr>
          <w:p w14:paraId="0590BE55" w14:textId="77777777" w:rsidR="00E57ECC" w:rsidRDefault="00E57ECC" w:rsidP="0054725A">
            <w:pPr>
              <w:jc w:val="right"/>
              <w:rPr>
                <w:rFonts w:ascii="Arial" w:hAnsi="Arial" w:cs="Arial"/>
                <w:b/>
                <w:bCs/>
                <w:sz w:val="20"/>
                <w:szCs w:val="20"/>
              </w:rPr>
            </w:pPr>
          </w:p>
        </w:tc>
        <w:tc>
          <w:tcPr>
            <w:tcW w:w="1682" w:type="dxa"/>
            <w:tcBorders>
              <w:top w:val="single" w:sz="4" w:space="0" w:color="auto"/>
              <w:left w:val="nil"/>
              <w:bottom w:val="nil"/>
              <w:right w:val="nil"/>
            </w:tcBorders>
            <w:shd w:val="clear" w:color="auto" w:fill="auto"/>
            <w:noWrap/>
            <w:vAlign w:val="bottom"/>
            <w:hideMark/>
          </w:tcPr>
          <w:p w14:paraId="1CE280C6" w14:textId="36ED8957" w:rsidR="00E57ECC" w:rsidRDefault="00E57ECC" w:rsidP="0054725A">
            <w:pPr>
              <w:jc w:val="right"/>
              <w:rPr>
                <w:rFonts w:ascii="Arial" w:hAnsi="Arial" w:cs="Arial"/>
                <w:b/>
                <w:bCs/>
                <w:sz w:val="20"/>
                <w:szCs w:val="20"/>
              </w:rPr>
            </w:pPr>
            <w:r>
              <w:rPr>
                <w:rFonts w:ascii="Arial" w:hAnsi="Arial" w:cs="Arial"/>
                <w:b/>
                <w:bCs/>
                <w:sz w:val="20"/>
                <w:szCs w:val="20"/>
              </w:rPr>
              <w:t xml:space="preserve">614 </w:t>
            </w:r>
          </w:p>
        </w:tc>
      </w:tr>
      <w:tr w:rsidR="00ED2D0F" w14:paraId="0646CBDA" w14:textId="77777777" w:rsidTr="00ED2D0F">
        <w:trPr>
          <w:trHeight w:val="255"/>
        </w:trPr>
        <w:tc>
          <w:tcPr>
            <w:tcW w:w="195" w:type="dxa"/>
            <w:tcBorders>
              <w:top w:val="nil"/>
              <w:left w:val="nil"/>
              <w:bottom w:val="nil"/>
              <w:right w:val="nil"/>
            </w:tcBorders>
            <w:shd w:val="clear" w:color="000000" w:fill="FFFFFF"/>
            <w:noWrap/>
            <w:vAlign w:val="bottom"/>
            <w:hideMark/>
          </w:tcPr>
          <w:p w14:paraId="2A252820"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6E812F8F"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6D0A7C47"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464EAF65"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53AB9C6B"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799C8FD5" w14:textId="77777777" w:rsidR="00E57ECC" w:rsidRDefault="00E57ECC" w:rsidP="0054725A">
            <w:pPr>
              <w:jc w:val="right"/>
              <w:rPr>
                <w:sz w:val="20"/>
                <w:szCs w:val="20"/>
              </w:rPr>
            </w:pPr>
          </w:p>
        </w:tc>
      </w:tr>
      <w:tr w:rsidR="00ED2D0F" w14:paraId="532930D4" w14:textId="77777777" w:rsidTr="00ED2D0F">
        <w:trPr>
          <w:trHeight w:val="255"/>
        </w:trPr>
        <w:tc>
          <w:tcPr>
            <w:tcW w:w="195" w:type="dxa"/>
            <w:tcBorders>
              <w:top w:val="nil"/>
              <w:left w:val="nil"/>
              <w:bottom w:val="nil"/>
              <w:right w:val="nil"/>
            </w:tcBorders>
            <w:shd w:val="clear" w:color="000000" w:fill="FFFFFF"/>
            <w:noWrap/>
            <w:vAlign w:val="bottom"/>
            <w:hideMark/>
          </w:tcPr>
          <w:p w14:paraId="65072C35" w14:textId="77777777" w:rsidR="00E57ECC" w:rsidRDefault="00E57ECC">
            <w:pPr>
              <w:rPr>
                <w:rFonts w:ascii="Arial" w:hAnsi="Arial" w:cs="Arial"/>
                <w:b/>
                <w:bCs/>
                <w:sz w:val="20"/>
                <w:szCs w:val="20"/>
              </w:rPr>
            </w:pPr>
            <w:r>
              <w:rPr>
                <w:rFonts w:ascii="Arial" w:hAnsi="Arial" w:cs="Arial"/>
                <w:b/>
                <w:bCs/>
                <w:sz w:val="20"/>
                <w:szCs w:val="20"/>
              </w:rPr>
              <w:t> </w:t>
            </w:r>
          </w:p>
        </w:tc>
        <w:tc>
          <w:tcPr>
            <w:tcW w:w="5325" w:type="dxa"/>
            <w:gridSpan w:val="2"/>
            <w:tcBorders>
              <w:top w:val="nil"/>
              <w:left w:val="nil"/>
              <w:bottom w:val="nil"/>
              <w:right w:val="nil"/>
            </w:tcBorders>
            <w:shd w:val="clear" w:color="000000" w:fill="FFFFFF"/>
            <w:noWrap/>
            <w:vAlign w:val="bottom"/>
            <w:hideMark/>
          </w:tcPr>
          <w:p w14:paraId="5F37C811" w14:textId="77777777" w:rsidR="00E57ECC" w:rsidRDefault="00E57ECC">
            <w:pPr>
              <w:rPr>
                <w:rFonts w:ascii="Arial" w:hAnsi="Arial" w:cs="Arial"/>
                <w:b/>
                <w:bCs/>
                <w:sz w:val="20"/>
                <w:szCs w:val="20"/>
              </w:rPr>
            </w:pPr>
            <w:r>
              <w:rPr>
                <w:rFonts w:ascii="Arial" w:hAnsi="Arial" w:cs="Arial"/>
                <w:b/>
                <w:bCs/>
                <w:sz w:val="20"/>
                <w:szCs w:val="20"/>
              </w:rPr>
              <w:t xml:space="preserve"> Remuneração dos capitais próprios </w:t>
            </w:r>
          </w:p>
        </w:tc>
        <w:tc>
          <w:tcPr>
            <w:tcW w:w="1710" w:type="dxa"/>
            <w:tcBorders>
              <w:top w:val="nil"/>
              <w:left w:val="nil"/>
              <w:bottom w:val="nil"/>
              <w:right w:val="nil"/>
            </w:tcBorders>
            <w:shd w:val="clear" w:color="auto" w:fill="auto"/>
            <w:noWrap/>
            <w:vAlign w:val="bottom"/>
            <w:hideMark/>
          </w:tcPr>
          <w:p w14:paraId="7A0313B5" w14:textId="77777777" w:rsidR="00E57ECC" w:rsidRDefault="00E57ECC" w:rsidP="0054725A">
            <w:pPr>
              <w:jc w:val="right"/>
              <w:rPr>
                <w:rFonts w:ascii="Arial" w:hAnsi="Arial" w:cs="Arial"/>
                <w:b/>
                <w:bCs/>
                <w:sz w:val="20"/>
                <w:szCs w:val="20"/>
              </w:rPr>
            </w:pPr>
          </w:p>
        </w:tc>
        <w:tc>
          <w:tcPr>
            <w:tcW w:w="160" w:type="dxa"/>
            <w:tcBorders>
              <w:top w:val="nil"/>
              <w:left w:val="nil"/>
              <w:bottom w:val="nil"/>
              <w:right w:val="nil"/>
            </w:tcBorders>
            <w:shd w:val="clear" w:color="auto" w:fill="auto"/>
            <w:noWrap/>
            <w:vAlign w:val="bottom"/>
            <w:hideMark/>
          </w:tcPr>
          <w:p w14:paraId="6317F74B"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2976F1DB" w14:textId="77777777" w:rsidR="00E57ECC" w:rsidRDefault="00E57ECC" w:rsidP="0054725A">
            <w:pPr>
              <w:jc w:val="right"/>
              <w:rPr>
                <w:sz w:val="20"/>
                <w:szCs w:val="20"/>
              </w:rPr>
            </w:pPr>
          </w:p>
        </w:tc>
      </w:tr>
      <w:tr w:rsidR="00ED2D0F" w14:paraId="508A0E8A" w14:textId="77777777" w:rsidTr="0054725A">
        <w:trPr>
          <w:trHeight w:val="80"/>
        </w:trPr>
        <w:tc>
          <w:tcPr>
            <w:tcW w:w="195" w:type="dxa"/>
            <w:tcBorders>
              <w:top w:val="nil"/>
              <w:left w:val="nil"/>
              <w:bottom w:val="nil"/>
              <w:right w:val="nil"/>
            </w:tcBorders>
            <w:shd w:val="clear" w:color="000000" w:fill="FFFFFF"/>
            <w:noWrap/>
            <w:vAlign w:val="bottom"/>
            <w:hideMark/>
          </w:tcPr>
          <w:p w14:paraId="6E431FC9"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0275C01"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101611D" w14:textId="77777777" w:rsidR="00E57ECC" w:rsidRDefault="00E57ECC">
            <w:pPr>
              <w:rPr>
                <w:rFonts w:ascii="Arial" w:hAnsi="Arial" w:cs="Arial"/>
                <w:sz w:val="20"/>
                <w:szCs w:val="20"/>
              </w:rPr>
            </w:pPr>
            <w:r>
              <w:rPr>
                <w:rFonts w:ascii="Arial" w:hAnsi="Arial" w:cs="Arial"/>
                <w:sz w:val="20"/>
                <w:szCs w:val="20"/>
              </w:rPr>
              <w:t xml:space="preserve"> Lucro (prejuízo) do exercício </w:t>
            </w:r>
          </w:p>
        </w:tc>
        <w:tc>
          <w:tcPr>
            <w:tcW w:w="1710" w:type="dxa"/>
            <w:tcBorders>
              <w:top w:val="nil"/>
              <w:left w:val="nil"/>
              <w:bottom w:val="single" w:sz="4" w:space="0" w:color="auto"/>
              <w:right w:val="nil"/>
            </w:tcBorders>
            <w:shd w:val="clear" w:color="auto" w:fill="auto"/>
            <w:noWrap/>
            <w:vAlign w:val="bottom"/>
            <w:hideMark/>
          </w:tcPr>
          <w:p w14:paraId="4CF76BB4" w14:textId="12B06543" w:rsidR="00E57ECC" w:rsidRDefault="00E57ECC" w:rsidP="0054725A">
            <w:pPr>
              <w:jc w:val="right"/>
              <w:rPr>
                <w:rFonts w:ascii="Arial" w:hAnsi="Arial" w:cs="Arial"/>
                <w:sz w:val="20"/>
                <w:szCs w:val="20"/>
              </w:rPr>
            </w:pPr>
            <w:r>
              <w:rPr>
                <w:rFonts w:ascii="Arial" w:hAnsi="Arial" w:cs="Arial"/>
                <w:sz w:val="20"/>
                <w:szCs w:val="20"/>
              </w:rPr>
              <w:t>(626)</w:t>
            </w:r>
          </w:p>
        </w:tc>
        <w:tc>
          <w:tcPr>
            <w:tcW w:w="160" w:type="dxa"/>
            <w:tcBorders>
              <w:top w:val="nil"/>
              <w:left w:val="nil"/>
              <w:bottom w:val="nil"/>
              <w:right w:val="nil"/>
            </w:tcBorders>
            <w:shd w:val="clear" w:color="auto" w:fill="auto"/>
            <w:noWrap/>
            <w:vAlign w:val="bottom"/>
            <w:hideMark/>
          </w:tcPr>
          <w:p w14:paraId="4AEBADE2" w14:textId="77777777" w:rsidR="00E57ECC" w:rsidRDefault="00E57ECC" w:rsidP="0054725A">
            <w:pPr>
              <w:jc w:val="right"/>
              <w:rPr>
                <w:rFonts w:ascii="Arial" w:hAnsi="Arial" w:cs="Arial"/>
                <w:sz w:val="20"/>
                <w:szCs w:val="20"/>
              </w:rPr>
            </w:pPr>
          </w:p>
        </w:tc>
        <w:tc>
          <w:tcPr>
            <w:tcW w:w="1682" w:type="dxa"/>
            <w:tcBorders>
              <w:top w:val="nil"/>
              <w:left w:val="nil"/>
              <w:bottom w:val="single" w:sz="4" w:space="0" w:color="auto"/>
              <w:right w:val="nil"/>
            </w:tcBorders>
            <w:shd w:val="clear" w:color="auto" w:fill="auto"/>
            <w:noWrap/>
            <w:vAlign w:val="bottom"/>
            <w:hideMark/>
          </w:tcPr>
          <w:p w14:paraId="4E7A9A9B" w14:textId="451A4661" w:rsidR="00E57ECC" w:rsidRDefault="00E57ECC" w:rsidP="0054725A">
            <w:pPr>
              <w:jc w:val="right"/>
              <w:rPr>
                <w:rFonts w:ascii="Arial" w:hAnsi="Arial" w:cs="Arial"/>
                <w:sz w:val="20"/>
                <w:szCs w:val="20"/>
              </w:rPr>
            </w:pPr>
            <w:r>
              <w:rPr>
                <w:rFonts w:ascii="Arial" w:hAnsi="Arial" w:cs="Arial"/>
                <w:sz w:val="20"/>
                <w:szCs w:val="20"/>
              </w:rPr>
              <w:t xml:space="preserve">    6.519 </w:t>
            </w:r>
          </w:p>
        </w:tc>
      </w:tr>
      <w:tr w:rsidR="00ED2D0F" w14:paraId="0D040FEA" w14:textId="77777777" w:rsidTr="0054725A">
        <w:trPr>
          <w:trHeight w:val="70"/>
        </w:trPr>
        <w:tc>
          <w:tcPr>
            <w:tcW w:w="195" w:type="dxa"/>
            <w:tcBorders>
              <w:top w:val="nil"/>
              <w:left w:val="nil"/>
              <w:bottom w:val="nil"/>
              <w:right w:val="nil"/>
            </w:tcBorders>
            <w:shd w:val="clear" w:color="000000" w:fill="FFFFFF"/>
            <w:noWrap/>
            <w:vAlign w:val="bottom"/>
            <w:hideMark/>
          </w:tcPr>
          <w:p w14:paraId="5B5CA2FE" w14:textId="77777777" w:rsidR="00E57ECC" w:rsidRDefault="00E57ECC">
            <w:pPr>
              <w:rPr>
                <w:rFonts w:ascii="Arial" w:hAnsi="Arial" w:cs="Arial"/>
                <w:b/>
                <w:bCs/>
                <w:sz w:val="20"/>
                <w:szCs w:val="20"/>
              </w:rPr>
            </w:pPr>
            <w:r>
              <w:rPr>
                <w:rFonts w:ascii="Arial" w:hAnsi="Arial" w:cs="Arial"/>
                <w:b/>
                <w:bCs/>
                <w:sz w:val="20"/>
                <w:szCs w:val="20"/>
              </w:rPr>
              <w:t> </w:t>
            </w:r>
          </w:p>
        </w:tc>
        <w:tc>
          <w:tcPr>
            <w:tcW w:w="196" w:type="dxa"/>
            <w:tcBorders>
              <w:top w:val="nil"/>
              <w:left w:val="nil"/>
              <w:bottom w:val="nil"/>
              <w:right w:val="nil"/>
            </w:tcBorders>
            <w:shd w:val="clear" w:color="000000" w:fill="FFFFFF"/>
            <w:noWrap/>
            <w:vAlign w:val="bottom"/>
            <w:hideMark/>
          </w:tcPr>
          <w:p w14:paraId="0BE5C278" w14:textId="77777777" w:rsidR="00E57ECC" w:rsidRDefault="00E57ECC">
            <w:pPr>
              <w:rPr>
                <w:rFonts w:ascii="Arial" w:hAnsi="Arial" w:cs="Arial"/>
                <w:b/>
                <w:bCs/>
                <w:sz w:val="20"/>
                <w:szCs w:val="20"/>
              </w:rPr>
            </w:pPr>
            <w:r>
              <w:rPr>
                <w:rFonts w:ascii="Arial" w:hAnsi="Arial" w:cs="Arial"/>
                <w:b/>
                <w:bCs/>
                <w:sz w:val="20"/>
                <w:szCs w:val="20"/>
              </w:rPr>
              <w:t> </w:t>
            </w:r>
          </w:p>
        </w:tc>
        <w:tc>
          <w:tcPr>
            <w:tcW w:w="5129" w:type="dxa"/>
            <w:tcBorders>
              <w:top w:val="nil"/>
              <w:left w:val="nil"/>
              <w:bottom w:val="nil"/>
              <w:right w:val="nil"/>
            </w:tcBorders>
            <w:shd w:val="clear" w:color="000000" w:fill="FFFFFF"/>
            <w:noWrap/>
            <w:vAlign w:val="bottom"/>
            <w:hideMark/>
          </w:tcPr>
          <w:p w14:paraId="0862210E" w14:textId="77777777" w:rsidR="00E57ECC" w:rsidRDefault="00E57ECC">
            <w:pPr>
              <w:rPr>
                <w:rFonts w:ascii="Arial" w:hAnsi="Arial" w:cs="Arial"/>
                <w:b/>
                <w:bCs/>
                <w:sz w:val="20"/>
                <w:szCs w:val="20"/>
              </w:rPr>
            </w:pPr>
            <w:r>
              <w:rPr>
                <w:rFonts w:ascii="Arial" w:hAnsi="Arial" w:cs="Arial"/>
                <w:b/>
                <w:bCs/>
                <w:sz w:val="20"/>
                <w:szCs w:val="20"/>
              </w:rPr>
              <w:t> </w:t>
            </w:r>
          </w:p>
        </w:tc>
        <w:tc>
          <w:tcPr>
            <w:tcW w:w="1710" w:type="dxa"/>
            <w:tcBorders>
              <w:top w:val="nil"/>
              <w:left w:val="nil"/>
              <w:bottom w:val="nil"/>
              <w:right w:val="nil"/>
            </w:tcBorders>
            <w:shd w:val="clear" w:color="auto" w:fill="auto"/>
            <w:noWrap/>
            <w:vAlign w:val="bottom"/>
            <w:hideMark/>
          </w:tcPr>
          <w:p w14:paraId="379AD70D" w14:textId="11A8AC27" w:rsidR="00E57ECC" w:rsidRDefault="00E57ECC" w:rsidP="0054725A">
            <w:pPr>
              <w:jc w:val="right"/>
              <w:rPr>
                <w:rFonts w:ascii="Arial" w:hAnsi="Arial" w:cs="Arial"/>
                <w:b/>
                <w:bCs/>
                <w:sz w:val="20"/>
                <w:szCs w:val="20"/>
              </w:rPr>
            </w:pPr>
            <w:r>
              <w:rPr>
                <w:rFonts w:ascii="Arial" w:hAnsi="Arial" w:cs="Arial"/>
                <w:b/>
                <w:bCs/>
                <w:sz w:val="20"/>
                <w:szCs w:val="20"/>
              </w:rPr>
              <w:t xml:space="preserve">        (626)</w:t>
            </w:r>
          </w:p>
        </w:tc>
        <w:tc>
          <w:tcPr>
            <w:tcW w:w="160" w:type="dxa"/>
            <w:tcBorders>
              <w:top w:val="nil"/>
              <w:left w:val="nil"/>
              <w:bottom w:val="nil"/>
              <w:right w:val="nil"/>
            </w:tcBorders>
            <w:shd w:val="clear" w:color="auto" w:fill="auto"/>
            <w:noWrap/>
            <w:vAlign w:val="bottom"/>
            <w:hideMark/>
          </w:tcPr>
          <w:p w14:paraId="4A38D3B5" w14:textId="77777777" w:rsidR="00E57ECC" w:rsidRDefault="00E57ECC" w:rsidP="0054725A">
            <w:pPr>
              <w:jc w:val="right"/>
              <w:rPr>
                <w:rFonts w:ascii="Arial" w:hAnsi="Arial" w:cs="Arial"/>
                <w:b/>
                <w:bCs/>
                <w:sz w:val="20"/>
                <w:szCs w:val="20"/>
              </w:rPr>
            </w:pPr>
          </w:p>
        </w:tc>
        <w:tc>
          <w:tcPr>
            <w:tcW w:w="1682" w:type="dxa"/>
            <w:tcBorders>
              <w:top w:val="nil"/>
              <w:left w:val="nil"/>
              <w:bottom w:val="nil"/>
              <w:right w:val="nil"/>
            </w:tcBorders>
            <w:shd w:val="clear" w:color="auto" w:fill="auto"/>
            <w:noWrap/>
            <w:vAlign w:val="bottom"/>
            <w:hideMark/>
          </w:tcPr>
          <w:p w14:paraId="011E9343" w14:textId="341CFED4" w:rsidR="00E57ECC" w:rsidRDefault="00E57ECC" w:rsidP="0054725A">
            <w:pPr>
              <w:jc w:val="right"/>
              <w:rPr>
                <w:rFonts w:ascii="Arial" w:hAnsi="Arial" w:cs="Arial"/>
                <w:b/>
                <w:bCs/>
                <w:sz w:val="20"/>
                <w:szCs w:val="20"/>
              </w:rPr>
            </w:pPr>
            <w:r>
              <w:rPr>
                <w:rFonts w:ascii="Arial" w:hAnsi="Arial" w:cs="Arial"/>
                <w:b/>
                <w:bCs/>
                <w:sz w:val="20"/>
                <w:szCs w:val="20"/>
              </w:rPr>
              <w:t xml:space="preserve">6.519 </w:t>
            </w:r>
          </w:p>
        </w:tc>
      </w:tr>
      <w:tr w:rsidR="00ED2D0F" w14:paraId="35FC1608" w14:textId="77777777" w:rsidTr="0054725A">
        <w:trPr>
          <w:trHeight w:val="95"/>
        </w:trPr>
        <w:tc>
          <w:tcPr>
            <w:tcW w:w="195" w:type="dxa"/>
            <w:tcBorders>
              <w:top w:val="nil"/>
              <w:left w:val="nil"/>
              <w:bottom w:val="nil"/>
              <w:right w:val="nil"/>
            </w:tcBorders>
            <w:shd w:val="clear" w:color="000000" w:fill="FFFFFF"/>
            <w:noWrap/>
            <w:vAlign w:val="bottom"/>
            <w:hideMark/>
          </w:tcPr>
          <w:p w14:paraId="6FE33BAE"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B7565FA"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61D60F4B"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6C15AA9A" w14:textId="77777777" w:rsidR="00E57ECC" w:rsidRDefault="00E57ECC" w:rsidP="0054725A">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163EC78A" w14:textId="77777777" w:rsidR="00E57ECC" w:rsidRDefault="00E57ECC" w:rsidP="0054725A">
            <w:pPr>
              <w:jc w:val="right"/>
              <w:rPr>
                <w:sz w:val="20"/>
                <w:szCs w:val="20"/>
              </w:rPr>
            </w:pPr>
          </w:p>
        </w:tc>
        <w:tc>
          <w:tcPr>
            <w:tcW w:w="1682" w:type="dxa"/>
            <w:tcBorders>
              <w:top w:val="nil"/>
              <w:left w:val="nil"/>
              <w:bottom w:val="nil"/>
              <w:right w:val="nil"/>
            </w:tcBorders>
            <w:shd w:val="clear" w:color="auto" w:fill="auto"/>
            <w:noWrap/>
            <w:vAlign w:val="bottom"/>
            <w:hideMark/>
          </w:tcPr>
          <w:p w14:paraId="0179BAB3" w14:textId="77777777" w:rsidR="00E57ECC" w:rsidRDefault="00E57ECC" w:rsidP="0054725A">
            <w:pPr>
              <w:jc w:val="right"/>
              <w:rPr>
                <w:sz w:val="20"/>
                <w:szCs w:val="20"/>
              </w:rPr>
            </w:pPr>
          </w:p>
        </w:tc>
      </w:tr>
      <w:tr w:rsidR="0054725A" w14:paraId="05D8AF8C" w14:textId="77777777" w:rsidTr="0054725A">
        <w:trPr>
          <w:trHeight w:val="118"/>
        </w:trPr>
        <w:tc>
          <w:tcPr>
            <w:tcW w:w="5520" w:type="dxa"/>
            <w:gridSpan w:val="3"/>
            <w:tcBorders>
              <w:top w:val="nil"/>
              <w:left w:val="nil"/>
              <w:bottom w:val="nil"/>
              <w:right w:val="nil"/>
            </w:tcBorders>
            <w:shd w:val="clear" w:color="000000" w:fill="FFFFFF"/>
            <w:noWrap/>
            <w:vAlign w:val="center"/>
            <w:hideMark/>
          </w:tcPr>
          <w:p w14:paraId="22E602CE" w14:textId="0B2109DF" w:rsidR="00E57ECC" w:rsidRDefault="00E57ECC">
            <w:pPr>
              <w:rPr>
                <w:rFonts w:ascii="Arial" w:hAnsi="Arial" w:cs="Arial"/>
                <w:b/>
                <w:bCs/>
                <w:sz w:val="20"/>
                <w:szCs w:val="20"/>
              </w:rPr>
            </w:pPr>
            <w:r>
              <w:rPr>
                <w:rFonts w:ascii="Arial" w:hAnsi="Arial" w:cs="Arial"/>
                <w:b/>
                <w:bCs/>
                <w:sz w:val="20"/>
                <w:szCs w:val="20"/>
              </w:rPr>
              <w:t xml:space="preserve"> Valor Adicionado Total </w:t>
            </w:r>
            <w:r w:rsidR="005D53E2">
              <w:rPr>
                <w:rFonts w:ascii="Arial" w:hAnsi="Arial" w:cs="Arial"/>
                <w:b/>
                <w:bCs/>
                <w:sz w:val="20"/>
                <w:szCs w:val="20"/>
              </w:rPr>
              <w:t>Distribuído</w:t>
            </w:r>
            <w:r>
              <w:rPr>
                <w:rFonts w:ascii="Arial" w:hAnsi="Arial" w:cs="Arial"/>
                <w:b/>
                <w:bCs/>
                <w:sz w:val="20"/>
                <w:szCs w:val="20"/>
              </w:rPr>
              <w:t xml:space="preserve"> </w:t>
            </w:r>
          </w:p>
        </w:tc>
        <w:tc>
          <w:tcPr>
            <w:tcW w:w="1710" w:type="dxa"/>
            <w:tcBorders>
              <w:top w:val="single" w:sz="4" w:space="0" w:color="auto"/>
              <w:left w:val="nil"/>
              <w:bottom w:val="double" w:sz="6" w:space="0" w:color="auto"/>
              <w:right w:val="nil"/>
            </w:tcBorders>
            <w:shd w:val="clear" w:color="auto" w:fill="auto"/>
            <w:noWrap/>
            <w:vAlign w:val="center"/>
            <w:hideMark/>
          </w:tcPr>
          <w:p w14:paraId="6D066C3B" w14:textId="261EEF7C" w:rsidR="00E57ECC" w:rsidRDefault="00E57ECC" w:rsidP="0054725A">
            <w:pPr>
              <w:jc w:val="right"/>
              <w:rPr>
                <w:rFonts w:ascii="Arial" w:hAnsi="Arial" w:cs="Arial"/>
                <w:b/>
                <w:bCs/>
                <w:sz w:val="20"/>
                <w:szCs w:val="20"/>
              </w:rPr>
            </w:pPr>
            <w:r>
              <w:rPr>
                <w:rFonts w:ascii="Arial" w:hAnsi="Arial" w:cs="Arial"/>
                <w:b/>
                <w:bCs/>
                <w:sz w:val="20"/>
                <w:szCs w:val="20"/>
              </w:rPr>
              <w:t xml:space="preserve">    36.402 </w:t>
            </w:r>
          </w:p>
        </w:tc>
        <w:tc>
          <w:tcPr>
            <w:tcW w:w="160" w:type="dxa"/>
            <w:tcBorders>
              <w:top w:val="nil"/>
              <w:left w:val="nil"/>
              <w:bottom w:val="nil"/>
              <w:right w:val="nil"/>
            </w:tcBorders>
            <w:shd w:val="clear" w:color="auto" w:fill="auto"/>
            <w:noWrap/>
            <w:vAlign w:val="center"/>
            <w:hideMark/>
          </w:tcPr>
          <w:p w14:paraId="2A72F3A5" w14:textId="77777777" w:rsidR="00E57ECC" w:rsidRDefault="00E57ECC" w:rsidP="0054725A">
            <w:pPr>
              <w:jc w:val="right"/>
              <w:rPr>
                <w:rFonts w:ascii="Arial" w:hAnsi="Arial" w:cs="Arial"/>
                <w:b/>
                <w:bCs/>
                <w:sz w:val="20"/>
                <w:szCs w:val="20"/>
              </w:rPr>
            </w:pPr>
          </w:p>
        </w:tc>
        <w:tc>
          <w:tcPr>
            <w:tcW w:w="1682" w:type="dxa"/>
            <w:tcBorders>
              <w:top w:val="single" w:sz="4" w:space="0" w:color="auto"/>
              <w:left w:val="nil"/>
              <w:bottom w:val="double" w:sz="6" w:space="0" w:color="auto"/>
              <w:right w:val="nil"/>
            </w:tcBorders>
            <w:shd w:val="clear" w:color="auto" w:fill="auto"/>
            <w:noWrap/>
            <w:vAlign w:val="center"/>
            <w:hideMark/>
          </w:tcPr>
          <w:p w14:paraId="16F9BD1D" w14:textId="7AFB372F" w:rsidR="00E57ECC" w:rsidRDefault="00E57ECC" w:rsidP="0054725A">
            <w:pPr>
              <w:jc w:val="right"/>
              <w:rPr>
                <w:rFonts w:ascii="Arial" w:hAnsi="Arial" w:cs="Arial"/>
                <w:b/>
                <w:bCs/>
                <w:sz w:val="20"/>
                <w:szCs w:val="20"/>
              </w:rPr>
            </w:pPr>
            <w:r>
              <w:rPr>
                <w:rFonts w:ascii="Arial" w:hAnsi="Arial" w:cs="Arial"/>
                <w:b/>
                <w:bCs/>
                <w:sz w:val="20"/>
                <w:szCs w:val="20"/>
              </w:rPr>
              <w:t xml:space="preserve">39.933 </w:t>
            </w:r>
          </w:p>
        </w:tc>
      </w:tr>
      <w:tr w:rsidR="00ED2D0F" w14:paraId="499AA444" w14:textId="77777777" w:rsidTr="00ED2D0F">
        <w:trPr>
          <w:trHeight w:val="270"/>
        </w:trPr>
        <w:tc>
          <w:tcPr>
            <w:tcW w:w="195" w:type="dxa"/>
            <w:tcBorders>
              <w:top w:val="nil"/>
              <w:left w:val="nil"/>
              <w:bottom w:val="nil"/>
              <w:right w:val="nil"/>
            </w:tcBorders>
            <w:shd w:val="clear" w:color="000000" w:fill="FFFFFF"/>
            <w:noWrap/>
            <w:vAlign w:val="bottom"/>
            <w:hideMark/>
          </w:tcPr>
          <w:p w14:paraId="64D32F33" w14:textId="77777777" w:rsidR="00E57ECC" w:rsidRDefault="00E57ECC">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4C6B137" w14:textId="77777777" w:rsidR="00E57ECC" w:rsidRDefault="00E57ECC">
            <w:pPr>
              <w:rPr>
                <w:rFonts w:ascii="Arial" w:hAnsi="Arial" w:cs="Arial"/>
                <w:sz w:val="20"/>
                <w:szCs w:val="20"/>
              </w:rPr>
            </w:pPr>
            <w:r>
              <w:rPr>
                <w:rFonts w:ascii="Arial" w:hAnsi="Arial" w:cs="Arial"/>
                <w:sz w:val="20"/>
                <w:szCs w:val="20"/>
              </w:rPr>
              <w:t> </w:t>
            </w:r>
          </w:p>
        </w:tc>
        <w:tc>
          <w:tcPr>
            <w:tcW w:w="5129" w:type="dxa"/>
            <w:tcBorders>
              <w:top w:val="nil"/>
              <w:left w:val="nil"/>
              <w:bottom w:val="nil"/>
              <w:right w:val="nil"/>
            </w:tcBorders>
            <w:shd w:val="clear" w:color="000000" w:fill="FFFFFF"/>
            <w:noWrap/>
            <w:vAlign w:val="bottom"/>
            <w:hideMark/>
          </w:tcPr>
          <w:p w14:paraId="25893DDC" w14:textId="77777777" w:rsidR="00E57ECC" w:rsidRDefault="00E57ECC">
            <w:pPr>
              <w:rPr>
                <w:rFonts w:ascii="Arial" w:hAnsi="Arial" w:cs="Arial"/>
                <w:sz w:val="20"/>
                <w:szCs w:val="20"/>
              </w:rPr>
            </w:pPr>
            <w:r>
              <w:rPr>
                <w:rFonts w:ascii="Arial" w:hAnsi="Arial" w:cs="Arial"/>
                <w:sz w:val="20"/>
                <w:szCs w:val="20"/>
              </w:rPr>
              <w:t> </w:t>
            </w:r>
          </w:p>
        </w:tc>
        <w:tc>
          <w:tcPr>
            <w:tcW w:w="1710" w:type="dxa"/>
            <w:tcBorders>
              <w:top w:val="nil"/>
              <w:left w:val="nil"/>
              <w:bottom w:val="nil"/>
              <w:right w:val="nil"/>
            </w:tcBorders>
            <w:shd w:val="clear" w:color="auto" w:fill="auto"/>
            <w:noWrap/>
            <w:vAlign w:val="bottom"/>
            <w:hideMark/>
          </w:tcPr>
          <w:p w14:paraId="1D16E136" w14:textId="77777777" w:rsidR="00E57ECC" w:rsidRDefault="00E57ECC">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11CAA89D" w14:textId="77777777" w:rsidR="00E57ECC" w:rsidRDefault="00E57ECC">
            <w:pPr>
              <w:rPr>
                <w:sz w:val="20"/>
                <w:szCs w:val="20"/>
              </w:rPr>
            </w:pPr>
          </w:p>
        </w:tc>
        <w:tc>
          <w:tcPr>
            <w:tcW w:w="1682" w:type="dxa"/>
            <w:tcBorders>
              <w:top w:val="nil"/>
              <w:left w:val="nil"/>
              <w:bottom w:val="nil"/>
              <w:right w:val="nil"/>
            </w:tcBorders>
            <w:shd w:val="clear" w:color="auto" w:fill="auto"/>
            <w:noWrap/>
            <w:vAlign w:val="bottom"/>
            <w:hideMark/>
          </w:tcPr>
          <w:p w14:paraId="26B35A44" w14:textId="77777777" w:rsidR="00E57ECC" w:rsidRDefault="00E57ECC">
            <w:pPr>
              <w:rPr>
                <w:sz w:val="20"/>
                <w:szCs w:val="20"/>
              </w:rPr>
            </w:pPr>
          </w:p>
        </w:tc>
      </w:tr>
      <w:tr w:rsidR="0054725A" w14:paraId="741FE800" w14:textId="77777777" w:rsidTr="003B3B1F">
        <w:trPr>
          <w:trHeight w:val="255"/>
        </w:trPr>
        <w:tc>
          <w:tcPr>
            <w:tcW w:w="9072" w:type="dxa"/>
            <w:gridSpan w:val="6"/>
            <w:tcBorders>
              <w:top w:val="nil"/>
              <w:left w:val="nil"/>
              <w:bottom w:val="nil"/>
              <w:right w:val="nil"/>
            </w:tcBorders>
            <w:shd w:val="clear" w:color="000000" w:fill="FFFFFF"/>
            <w:noWrap/>
            <w:vAlign w:val="bottom"/>
            <w:hideMark/>
          </w:tcPr>
          <w:p w14:paraId="74D3959F" w14:textId="1067584B" w:rsidR="0054725A" w:rsidRPr="0054725A" w:rsidRDefault="0054725A">
            <w:pPr>
              <w:rPr>
                <w:rFonts w:ascii="Arial" w:hAnsi="Arial" w:cs="Arial"/>
                <w:sz w:val="20"/>
                <w:szCs w:val="20"/>
              </w:rPr>
            </w:pPr>
            <w:r>
              <w:rPr>
                <w:rFonts w:ascii="Arial" w:hAnsi="Arial" w:cs="Arial"/>
                <w:sz w:val="20"/>
                <w:szCs w:val="20"/>
              </w:rPr>
              <w:t>As notas explicativas são parte integrante das informações financeiras intermediárias.</w:t>
            </w:r>
          </w:p>
        </w:tc>
      </w:tr>
    </w:tbl>
    <w:p w14:paraId="2E51B343" w14:textId="01FB76CC" w:rsidR="00017819" w:rsidRDefault="00017819" w:rsidP="00AC0E64">
      <w:pPr>
        <w:autoSpaceDE w:val="0"/>
        <w:autoSpaceDN w:val="0"/>
        <w:adjustRightInd w:val="0"/>
        <w:jc w:val="center"/>
        <w:rPr>
          <w:sz w:val="20"/>
          <w:szCs w:val="20"/>
          <w:lang w:eastAsia="pt-BR"/>
        </w:rPr>
      </w:pPr>
      <w:r>
        <w:fldChar w:fldCharType="begin"/>
      </w:r>
      <w:r>
        <w:instrText xml:space="preserve"> LINK Excel.Sheet.12 "https://bkrlopesmachado.sharepoint.com/sites/Pool/Documentos%20Compartilhados/Trabalhos%20-%202025/Rel2025/Rel130q.xlsx" "DVA !L2C2:L59C12" \a \f 4 \h  \* MERGEFORMAT </w:instrText>
      </w:r>
      <w:r>
        <w:fldChar w:fldCharType="separate"/>
      </w:r>
    </w:p>
    <w:p w14:paraId="22DE82D6" w14:textId="77777777" w:rsidR="00E41326" w:rsidRDefault="00017819" w:rsidP="00017819">
      <w:pPr>
        <w:autoSpaceDE w:val="0"/>
        <w:autoSpaceDN w:val="0"/>
        <w:adjustRightInd w:val="0"/>
        <w:rPr>
          <w:rFonts w:ascii="Arial" w:hAnsi="Arial" w:cs="Arial"/>
          <w:b/>
          <w:kern w:val="2"/>
          <w:sz w:val="20"/>
          <w:szCs w:val="20"/>
          <w:lang w:eastAsia="pt-BR"/>
        </w:rPr>
        <w:sectPr w:rsidR="00E41326" w:rsidSect="003A1648">
          <w:headerReference w:type="even" r:id="rId34"/>
          <w:headerReference w:type="default" r:id="rId35"/>
          <w:footerReference w:type="default" r:id="rId36"/>
          <w:headerReference w:type="first" r:id="rId37"/>
          <w:pgSz w:w="11906" w:h="16838" w:code="9"/>
          <w:pgMar w:top="1276" w:right="1134" w:bottom="0" w:left="851" w:header="567" w:footer="284" w:gutter="0"/>
          <w:cols w:space="708"/>
          <w:docGrid w:linePitch="360"/>
        </w:sectPr>
      </w:pPr>
      <w:r>
        <w:fldChar w:fldCharType="end"/>
      </w:r>
      <w:bookmarkStart w:id="2" w:name="_Toc446084920"/>
    </w:p>
    <w:p w14:paraId="5F1A9F26" w14:textId="77777777" w:rsidR="00423F30" w:rsidRDefault="00423F30" w:rsidP="00423F30">
      <w:pPr>
        <w:jc w:val="center"/>
      </w:pPr>
      <w:r>
        <w:lastRenderedPageBreak/>
        <w:tab/>
      </w:r>
    </w:p>
    <w:p w14:paraId="1B5859F6" w14:textId="77777777" w:rsidR="00423F30" w:rsidRPr="0048030A" w:rsidRDefault="00423F30" w:rsidP="00423F30">
      <w:pPr>
        <w:jc w:val="center"/>
        <w:rPr>
          <w:b/>
        </w:rPr>
      </w:pPr>
      <w:r w:rsidRPr="0048030A">
        <w:rPr>
          <w:b/>
        </w:rPr>
        <w:t>RELATÓRIO DOS AUDITORES INDEPENDENTES</w:t>
      </w:r>
    </w:p>
    <w:p w14:paraId="277FEE16" w14:textId="77777777" w:rsidR="00423F30" w:rsidRPr="0048030A" w:rsidRDefault="00423F30" w:rsidP="00423F30">
      <w:pPr>
        <w:jc w:val="center"/>
        <w:rPr>
          <w:b/>
        </w:rPr>
      </w:pPr>
    </w:p>
    <w:p w14:paraId="71DD92E9" w14:textId="77777777" w:rsidR="00423F30" w:rsidRPr="0048030A" w:rsidRDefault="00423F30" w:rsidP="00423F30">
      <w:pPr>
        <w:jc w:val="center"/>
        <w:rPr>
          <w:b/>
        </w:rPr>
      </w:pPr>
    </w:p>
    <w:p w14:paraId="5C59FB70" w14:textId="77777777" w:rsidR="00423F30" w:rsidRPr="0048030A" w:rsidRDefault="00423F30" w:rsidP="00423F30">
      <w:pPr>
        <w:jc w:val="both"/>
        <w:rPr>
          <w:b/>
        </w:rPr>
      </w:pPr>
      <w:r w:rsidRPr="0048030A">
        <w:rPr>
          <w:b/>
        </w:rPr>
        <w:t xml:space="preserve">Aos </w:t>
      </w:r>
      <w:r>
        <w:rPr>
          <w:b/>
        </w:rPr>
        <w:t xml:space="preserve">Acionistas, Conselheiros e </w:t>
      </w:r>
      <w:r w:rsidRPr="0048030A">
        <w:rPr>
          <w:b/>
        </w:rPr>
        <w:t xml:space="preserve">Administradores da </w:t>
      </w:r>
    </w:p>
    <w:p w14:paraId="030FEF34" w14:textId="77777777" w:rsidR="00423F30" w:rsidRPr="0048030A" w:rsidRDefault="00423F30" w:rsidP="00423F30">
      <w:pPr>
        <w:jc w:val="both"/>
        <w:rPr>
          <w:b/>
        </w:rPr>
      </w:pPr>
      <w:r>
        <w:rPr>
          <w:b/>
        </w:rPr>
        <w:t>Empresa de Pesquisa Energética - EPE</w:t>
      </w:r>
    </w:p>
    <w:p w14:paraId="15584681" w14:textId="77777777" w:rsidR="00423F30" w:rsidRPr="0048030A" w:rsidRDefault="00423F30" w:rsidP="00423F30">
      <w:pPr>
        <w:jc w:val="both"/>
        <w:rPr>
          <w:b/>
        </w:rPr>
      </w:pPr>
      <w:r w:rsidRPr="0048030A">
        <w:rPr>
          <w:b/>
        </w:rPr>
        <w:t>Rio de Janeiro - RJ</w:t>
      </w:r>
    </w:p>
    <w:p w14:paraId="76958792" w14:textId="77777777" w:rsidR="00423F30" w:rsidRPr="0048030A" w:rsidRDefault="00423F30" w:rsidP="00423F30">
      <w:pPr>
        <w:jc w:val="both"/>
        <w:rPr>
          <w:b/>
        </w:rPr>
      </w:pPr>
    </w:p>
    <w:p w14:paraId="617EF289" w14:textId="77777777" w:rsidR="00423F30" w:rsidRPr="0048030A" w:rsidRDefault="00423F30" w:rsidP="00423F30">
      <w:pPr>
        <w:jc w:val="both"/>
        <w:rPr>
          <w:b/>
        </w:rPr>
      </w:pPr>
    </w:p>
    <w:p w14:paraId="5E2B4D68" w14:textId="77777777" w:rsidR="00423F30" w:rsidRPr="0048030A" w:rsidRDefault="00423F30" w:rsidP="00423F30">
      <w:pPr>
        <w:jc w:val="both"/>
        <w:rPr>
          <w:b/>
        </w:rPr>
      </w:pPr>
      <w:r w:rsidRPr="0048030A">
        <w:rPr>
          <w:b/>
        </w:rPr>
        <w:t>Introdução</w:t>
      </w:r>
    </w:p>
    <w:p w14:paraId="3E456E3E" w14:textId="77777777" w:rsidR="00423F30" w:rsidRPr="0048030A" w:rsidRDefault="00423F30" w:rsidP="00423F30">
      <w:pPr>
        <w:rPr>
          <w:b/>
        </w:rPr>
      </w:pPr>
    </w:p>
    <w:p w14:paraId="08A303BD" w14:textId="77777777"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030A">
        <w:t xml:space="preserve">Revisamos as informações </w:t>
      </w:r>
      <w:r>
        <w:t>financeiras</w:t>
      </w:r>
      <w:r w:rsidRPr="0048030A">
        <w:t xml:space="preserve"> intermediárias</w:t>
      </w:r>
      <w:r>
        <w:t xml:space="preserve">, </w:t>
      </w:r>
      <w:r w:rsidRPr="0048030A">
        <w:t xml:space="preserve">da </w:t>
      </w:r>
      <w:r>
        <w:t>Empesa de Pesquisas Energética – EPE (“Empresa”)</w:t>
      </w:r>
      <w:r w:rsidRPr="0048030A">
        <w:t xml:space="preserve">, referentes ao </w:t>
      </w:r>
      <w:r>
        <w:t>trimestre</w:t>
      </w:r>
      <w:r w:rsidRPr="0048030A">
        <w:t xml:space="preserve"> findo em 3</w:t>
      </w:r>
      <w:r>
        <w:t>1</w:t>
      </w:r>
      <w:r w:rsidRPr="0048030A">
        <w:t xml:space="preserve"> de </w:t>
      </w:r>
      <w:r>
        <w:t>março</w:t>
      </w:r>
      <w:r w:rsidRPr="0048030A">
        <w:t xml:space="preserve"> de 20</w:t>
      </w:r>
      <w:r>
        <w:t>25</w:t>
      </w:r>
      <w:r w:rsidRPr="0048030A">
        <w:t>, que compreendem o balanço patrimonial</w:t>
      </w:r>
      <w:r>
        <w:t xml:space="preserve"> em 31 de março de 2025</w:t>
      </w:r>
      <w:r w:rsidRPr="0048030A">
        <w:t xml:space="preserve"> e as respectivas demonstrações do resultado,</w:t>
      </w:r>
      <w:r>
        <w:t xml:space="preserve"> do resultado abrangente,</w:t>
      </w:r>
      <w:r w:rsidRPr="0048030A">
        <w:t xml:space="preserve"> das mutações do patrimônio líquido e dos fluxos de caixa para o </w:t>
      </w:r>
      <w:r>
        <w:t>trimestre</w:t>
      </w:r>
      <w:r w:rsidRPr="0048030A">
        <w:t xml:space="preserve"> findo naquela data, incluindo as demais notas explicativas. </w:t>
      </w:r>
    </w:p>
    <w:p w14:paraId="70D31A83" w14:textId="77777777"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DACFDE9" w14:textId="77777777"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030A">
        <w:t xml:space="preserve">A administração é responsável pela elaboração das informações </w:t>
      </w:r>
      <w:r>
        <w:t>financeiras</w:t>
      </w:r>
      <w:r w:rsidRPr="0048030A">
        <w:t xml:space="preserve"> intermediárias</w:t>
      </w:r>
      <w:r>
        <w:t xml:space="preserve"> </w:t>
      </w:r>
      <w:r w:rsidRPr="0048030A">
        <w:t>de acordo com o pronunciamento técnico CPC 21</w:t>
      </w:r>
      <w:r>
        <w:t xml:space="preserve"> (R1)</w:t>
      </w:r>
      <w:r w:rsidRPr="0048030A">
        <w:t xml:space="preserve"> – Demonstração Intermediária e com a norma internacional de contabilidade IAS 34 –</w:t>
      </w:r>
      <w:r>
        <w:t xml:space="preserve"> </w:t>
      </w:r>
      <w:r w:rsidRPr="0048030A">
        <w:t xml:space="preserve">Interim Financial </w:t>
      </w:r>
      <w:proofErr w:type="spellStart"/>
      <w:r w:rsidRPr="0048030A">
        <w:t>Reporting</w:t>
      </w:r>
      <w:proofErr w:type="spellEnd"/>
      <w:r w:rsidRPr="0048030A">
        <w:t xml:space="preserve">, emitida pelo </w:t>
      </w:r>
      <w:proofErr w:type="spellStart"/>
      <w:r w:rsidRPr="0048030A">
        <w:t>International</w:t>
      </w:r>
      <w:proofErr w:type="spellEnd"/>
      <w:r w:rsidRPr="0048030A">
        <w:t xml:space="preserve"> </w:t>
      </w:r>
      <w:proofErr w:type="spellStart"/>
      <w:r w:rsidRPr="0048030A">
        <w:t>Accounting</w:t>
      </w:r>
      <w:proofErr w:type="spellEnd"/>
      <w:r w:rsidRPr="0048030A">
        <w:t xml:space="preserve"> Standards Board (IASB). Nossa responsabilidade é a de expressar uma conclusão sobre essas informações </w:t>
      </w:r>
      <w:r>
        <w:t>financeiras</w:t>
      </w:r>
      <w:r w:rsidRPr="0048030A">
        <w:t xml:space="preserve"> intermediárias com base em nossa revisão.</w:t>
      </w:r>
    </w:p>
    <w:p w14:paraId="2095CA42" w14:textId="77777777" w:rsidR="00423F30" w:rsidRPr="0048030A" w:rsidRDefault="00423F30" w:rsidP="00423F30">
      <w:pPr>
        <w:jc w:val="both"/>
      </w:pPr>
    </w:p>
    <w:p w14:paraId="2D7D0E22" w14:textId="77777777"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8030A">
        <w:rPr>
          <w:b/>
        </w:rPr>
        <w:t>Alcance da revisão</w:t>
      </w:r>
    </w:p>
    <w:p w14:paraId="3194051F" w14:textId="63DF5B60"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8030A">
        <w:rPr>
          <w:b/>
        </w:rPr>
        <w:tab/>
      </w:r>
    </w:p>
    <w:p w14:paraId="169536C7" w14:textId="77777777" w:rsidR="00423F30" w:rsidRPr="0048030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030A">
        <w:t xml:space="preserve">Conduzimos nossa revisão de acordo com as normas brasileiras e internacionais de revisão de informações intermediárias (NBC TR 2410 – Revisão de Informações Intermediárias Executada pelo Auditor da Entidade e ISRE 2410 – Review </w:t>
      </w:r>
      <w:proofErr w:type="spellStart"/>
      <w:r w:rsidRPr="0048030A">
        <w:t>of</w:t>
      </w:r>
      <w:proofErr w:type="spellEnd"/>
      <w:r w:rsidRPr="0048030A">
        <w:t xml:space="preserve"> Interim Financial </w:t>
      </w:r>
      <w:proofErr w:type="spellStart"/>
      <w:r w:rsidRPr="0048030A">
        <w:t>Information</w:t>
      </w:r>
      <w:proofErr w:type="spellEnd"/>
      <w:r w:rsidRPr="0048030A">
        <w:t xml:space="preserve"> </w:t>
      </w:r>
      <w:proofErr w:type="spellStart"/>
      <w:r w:rsidRPr="0048030A">
        <w:t>Performed</w:t>
      </w:r>
      <w:proofErr w:type="spellEnd"/>
      <w:r w:rsidRPr="0048030A">
        <w:t xml:space="preserve"> </w:t>
      </w:r>
      <w:proofErr w:type="spellStart"/>
      <w:r w:rsidRPr="0048030A">
        <w:t>by</w:t>
      </w:r>
      <w:proofErr w:type="spellEnd"/>
      <w:r w:rsidRPr="0048030A">
        <w:t xml:space="preserve"> </w:t>
      </w:r>
      <w:proofErr w:type="spellStart"/>
      <w:r w:rsidRPr="0048030A">
        <w:t>the</w:t>
      </w:r>
      <w:proofErr w:type="spellEnd"/>
      <w:r w:rsidRPr="0048030A">
        <w:t xml:space="preserve"> Independent Auditor </w:t>
      </w:r>
      <w:proofErr w:type="spellStart"/>
      <w:r w:rsidRPr="0048030A">
        <w:t>of</w:t>
      </w:r>
      <w:proofErr w:type="spellEnd"/>
      <w:r w:rsidRPr="0048030A">
        <w:t xml:space="preserve"> </w:t>
      </w:r>
      <w:proofErr w:type="spellStart"/>
      <w:r w:rsidRPr="0048030A">
        <w:t>the</w:t>
      </w:r>
      <w:proofErr w:type="spellEnd"/>
      <w:r w:rsidRPr="0048030A">
        <w:t xml:space="preserve"> Entity, respectivamente). Uma revisão de informações intermediárias consiste na realização de indagações, principalmente às pessoas responsáveis pelos assuntos financeiros e contábeis e na aplicação de procedimentos analíticos e de outros procedimentos de revisão. O alcance de uma revisão é significativamente menor do que o de uma auditoria conduzida de acordo com as normas de auditoria e, consequentemente, não nos permitiu obter segurança de que tomamos conhecimento de todos os assuntos significativos que poderiam ser identificados em uma auditoria. Portanto, não expressamos uma opinião de auditoria.</w:t>
      </w:r>
    </w:p>
    <w:p w14:paraId="79A1D43E" w14:textId="77777777" w:rsidR="00423F30" w:rsidRPr="000C36F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05837A6" w14:textId="77777777" w:rsidR="00423F30" w:rsidRPr="000C36F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C36FA">
        <w:rPr>
          <w:b/>
        </w:rPr>
        <w:t>Conclusão sobre as informações intermediárias</w:t>
      </w:r>
      <w:r>
        <w:rPr>
          <w:b/>
        </w:rPr>
        <w:t xml:space="preserve"> individuais e consolidadas</w:t>
      </w:r>
    </w:p>
    <w:p w14:paraId="635BAF26" w14:textId="77777777" w:rsidR="00423F30" w:rsidRPr="000C36F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F5B2875" w14:textId="77777777" w:rsidR="00423F30" w:rsidRPr="000C36F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36FA">
        <w:t xml:space="preserve">Com base em nossa revisão, não temos conhecimento de nenhum fato que nos leve a acreditar que as informações </w:t>
      </w:r>
      <w:r>
        <w:t>financeiras</w:t>
      </w:r>
      <w:r w:rsidRPr="000C36FA">
        <w:t xml:space="preserve"> intermediárias</w:t>
      </w:r>
      <w:r>
        <w:t xml:space="preserve"> </w:t>
      </w:r>
      <w:r w:rsidRPr="000C36FA">
        <w:t>acima referidas, não foram elaboradas, em todos os aspectos relevantes, de acordo com o CPC 21</w:t>
      </w:r>
      <w:r>
        <w:t xml:space="preserve"> e o IAS 34</w:t>
      </w:r>
      <w:r w:rsidRPr="000C36FA">
        <w:t xml:space="preserve">, e apresentadas de forma condizente com as Práticas Contábeis adotadas no Brasil. </w:t>
      </w:r>
    </w:p>
    <w:p w14:paraId="772C00AB" w14:textId="409ACFFA" w:rsidR="004115D4" w:rsidRDefault="004115D4">
      <w:r>
        <w:br w:type="page"/>
      </w:r>
    </w:p>
    <w:p w14:paraId="0E298E01" w14:textId="77777777" w:rsidR="00423F30" w:rsidRPr="000C36FA"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E229D19" w14:textId="77777777" w:rsidR="00423F30" w:rsidRPr="00892DF5"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92DF5">
        <w:rPr>
          <w:b/>
        </w:rPr>
        <w:t>Outros assuntos</w:t>
      </w:r>
    </w:p>
    <w:p w14:paraId="40F1C763" w14:textId="77777777" w:rsidR="00423F30" w:rsidRPr="00892DF5"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67AEBD2" w14:textId="77777777" w:rsidR="00423F30" w:rsidRPr="00892DF5"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92DF5">
        <w:rPr>
          <w:b/>
          <w:bCs/>
        </w:rPr>
        <w:t>Demonstração do valor adicionado</w:t>
      </w:r>
    </w:p>
    <w:p w14:paraId="04B59C60" w14:textId="77777777" w:rsidR="00423F3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63CD47C" w14:textId="77777777" w:rsidR="00423F30" w:rsidRPr="007B650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B6500">
        <w:rPr>
          <w:bCs/>
        </w:rPr>
        <w:t xml:space="preserve">As informações financeiras intermediárias, relativas às demonstrações do valor adicionado (DVA), referentes ao período de </w:t>
      </w:r>
      <w:r>
        <w:rPr>
          <w:bCs/>
        </w:rPr>
        <w:t>três</w:t>
      </w:r>
      <w:r w:rsidRPr="007B6500">
        <w:rPr>
          <w:bCs/>
        </w:rPr>
        <w:t xml:space="preserve"> meses findo em 3</w:t>
      </w:r>
      <w:r>
        <w:rPr>
          <w:bCs/>
        </w:rPr>
        <w:t>1</w:t>
      </w:r>
      <w:r w:rsidRPr="007B6500">
        <w:rPr>
          <w:bCs/>
        </w:rPr>
        <w:t xml:space="preserve"> de </w:t>
      </w:r>
      <w:r>
        <w:rPr>
          <w:bCs/>
        </w:rPr>
        <w:t>março</w:t>
      </w:r>
      <w:r w:rsidRPr="007B6500">
        <w:rPr>
          <w:bCs/>
        </w:rPr>
        <w:t xml:space="preserve"> de 202</w:t>
      </w:r>
      <w:r>
        <w:rPr>
          <w:bCs/>
        </w:rPr>
        <w:t>5</w:t>
      </w:r>
      <w:r w:rsidRPr="007B6500">
        <w:rPr>
          <w:bCs/>
        </w:rPr>
        <w:t xml:space="preserve">, elaboradas sob a responsabilidade da administração da </w:t>
      </w:r>
      <w:r>
        <w:rPr>
          <w:bCs/>
        </w:rPr>
        <w:t>Empresa</w:t>
      </w:r>
      <w:r w:rsidRPr="007B6500">
        <w:rPr>
          <w:bCs/>
        </w:rPr>
        <w:t xml:space="preserve">, apresentadas como informação suplementar para fins da IAS 34, foram submetidas a procedimento de revisão executados em conjunto com a revisão das Informações Trimestrais </w:t>
      </w:r>
      <w:r>
        <w:rPr>
          <w:bCs/>
        </w:rPr>
        <w:t>E</w:t>
      </w:r>
      <w:r w:rsidRPr="007B6500">
        <w:rPr>
          <w:bCs/>
        </w:rPr>
        <w:t>mp</w:t>
      </w:r>
      <w:r>
        <w:rPr>
          <w:bCs/>
        </w:rPr>
        <w:t>resa</w:t>
      </w:r>
      <w:r w:rsidRPr="007B6500">
        <w:rPr>
          <w:bCs/>
        </w:rPr>
        <w:t>. Para a formação da nossa conclusão, avaliamos se essas demonstrações estão reconciliadas com as informações financeiras intermediárias e registros contábeis, conforme aplicável, e se sua forma e conteúdo estão de acordo com os critérios definidos no Pronunciamento Técnico CPC 09 - Demonstração do valor Adicionado. Com base em nossa revisão, não temos conhecimento de nenhum fato que nos leve a acreditar que não foram elaboradas, em todos os aspectos relevantes, de forma consistente com as informações financeiras intermediárias tomadas em conjunto.</w:t>
      </w:r>
    </w:p>
    <w:p w14:paraId="6770FA8A" w14:textId="77777777" w:rsidR="00423F3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385286E" w14:textId="77777777" w:rsidR="00423F30" w:rsidRPr="007B650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B6500">
        <w:rPr>
          <w:b/>
        </w:rPr>
        <w:t xml:space="preserve">Auditoria dos valores correspondentes ao exercício anterior e revisão dos valores correspondentes ao </w:t>
      </w:r>
      <w:r>
        <w:rPr>
          <w:b/>
        </w:rPr>
        <w:t>primeiro</w:t>
      </w:r>
      <w:r w:rsidRPr="007B6500">
        <w:rPr>
          <w:b/>
        </w:rPr>
        <w:t xml:space="preserve"> trimestre do exercício anterior </w:t>
      </w:r>
    </w:p>
    <w:p w14:paraId="159A9F6D" w14:textId="77777777" w:rsidR="00423F30" w:rsidRPr="007B650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62D39AE" w14:textId="77777777" w:rsidR="00423F30" w:rsidRPr="00892DF5"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B6500">
        <w:rPr>
          <w:bCs/>
        </w:rPr>
        <w:t>Os valores correspondentes, relativos à auditoria do exercício findo em 31 de dezembro de 202</w:t>
      </w:r>
      <w:r>
        <w:rPr>
          <w:bCs/>
        </w:rPr>
        <w:t>4</w:t>
      </w:r>
      <w:r w:rsidRPr="007B6500">
        <w:rPr>
          <w:bCs/>
        </w:rPr>
        <w:t xml:space="preserve">, apresentados para fins de comparação, foram auditados por outros auditores, cujo relatório datado de </w:t>
      </w:r>
      <w:r w:rsidRPr="00892DF5">
        <w:rPr>
          <w:bCs/>
        </w:rPr>
        <w:t>19</w:t>
      </w:r>
      <w:r w:rsidRPr="007B6500">
        <w:rPr>
          <w:bCs/>
        </w:rPr>
        <w:t xml:space="preserve"> de </w:t>
      </w:r>
      <w:r w:rsidRPr="00892DF5">
        <w:rPr>
          <w:bCs/>
        </w:rPr>
        <w:t>fevereiro</w:t>
      </w:r>
      <w:r w:rsidRPr="007B6500">
        <w:rPr>
          <w:bCs/>
        </w:rPr>
        <w:t xml:space="preserve"> 202</w:t>
      </w:r>
      <w:r w:rsidRPr="00892DF5">
        <w:rPr>
          <w:bCs/>
        </w:rPr>
        <w:t>5</w:t>
      </w:r>
      <w:r w:rsidRPr="007B6500">
        <w:rPr>
          <w:bCs/>
        </w:rPr>
        <w:t xml:space="preserve">, </w:t>
      </w:r>
      <w:r w:rsidRPr="00892DF5">
        <w:rPr>
          <w:bCs/>
        </w:rPr>
        <w:t xml:space="preserve">foi emito </w:t>
      </w:r>
      <w:r w:rsidRPr="007B6500">
        <w:rPr>
          <w:bCs/>
        </w:rPr>
        <w:t>sem modificação. As informações intermediárias, que compreendem o balanço patrimonial em 3</w:t>
      </w:r>
      <w:r w:rsidRPr="00892DF5">
        <w:rPr>
          <w:bCs/>
        </w:rPr>
        <w:t>1</w:t>
      </w:r>
      <w:r w:rsidRPr="007B6500">
        <w:rPr>
          <w:bCs/>
        </w:rPr>
        <w:t xml:space="preserve"> de </w:t>
      </w:r>
      <w:r w:rsidRPr="00892DF5">
        <w:rPr>
          <w:bCs/>
        </w:rPr>
        <w:t>março</w:t>
      </w:r>
      <w:r w:rsidRPr="007B6500">
        <w:rPr>
          <w:bCs/>
        </w:rPr>
        <w:t xml:space="preserve"> de 202</w:t>
      </w:r>
      <w:r w:rsidRPr="00892DF5">
        <w:rPr>
          <w:bCs/>
        </w:rPr>
        <w:t>4</w:t>
      </w:r>
      <w:r w:rsidRPr="007B6500">
        <w:rPr>
          <w:bCs/>
        </w:rPr>
        <w:t xml:space="preserve"> e as respectivas demonstrações do resultado, do resultado abrangente, para o período de três meses findo naquela data e das mutações do patrimônio líquido e dos fluxos de caixa para o período findo em 3</w:t>
      </w:r>
      <w:r w:rsidRPr="00892DF5">
        <w:rPr>
          <w:bCs/>
        </w:rPr>
        <w:t>1</w:t>
      </w:r>
      <w:r w:rsidRPr="007B6500">
        <w:rPr>
          <w:bCs/>
        </w:rPr>
        <w:t xml:space="preserve"> de </w:t>
      </w:r>
      <w:r w:rsidRPr="00892DF5">
        <w:rPr>
          <w:bCs/>
        </w:rPr>
        <w:t>março</w:t>
      </w:r>
      <w:r w:rsidRPr="007B6500">
        <w:rPr>
          <w:bCs/>
        </w:rPr>
        <w:t xml:space="preserve"> de 202</w:t>
      </w:r>
      <w:r w:rsidRPr="00892DF5">
        <w:rPr>
          <w:bCs/>
        </w:rPr>
        <w:t>4</w:t>
      </w:r>
      <w:r w:rsidRPr="007B6500">
        <w:rPr>
          <w:bCs/>
        </w:rPr>
        <w:t xml:space="preserve">, foram anteriormente revisados por outros auditores, cujo relatório datado de 14 de </w:t>
      </w:r>
      <w:r w:rsidRPr="00892DF5">
        <w:rPr>
          <w:bCs/>
        </w:rPr>
        <w:t>maio</w:t>
      </w:r>
      <w:r w:rsidRPr="007B6500">
        <w:rPr>
          <w:bCs/>
        </w:rPr>
        <w:t xml:space="preserve"> de 202</w:t>
      </w:r>
      <w:r w:rsidRPr="00892DF5">
        <w:rPr>
          <w:bCs/>
        </w:rPr>
        <w:t>4</w:t>
      </w:r>
      <w:r w:rsidRPr="007B6500">
        <w:rPr>
          <w:bCs/>
        </w:rPr>
        <w:t>, foi emitido sem modificação.</w:t>
      </w:r>
    </w:p>
    <w:p w14:paraId="2B29F78B" w14:textId="77777777" w:rsidR="00423F30" w:rsidRDefault="00423F30"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69A7FA9" w14:textId="77777777" w:rsidR="00D21B3D" w:rsidRPr="000C36FA" w:rsidRDefault="00D21B3D" w:rsidP="00423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40A6957" w14:textId="1DFD52B6" w:rsidR="00423F30" w:rsidRPr="000C36FA" w:rsidRDefault="00423F30" w:rsidP="00423F30">
      <w:pPr>
        <w:jc w:val="both"/>
      </w:pPr>
      <w:r w:rsidRPr="00334D1C">
        <w:t xml:space="preserve">Rio de Janeiro, </w:t>
      </w:r>
      <w:r w:rsidR="00880108">
        <w:t>27</w:t>
      </w:r>
      <w:r w:rsidRPr="00334D1C">
        <w:t xml:space="preserve"> de </w:t>
      </w:r>
      <w:r w:rsidR="00EB0F9D">
        <w:t>junho</w:t>
      </w:r>
      <w:r w:rsidRPr="00334D1C">
        <w:t xml:space="preserve"> de 20</w:t>
      </w:r>
      <w:r>
        <w:t>25</w:t>
      </w:r>
      <w:r w:rsidRPr="00334D1C">
        <w:t>.</w:t>
      </w:r>
    </w:p>
    <w:p w14:paraId="1E77D9EB" w14:textId="50863FB2" w:rsidR="00423F30" w:rsidRPr="00923FA9" w:rsidRDefault="00CE487E" w:rsidP="00423F30">
      <w:pPr>
        <w:jc w:val="both"/>
      </w:pPr>
      <w:r w:rsidRPr="00477F96">
        <w:rPr>
          <w:noProof/>
        </w:rPr>
        <mc:AlternateContent>
          <mc:Choice Requires="wpg">
            <w:drawing>
              <wp:anchor distT="0" distB="0" distL="114300" distR="114300" simplePos="0" relativeHeight="251660290" behindDoc="0" locked="0" layoutInCell="1" allowOverlap="1" wp14:anchorId="72ABCC0F" wp14:editId="724D2946">
                <wp:simplePos x="0" y="0"/>
                <wp:positionH relativeFrom="margin">
                  <wp:posOffset>0</wp:posOffset>
                </wp:positionH>
                <wp:positionV relativeFrom="paragraph">
                  <wp:posOffset>71755</wp:posOffset>
                </wp:positionV>
                <wp:extent cx="2647950" cy="514350"/>
                <wp:effectExtent l="0" t="0" r="0" b="0"/>
                <wp:wrapNone/>
                <wp:docPr id="1458939711" name="Agrupar 53"/>
                <wp:cNvGraphicFramePr/>
                <a:graphic xmlns:a="http://schemas.openxmlformats.org/drawingml/2006/main">
                  <a:graphicData uri="http://schemas.microsoft.com/office/word/2010/wordprocessingGroup">
                    <wpg:wgp>
                      <wpg:cNvGrpSpPr/>
                      <wpg:grpSpPr bwMode="auto">
                        <a:xfrm>
                          <a:off x="0" y="0"/>
                          <a:ext cx="2647950" cy="514350"/>
                          <a:chOff x="0" y="0"/>
                          <a:chExt cx="4170" cy="810"/>
                        </a:xfrm>
                      </wpg:grpSpPr>
                      <pic:pic xmlns:pic="http://schemas.openxmlformats.org/drawingml/2006/picture">
                        <pic:nvPicPr>
                          <pic:cNvPr id="1133902696" name="Imagem 11339026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7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44611857" name="Text Box 7"/>
                        <wps:cNvSpPr txBox="1">
                          <a:spLocks noChangeArrowheads="1"/>
                        </wps:cNvSpPr>
                        <wps:spPr bwMode="auto">
                          <a:xfrm>
                            <a:off x="511" y="495"/>
                            <a:ext cx="1405"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5BE55" w14:textId="77777777" w:rsidR="00CE487E" w:rsidRDefault="00CE487E" w:rsidP="00CE487E">
                              <w:pPr>
                                <w:tabs>
                                  <w:tab w:val="left" w:pos="1985"/>
                                </w:tabs>
                                <w:rPr>
                                  <w:rFonts w:ascii="Calibri" w:hAnsi="Calibri"/>
                                </w:rPr>
                              </w:pPr>
                              <w:r>
                                <w:rPr>
                                  <w:rFonts w:ascii="Calibri" w:hAnsi="Calibri"/>
                                  <w:sz w:val="14"/>
                                  <w:szCs w:val="14"/>
                                </w:rPr>
                                <w:t>CRC-RJ-2026/O-5</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2ABCC0F" id="Agrupar 53" o:spid="_x0000_s1037" style="position:absolute;left:0;text-align:left;margin-left:0;margin-top:5.65pt;width:208.5pt;height:40.5pt;z-index:251660290;mso-position-horizontal-relative:margin;mso-position-vertical-relative:text" coordsize="4170,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">
                <v:shape id="Imagem 1133902696" o:spid="_x0000_s1038" type="#_x0000_t75" style="position:absolute;width:4170;height: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">
                  <v:imagedata r:id="rId39" o:title=""/>
                </v:shape>
                <v:shape id="Text Box 7" o:spid="_x0000_s1039" type="#_x0000_t202" style="position:absolute;left:511;top:495;width:1405;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" stroked="f">
                  <v:textbox style="mso-fit-shape-to-text:t">
                    <w:txbxContent>
                      <w:p w14:paraId="2D15BE55" w14:textId="77777777" w:rsidR="00CE487E" w:rsidRDefault="00CE487E" w:rsidP="00CE487E">
                        <w:pPr>
                          <w:tabs>
                            <w:tab w:val="left" w:pos="1985"/>
                          </w:tabs>
                          <w:rPr>
                            <w:rFonts w:ascii="Calibri" w:hAnsi="Calibri"/>
                          </w:rPr>
                        </w:pPr>
                        <w:r>
                          <w:rPr>
                            <w:rFonts w:ascii="Calibri" w:hAnsi="Calibri"/>
                            <w:sz w:val="14"/>
                            <w:szCs w:val="14"/>
                          </w:rPr>
                          <w:t>CRC-RJ-2026/O-5</w:t>
                        </w:r>
                      </w:p>
                    </w:txbxContent>
                  </v:textbox>
                </v:shape>
                <w10:wrap anchorx="margin"/>
              </v:group>
            </w:pict>
          </mc:Fallback>
        </mc:AlternateContent>
      </w:r>
    </w:p>
    <w:p w14:paraId="76EFBF65" w14:textId="5D30396C" w:rsidR="00423F30" w:rsidRPr="00923FA9" w:rsidRDefault="00423F30" w:rsidP="00423F30"/>
    <w:p w14:paraId="668E7A47" w14:textId="6262ED3B" w:rsidR="00423F30" w:rsidRPr="00923FA9" w:rsidRDefault="00423F30" w:rsidP="00423F30">
      <w:pPr>
        <w:jc w:val="center"/>
      </w:pPr>
    </w:p>
    <w:p w14:paraId="02F5E7EA" w14:textId="1B82869C" w:rsidR="00423F30" w:rsidRPr="00923FA9" w:rsidRDefault="00423F30" w:rsidP="00423F30">
      <w:pPr>
        <w:jc w:val="center"/>
      </w:pPr>
    </w:p>
    <w:p w14:paraId="2ECEA1A0" w14:textId="0833D105" w:rsidR="00423F30" w:rsidRDefault="00423F30" w:rsidP="00423F30">
      <w:pPr>
        <w:rPr>
          <w:b/>
        </w:rPr>
      </w:pPr>
      <w:r>
        <w:rPr>
          <w:b/>
        </w:rPr>
        <w:tab/>
      </w:r>
    </w:p>
    <w:p w14:paraId="481B31A5" w14:textId="77E4E9F5" w:rsidR="00423F30" w:rsidRDefault="00423F30" w:rsidP="00423F30"/>
    <w:p w14:paraId="564C7276" w14:textId="3D19DDF9" w:rsidR="00423F30" w:rsidRDefault="00423F30" w:rsidP="00423F30"/>
    <w:tbl>
      <w:tblPr>
        <w:tblW w:w="9830" w:type="dxa"/>
        <w:tblInd w:w="-34" w:type="dxa"/>
        <w:tblLook w:val="04A0" w:firstRow="1" w:lastRow="0" w:firstColumn="1" w:lastColumn="0" w:noHBand="0" w:noVBand="1"/>
      </w:tblPr>
      <w:tblGrid>
        <w:gridCol w:w="4915"/>
        <w:gridCol w:w="4915"/>
      </w:tblGrid>
      <w:tr w:rsidR="00423F30" w:rsidRPr="00747AE4" w14:paraId="60794F5C" w14:textId="77777777" w:rsidTr="00E82C6D">
        <w:tc>
          <w:tcPr>
            <w:tcW w:w="4915" w:type="dxa"/>
            <w:shd w:val="clear" w:color="auto" w:fill="auto"/>
          </w:tcPr>
          <w:p w14:paraId="4DD00BCF" w14:textId="668871C8" w:rsidR="00423F30" w:rsidRPr="000C36FA" w:rsidRDefault="00423F30" w:rsidP="00E82C6D">
            <w:pPr>
              <w:tabs>
                <w:tab w:val="left" w:pos="709"/>
                <w:tab w:val="left" w:pos="1440"/>
                <w:tab w:val="left" w:pos="2160"/>
                <w:tab w:val="left" w:pos="2880"/>
                <w:tab w:val="left" w:pos="3600"/>
                <w:tab w:val="left" w:pos="4320"/>
                <w:tab w:val="left" w:pos="5040"/>
                <w:tab w:val="left" w:pos="5760"/>
                <w:tab w:val="left" w:pos="6480"/>
                <w:tab w:val="left" w:pos="7200"/>
                <w:tab w:val="left" w:pos="7920"/>
              </w:tabs>
              <w:overflowPunct w:val="0"/>
              <w:adjustRightInd w:val="0"/>
              <w:jc w:val="both"/>
              <w:textAlignment w:val="baseline"/>
              <w:rPr>
                <w:lang w:eastAsia="en-US"/>
              </w:rPr>
            </w:pPr>
            <w:r w:rsidRPr="000C36FA">
              <w:rPr>
                <w:lang w:eastAsia="en-US"/>
              </w:rPr>
              <w:t>Mário Vieira Lopes</w:t>
            </w:r>
          </w:p>
        </w:tc>
        <w:tc>
          <w:tcPr>
            <w:tcW w:w="4915" w:type="dxa"/>
            <w:shd w:val="clear" w:color="auto" w:fill="auto"/>
          </w:tcPr>
          <w:p w14:paraId="4161D01A" w14:textId="7019A2AC" w:rsidR="00423F30" w:rsidRPr="000C36FA" w:rsidRDefault="00423F30" w:rsidP="00E82C6D">
            <w:pPr>
              <w:tabs>
                <w:tab w:val="left" w:pos="709"/>
                <w:tab w:val="left" w:pos="1440"/>
                <w:tab w:val="left" w:pos="2160"/>
                <w:tab w:val="left" w:pos="2880"/>
                <w:tab w:val="left" w:pos="3600"/>
                <w:tab w:val="left" w:pos="4320"/>
                <w:tab w:val="left" w:pos="5040"/>
                <w:tab w:val="left" w:pos="5760"/>
                <w:tab w:val="left" w:pos="6480"/>
                <w:tab w:val="left" w:pos="7200"/>
                <w:tab w:val="left" w:pos="7920"/>
              </w:tabs>
              <w:overflowPunct w:val="0"/>
              <w:adjustRightInd w:val="0"/>
              <w:jc w:val="both"/>
              <w:textAlignment w:val="baseline"/>
              <w:rPr>
                <w:lang w:eastAsia="en-US"/>
              </w:rPr>
            </w:pPr>
            <w:r w:rsidRPr="000C36FA">
              <w:rPr>
                <w:lang w:eastAsia="en-US"/>
              </w:rPr>
              <w:t xml:space="preserve">José Carlos de </w:t>
            </w:r>
            <w:smartTag w:uri="urn:schemas-microsoft-com:office:smarttags" w:element="PersonName">
              <w:smartTagPr>
                <w:attr w:name="ProductID" w:val="Almeida Martins"/>
              </w:smartTagPr>
              <w:r w:rsidRPr="000C36FA">
                <w:rPr>
                  <w:lang w:eastAsia="en-US"/>
                </w:rPr>
                <w:t>Almeida Martins</w:t>
              </w:r>
            </w:smartTag>
          </w:p>
        </w:tc>
      </w:tr>
      <w:tr w:rsidR="00423F30" w:rsidRPr="008751EB" w14:paraId="46F4203B" w14:textId="77777777" w:rsidTr="00E82C6D">
        <w:tc>
          <w:tcPr>
            <w:tcW w:w="4915" w:type="dxa"/>
            <w:shd w:val="clear" w:color="auto" w:fill="auto"/>
          </w:tcPr>
          <w:p w14:paraId="28E65510" w14:textId="77777777" w:rsidR="00423F30" w:rsidRPr="00D21B3D" w:rsidRDefault="00423F30" w:rsidP="00E82C6D">
            <w:pPr>
              <w:tabs>
                <w:tab w:val="left" w:pos="709"/>
                <w:tab w:val="left" w:pos="1440"/>
                <w:tab w:val="left" w:pos="2160"/>
                <w:tab w:val="left" w:pos="2880"/>
                <w:tab w:val="left" w:pos="3600"/>
                <w:tab w:val="left" w:pos="4320"/>
                <w:tab w:val="left" w:pos="5040"/>
                <w:tab w:val="left" w:pos="5760"/>
                <w:tab w:val="left" w:pos="6480"/>
                <w:tab w:val="left" w:pos="7200"/>
                <w:tab w:val="left" w:pos="7920"/>
              </w:tabs>
              <w:overflowPunct w:val="0"/>
              <w:adjustRightInd w:val="0"/>
              <w:jc w:val="both"/>
              <w:textAlignment w:val="baseline"/>
              <w:rPr>
                <w:sz w:val="20"/>
                <w:szCs w:val="20"/>
                <w:lang w:eastAsia="en-US"/>
              </w:rPr>
            </w:pPr>
            <w:r w:rsidRPr="00D21B3D">
              <w:rPr>
                <w:sz w:val="20"/>
                <w:szCs w:val="20"/>
                <w:lang w:eastAsia="en-US"/>
              </w:rPr>
              <w:t>Contador - CRC-RJ-060.611/O-0</w:t>
            </w:r>
          </w:p>
        </w:tc>
        <w:tc>
          <w:tcPr>
            <w:tcW w:w="4915" w:type="dxa"/>
            <w:shd w:val="clear" w:color="auto" w:fill="auto"/>
          </w:tcPr>
          <w:p w14:paraId="275A1C15" w14:textId="494182DA" w:rsidR="00423F30" w:rsidRPr="00D21B3D" w:rsidRDefault="00423F30" w:rsidP="00E82C6D">
            <w:pPr>
              <w:tabs>
                <w:tab w:val="left" w:pos="709"/>
                <w:tab w:val="left" w:pos="1440"/>
                <w:tab w:val="left" w:pos="2160"/>
                <w:tab w:val="left" w:pos="2880"/>
                <w:tab w:val="left" w:pos="3600"/>
                <w:tab w:val="left" w:pos="4320"/>
                <w:tab w:val="left" w:pos="5040"/>
                <w:tab w:val="left" w:pos="5760"/>
                <w:tab w:val="left" w:pos="6480"/>
                <w:tab w:val="left" w:pos="7200"/>
                <w:tab w:val="left" w:pos="7920"/>
              </w:tabs>
              <w:overflowPunct w:val="0"/>
              <w:adjustRightInd w:val="0"/>
              <w:jc w:val="both"/>
              <w:textAlignment w:val="baseline"/>
              <w:rPr>
                <w:sz w:val="20"/>
                <w:szCs w:val="20"/>
                <w:lang w:eastAsia="en-US"/>
              </w:rPr>
            </w:pPr>
            <w:r w:rsidRPr="00D21B3D">
              <w:rPr>
                <w:sz w:val="20"/>
                <w:szCs w:val="20"/>
                <w:lang w:eastAsia="en-US"/>
              </w:rPr>
              <w:t>Contador - CRC-RJ-036.737-0</w:t>
            </w:r>
          </w:p>
        </w:tc>
      </w:tr>
    </w:tbl>
    <w:p w14:paraId="0BE98786" w14:textId="59C4F1FD" w:rsidR="00CE487E" w:rsidRDefault="00750FBF">
      <w:pPr>
        <w:rPr>
          <w:rFonts w:ascii="Arial" w:hAnsi="Arial" w:cs="Arial"/>
          <w:b/>
          <w:kern w:val="2"/>
          <w:sz w:val="20"/>
          <w:szCs w:val="20"/>
          <w:lang w:eastAsia="pt-BR"/>
        </w:rPr>
        <w:sectPr w:rsidR="00CE487E" w:rsidSect="003A1648">
          <w:headerReference w:type="even" r:id="rId40"/>
          <w:headerReference w:type="default" r:id="rId41"/>
          <w:footerReference w:type="default" r:id="rId42"/>
          <w:headerReference w:type="first" r:id="rId43"/>
          <w:pgSz w:w="11906" w:h="16838" w:code="9"/>
          <w:pgMar w:top="1276" w:right="1134" w:bottom="0" w:left="851" w:header="567" w:footer="284" w:gutter="0"/>
          <w:cols w:space="708"/>
          <w:docGrid w:linePitch="360"/>
        </w:sectPr>
      </w:pPr>
      <w:r>
        <w:rPr>
          <w:rFonts w:ascii="Arial" w:hAnsi="Arial" w:cs="Arial"/>
          <w:b/>
          <w:kern w:val="2"/>
          <w:sz w:val="20"/>
          <w:szCs w:val="20"/>
          <w:lang w:eastAsia="pt-BR"/>
        </w:rPr>
        <w:br w:type="page"/>
      </w:r>
    </w:p>
    <w:p w14:paraId="2E26206D" w14:textId="215EB9B0"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lastRenderedPageBreak/>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w:t>
      </w:r>
      <w:r w:rsidR="0092295B">
        <w:rPr>
          <w:rFonts w:ascii="Arial" w:hAnsi="Arial" w:cs="Arial"/>
          <w:b/>
          <w:kern w:val="2"/>
          <w:sz w:val="20"/>
          <w:szCs w:val="20"/>
          <w:lang w:eastAsia="pt-BR"/>
        </w:rPr>
        <w:t>INFORMAÇÕES</w:t>
      </w:r>
      <w:r w:rsidRPr="00F17FC3">
        <w:rPr>
          <w:rFonts w:ascii="Arial" w:hAnsi="Arial" w:cs="Arial"/>
          <w:b/>
          <w:kern w:val="2"/>
          <w:sz w:val="20"/>
          <w:szCs w:val="20"/>
          <w:lang w:eastAsia="pt-BR"/>
        </w:rPr>
        <w:t xml:space="preserve">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2FB1BD70" w14:textId="77777777" w:rsidR="0092295B" w:rsidRDefault="0092295B" w:rsidP="00AC0E64">
      <w:pPr>
        <w:autoSpaceDE w:val="0"/>
        <w:autoSpaceDN w:val="0"/>
        <w:adjustRightInd w:val="0"/>
        <w:jc w:val="center"/>
        <w:rPr>
          <w:rFonts w:ascii="Arial" w:hAnsi="Arial" w:cs="Arial"/>
          <w:b/>
          <w:kern w:val="2"/>
          <w:sz w:val="20"/>
          <w:szCs w:val="20"/>
          <w:lang w:eastAsia="pt-BR"/>
        </w:rPr>
      </w:pPr>
    </w:p>
    <w:p w14:paraId="02BE462F" w14:textId="08A5901E" w:rsidR="001C1EF5" w:rsidRPr="00F17FC3" w:rsidRDefault="00A01DA8" w:rsidP="00AC0E64">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E</w:t>
      </w:r>
      <w:r w:rsidR="0092295B">
        <w:rPr>
          <w:rFonts w:ascii="Arial" w:hAnsi="Arial" w:cs="Arial"/>
          <w:b/>
          <w:kern w:val="2"/>
          <w:sz w:val="20"/>
          <w:szCs w:val="20"/>
          <w:lang w:eastAsia="pt-BR"/>
        </w:rPr>
        <w:t>M</w:t>
      </w:r>
      <w:r w:rsidR="0064306F">
        <w:rPr>
          <w:rFonts w:ascii="Arial" w:hAnsi="Arial" w:cs="Arial"/>
          <w:b/>
          <w:kern w:val="2"/>
          <w:sz w:val="20"/>
          <w:szCs w:val="20"/>
          <w:lang w:eastAsia="pt-BR"/>
        </w:rPr>
        <w:t xml:space="preserve"> </w:t>
      </w:r>
      <w:r w:rsidR="00AD3F60">
        <w:rPr>
          <w:rFonts w:ascii="Arial" w:hAnsi="Arial" w:cs="Arial"/>
          <w:b/>
          <w:kern w:val="2"/>
          <w:sz w:val="20"/>
          <w:szCs w:val="20"/>
          <w:lang w:eastAsia="pt-BR"/>
        </w:rPr>
        <w:t>31</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 xml:space="preserve">DE </w:t>
      </w:r>
      <w:r w:rsidR="00AD3F60">
        <w:rPr>
          <w:rFonts w:ascii="Arial" w:hAnsi="Arial" w:cs="Arial"/>
          <w:b/>
          <w:kern w:val="2"/>
          <w:sz w:val="20"/>
          <w:szCs w:val="20"/>
          <w:lang w:eastAsia="pt-BR"/>
        </w:rPr>
        <w:t>MARÇ</w:t>
      </w:r>
      <w:r w:rsidR="00C3267A">
        <w:rPr>
          <w:rFonts w:ascii="Arial" w:hAnsi="Arial" w:cs="Arial"/>
          <w:b/>
          <w:kern w:val="2"/>
          <w:sz w:val="20"/>
          <w:szCs w:val="20"/>
          <w:lang w:eastAsia="pt-BR"/>
        </w:rPr>
        <w:t>O</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w:t>
      </w:r>
      <w:r w:rsidR="00C3267A">
        <w:rPr>
          <w:rFonts w:ascii="Arial" w:hAnsi="Arial" w:cs="Arial"/>
          <w:b/>
          <w:kern w:val="2"/>
          <w:sz w:val="20"/>
          <w:szCs w:val="20"/>
          <w:lang w:eastAsia="pt-BR"/>
        </w:rPr>
        <w:t>5</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2"/>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0BA88F46"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2238BBAB"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5AC4293A"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07AECB39" w14:textId="66B4C424" w:rsidR="0049665D" w:rsidRPr="00987343" w:rsidRDefault="00987343" w:rsidP="000B1B54">
      <w:pPr>
        <w:jc w:val="both"/>
        <w:rPr>
          <w:rFonts w:ascii="Arial" w:hAnsi="Arial" w:cs="Arial"/>
          <w:iCs/>
          <w:sz w:val="20"/>
          <w:szCs w:val="20"/>
          <w:lang w:eastAsia="pt-BR"/>
        </w:rPr>
      </w:pPr>
      <w:r w:rsidRPr="00987343">
        <w:rPr>
          <w:rFonts w:ascii="Arial" w:hAnsi="Arial" w:cs="Arial"/>
          <w:iCs/>
          <w:sz w:val="20"/>
          <w:szCs w:val="20"/>
          <w:lang w:eastAsia="pt-BR"/>
        </w:rPr>
        <w:t xml:space="preserve">O atual Estatuto Social da EPE foi aprovado na </w:t>
      </w:r>
      <w:r w:rsidR="009D285A">
        <w:rPr>
          <w:rFonts w:ascii="Arial" w:hAnsi="Arial" w:cs="Arial"/>
          <w:iCs/>
          <w:sz w:val="20"/>
          <w:szCs w:val="20"/>
          <w:lang w:eastAsia="pt-BR"/>
        </w:rPr>
        <w:t>20</w:t>
      </w:r>
      <w:r w:rsidRPr="00987343">
        <w:rPr>
          <w:rFonts w:ascii="Arial" w:hAnsi="Arial" w:cs="Arial"/>
          <w:iCs/>
          <w:sz w:val="20"/>
          <w:szCs w:val="20"/>
          <w:lang w:eastAsia="pt-BR"/>
        </w:rPr>
        <w:t xml:space="preserve">ª Assembleia Geral Extraordinária, realizada em </w:t>
      </w:r>
      <w:r w:rsidR="009D285A">
        <w:rPr>
          <w:rFonts w:ascii="Arial" w:hAnsi="Arial" w:cs="Arial"/>
          <w:iCs/>
          <w:sz w:val="20"/>
          <w:szCs w:val="20"/>
          <w:lang w:eastAsia="pt-BR"/>
        </w:rPr>
        <w:t>17</w:t>
      </w:r>
      <w:r w:rsidRPr="00987343">
        <w:rPr>
          <w:rFonts w:ascii="Arial" w:hAnsi="Arial" w:cs="Arial"/>
          <w:iCs/>
          <w:sz w:val="20"/>
          <w:szCs w:val="20"/>
          <w:lang w:eastAsia="pt-BR"/>
        </w:rPr>
        <w:t xml:space="preserve"> de abril de 202</w:t>
      </w:r>
      <w:r w:rsidR="009D285A">
        <w:rPr>
          <w:rFonts w:ascii="Arial" w:hAnsi="Arial" w:cs="Arial"/>
          <w:iCs/>
          <w:sz w:val="20"/>
          <w:szCs w:val="20"/>
          <w:lang w:eastAsia="pt-BR"/>
        </w:rPr>
        <w:t>5</w:t>
      </w:r>
      <w:r w:rsidR="00FA51C3">
        <w:rPr>
          <w:rFonts w:ascii="Arial" w:hAnsi="Arial" w:cs="Arial"/>
          <w:iCs/>
          <w:sz w:val="20"/>
          <w:szCs w:val="20"/>
          <w:lang w:eastAsia="pt-BR"/>
        </w:rPr>
        <w:t xml:space="preserve">, </w:t>
      </w:r>
      <w:r w:rsidR="00FA51C3" w:rsidRPr="00FA51C3">
        <w:rPr>
          <w:rFonts w:ascii="Arial" w:hAnsi="Arial" w:cs="Arial"/>
          <w:iCs/>
          <w:sz w:val="20"/>
          <w:szCs w:val="20"/>
          <w:lang w:eastAsia="pt-BR"/>
        </w:rPr>
        <w:t xml:space="preserve">substituindo a versão anterior aprovada em 30 de abril de </w:t>
      </w:r>
      <w:r w:rsidR="00052284" w:rsidRPr="00FA51C3">
        <w:rPr>
          <w:rFonts w:ascii="Arial" w:hAnsi="Arial" w:cs="Arial"/>
          <w:iCs/>
          <w:sz w:val="20"/>
          <w:szCs w:val="20"/>
          <w:lang w:eastAsia="pt-BR"/>
        </w:rPr>
        <w:t>2024.</w:t>
      </w:r>
    </w:p>
    <w:p w14:paraId="11A9B40F" w14:textId="55FE4ECD" w:rsidR="00987343" w:rsidRDefault="00987343"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4E2221C6"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6FFFACB5" w:rsidR="008D702C" w:rsidRDefault="008D702C">
      <w:r>
        <w:br w:type="page"/>
      </w:r>
    </w:p>
    <w:p w14:paraId="3E919A4F" w14:textId="77777777"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0D451DD9" w14:textId="77777777" w:rsidR="00D16128" w:rsidRDefault="00D16128" w:rsidP="000B1B54">
      <w:pPr>
        <w:jc w:val="both"/>
        <w:rPr>
          <w:rFonts w:ascii="Arial" w:hAnsi="Arial" w:cs="Arial"/>
          <w:sz w:val="20"/>
          <w:szCs w:val="20"/>
        </w:rPr>
      </w:pPr>
      <w:r w:rsidRPr="00D16128">
        <w:rPr>
          <w:rFonts w:ascii="Arial" w:hAnsi="Arial" w:cs="Arial"/>
          <w:sz w:val="20"/>
          <w:szCs w:val="20"/>
        </w:rPr>
        <w:t>No primeiro trimestre de 2025, a execução orçamentária da EPE ocorreu de forma provisória, por duodécimos, conforme previsto no art. 70 da Lei de Diretrizes Orçamentárias (LDO), em razão da ausência de sanção e promulgação da Lei Orçamentária Anual (LOA). Em março, o Projeto de Lei Orçamentária (PLN 26/2024) foi aprovado pelo Congresso Nacional e encaminhado ao Poder Executivo para sanção. Nesse mesmo mês, foi editado o Decreto nº 12.416/2025, que estabeleceu limites para a movimentação de empenhos das despesas discricionárias até maio, restringindo a contratação de novas despesas e permitindo, prioritariamente, o pagamento de contratos já assinados. Adicionalmente, observa-se a necessidade de suplementação das dotações orçamentárias destinadas às despesas obrigatórias, que foram iniciadas com déficit no exercício de 2025. Diante desse cenário, recomenda-se elevada parcimônia na celebração de novos compromissos até que haja definição quanto aos limites efetivos de empenho e pagamento aplicáveis à Empresa no exercício corrente.</w:t>
      </w:r>
    </w:p>
    <w:p w14:paraId="4551E792" w14:textId="77777777" w:rsidR="00D16128" w:rsidRDefault="00D16128" w:rsidP="000B1B54">
      <w:pPr>
        <w:jc w:val="both"/>
        <w:rPr>
          <w:rFonts w:ascii="Arial" w:hAnsi="Arial" w:cs="Arial"/>
          <w:sz w:val="20"/>
          <w:szCs w:val="20"/>
        </w:rPr>
      </w:pPr>
    </w:p>
    <w:p w14:paraId="1AF3A276" w14:textId="77777777" w:rsidR="00A7680C" w:rsidRDefault="00A7680C"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3" w:name="_Toc446084922"/>
      <w:r w:rsidRPr="00F17FC3">
        <w:rPr>
          <w:rFonts w:ascii="Arial" w:hAnsi="Arial" w:cs="Arial"/>
          <w:b/>
          <w:bCs/>
          <w:iCs/>
          <w:sz w:val="20"/>
          <w:szCs w:val="20"/>
          <w:lang w:eastAsia="pt-BR"/>
        </w:rPr>
        <w:t xml:space="preserve">BASE DE PREPARAÇÃO DAS DEMONSTRAÇÕES </w:t>
      </w:r>
      <w:bookmarkEnd w:id="3"/>
      <w:r w:rsidR="00B922E2">
        <w:rPr>
          <w:rFonts w:ascii="Arial" w:hAnsi="Arial" w:cs="Arial"/>
          <w:b/>
          <w:bCs/>
          <w:iCs/>
          <w:sz w:val="20"/>
          <w:szCs w:val="20"/>
          <w:lang w:eastAsia="pt-BR"/>
        </w:rPr>
        <w:t>FINANCEIRAS INTERMEDIÁRIAS</w:t>
      </w:r>
    </w:p>
    <w:p w14:paraId="75123A1E" w14:textId="60EAB246" w:rsidR="00976F10" w:rsidRDefault="00976F10" w:rsidP="00390ABA">
      <w:pPr>
        <w:rPr>
          <w:rFonts w:ascii="Arial" w:hAnsi="Arial" w:cs="Arial"/>
          <w:sz w:val="20"/>
          <w:szCs w:val="20"/>
          <w:lang w:val="pt-PT" w:eastAsia="pt-BR"/>
        </w:rPr>
      </w:pPr>
    </w:p>
    <w:p w14:paraId="26C60996" w14:textId="77777777" w:rsidR="00EA0D0D" w:rsidRDefault="00EA0D0D"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7269AAB6"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às normas internacionais de contabilidade </w:t>
      </w:r>
      <w:r w:rsidRPr="00C45854">
        <w:rPr>
          <w:rFonts w:ascii="Arial" w:hAnsi="Arial" w:cs="Arial"/>
          <w:i/>
          <w:sz w:val="20"/>
          <w:szCs w:val="20"/>
          <w:lang w:eastAsia="pt-BR"/>
        </w:rPr>
        <w:t xml:space="preserve">Internacional Financial </w:t>
      </w:r>
      <w:proofErr w:type="spellStart"/>
      <w:r w:rsidRPr="00C45854">
        <w:rPr>
          <w:rFonts w:ascii="Arial" w:hAnsi="Arial" w:cs="Arial"/>
          <w:i/>
          <w:sz w:val="20"/>
          <w:szCs w:val="20"/>
          <w:lang w:eastAsia="pt-BR"/>
        </w:rPr>
        <w:t>Reporting</w:t>
      </w:r>
      <w:proofErr w:type="spellEnd"/>
      <w:r w:rsidRPr="00C45854">
        <w:rPr>
          <w:rFonts w:ascii="Arial" w:hAnsi="Arial" w:cs="Arial"/>
          <w:i/>
          <w:sz w:val="20"/>
          <w:szCs w:val="20"/>
          <w:lang w:eastAsia="pt-BR"/>
        </w:rPr>
        <w:t xml:space="preserve"> Standards</w:t>
      </w:r>
      <w:r w:rsidRPr="005E0C17">
        <w:rPr>
          <w:rFonts w:ascii="Arial" w:hAnsi="Arial" w:cs="Arial"/>
          <w:iCs/>
          <w:sz w:val="20"/>
          <w:szCs w:val="20"/>
          <w:lang w:eastAsia="pt-BR"/>
        </w:rPr>
        <w:t xml:space="preserve"> - IFRS, emitidas pelo </w:t>
      </w:r>
      <w:proofErr w:type="spellStart"/>
      <w:r w:rsidRPr="00C45854">
        <w:rPr>
          <w:rFonts w:ascii="Arial" w:hAnsi="Arial" w:cs="Arial"/>
          <w:i/>
          <w:sz w:val="20"/>
          <w:szCs w:val="20"/>
          <w:lang w:eastAsia="pt-BR"/>
        </w:rPr>
        <w:t>International</w:t>
      </w:r>
      <w:proofErr w:type="spellEnd"/>
      <w:r w:rsidRPr="00C45854">
        <w:rPr>
          <w:rFonts w:ascii="Arial" w:hAnsi="Arial" w:cs="Arial"/>
          <w:i/>
          <w:sz w:val="20"/>
          <w:szCs w:val="20"/>
          <w:lang w:eastAsia="pt-BR"/>
        </w:rPr>
        <w:t xml:space="preserve"> </w:t>
      </w:r>
      <w:proofErr w:type="spellStart"/>
      <w:r w:rsidRPr="00C45854">
        <w:rPr>
          <w:rFonts w:ascii="Arial" w:hAnsi="Arial" w:cs="Arial"/>
          <w:i/>
          <w:sz w:val="20"/>
          <w:szCs w:val="20"/>
          <w:lang w:eastAsia="pt-BR"/>
        </w:rPr>
        <w:t>Accounting</w:t>
      </w:r>
      <w:proofErr w:type="spellEnd"/>
      <w:r w:rsidRPr="00C45854">
        <w:rPr>
          <w:rFonts w:ascii="Arial" w:hAnsi="Arial" w:cs="Arial"/>
          <w:i/>
          <w:sz w:val="20"/>
          <w:szCs w:val="20"/>
          <w:lang w:eastAsia="pt-BR"/>
        </w:rPr>
        <w:t xml:space="preserve">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5B42C6D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703CBED1" w14:textId="5CD9F368" w:rsidR="005E0C17" w:rsidRDefault="005E0C17" w:rsidP="00BF7FE2">
      <w:pPr>
        <w:tabs>
          <w:tab w:val="num" w:pos="1418"/>
        </w:tabs>
        <w:autoSpaceDE w:val="0"/>
        <w:autoSpaceDN w:val="0"/>
        <w:jc w:val="both"/>
        <w:rPr>
          <w:rFonts w:ascii="Arial" w:hAnsi="Arial" w:cs="Arial"/>
          <w:iCs/>
          <w:sz w:val="20"/>
          <w:szCs w:val="20"/>
          <w:lang w:eastAsia="pt-BR"/>
        </w:rPr>
      </w:pPr>
    </w:p>
    <w:p w14:paraId="5490F26D" w14:textId="1BE9B6EA"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5B869B7E"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193527D6" w:rsidR="005E0C17" w:rsidRPr="00F17FC3" w:rsidRDefault="005E0C17" w:rsidP="005E0C17">
      <w:pPr>
        <w:autoSpaceDE w:val="0"/>
        <w:autoSpaceDN w:val="0"/>
        <w:jc w:val="both"/>
        <w:rPr>
          <w:rFonts w:ascii="Arial" w:hAnsi="Arial" w:cs="Arial"/>
          <w:b/>
          <w:iCs/>
          <w:caps/>
          <w:sz w:val="20"/>
          <w:szCs w:val="20"/>
          <w:lang w:eastAsia="pt-BR"/>
        </w:rPr>
      </w:pPr>
    </w:p>
    <w:p w14:paraId="291CB459" w14:textId="29B12BD6"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216970F7" w14:textId="520DEE57" w:rsidR="008C3491" w:rsidRDefault="008C3491" w:rsidP="00FC7C42">
      <w:pPr>
        <w:tabs>
          <w:tab w:val="num" w:pos="1418"/>
        </w:tabs>
        <w:autoSpaceDE w:val="0"/>
        <w:autoSpaceDN w:val="0"/>
        <w:jc w:val="both"/>
        <w:rPr>
          <w:rFonts w:ascii="Arial" w:hAnsi="Arial" w:cs="Arial"/>
          <w:iCs/>
          <w:sz w:val="20"/>
          <w:szCs w:val="20"/>
          <w:lang w:eastAsia="pt-BR"/>
        </w:rPr>
      </w:pPr>
    </w:p>
    <w:p w14:paraId="6B8D2840" w14:textId="3A72D3A2"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45609BDB" w:rsidR="00942CE5" w:rsidRPr="00FB1DEB" w:rsidRDefault="0002095A" w:rsidP="00FB1DEB">
      <w:pPr>
        <w:pStyle w:val="PargrafodaLista"/>
        <w:numPr>
          <w:ilvl w:val="0"/>
          <w:numId w:val="78"/>
        </w:numPr>
        <w:rPr>
          <w:rFonts w:ascii="Arial" w:hAnsi="Arial" w:cs="Arial"/>
          <w:b/>
          <w:iCs/>
          <w:caps/>
          <w:sz w:val="20"/>
          <w:szCs w:val="20"/>
          <w:lang w:eastAsia="pt-BR"/>
        </w:rPr>
      </w:pPr>
      <w:r>
        <w:rPr>
          <w:rFonts w:ascii="Arial" w:hAnsi="Arial" w:cs="Arial"/>
          <w:b/>
          <w:iCs/>
          <w:caps/>
          <w:sz w:val="20"/>
          <w:szCs w:val="20"/>
          <w:lang w:eastAsia="pt-BR"/>
        </w:rPr>
        <w:t>autorização para emissão das demonstrações financeiras</w:t>
      </w:r>
    </w:p>
    <w:p w14:paraId="7B7FEE9A" w14:textId="36C1AFDB" w:rsidR="00FB1DEB" w:rsidRDefault="00FB1DEB" w:rsidP="00FB1DEB">
      <w:pPr>
        <w:autoSpaceDE w:val="0"/>
        <w:autoSpaceDN w:val="0"/>
        <w:jc w:val="both"/>
        <w:rPr>
          <w:rFonts w:ascii="Arial" w:hAnsi="Arial" w:cs="Arial"/>
          <w:b/>
          <w:iCs/>
          <w:caps/>
          <w:sz w:val="20"/>
          <w:szCs w:val="20"/>
          <w:lang w:eastAsia="pt-BR"/>
        </w:rPr>
      </w:pPr>
    </w:p>
    <w:p w14:paraId="5ECB7AC7" w14:textId="455E0EF3" w:rsidR="00FB1DEB" w:rsidRPr="004D5887" w:rsidRDefault="004D5887" w:rsidP="00FB1DEB">
      <w:pPr>
        <w:autoSpaceDE w:val="0"/>
        <w:autoSpaceDN w:val="0"/>
        <w:jc w:val="both"/>
        <w:rPr>
          <w:rFonts w:ascii="Arial" w:hAnsi="Arial" w:cs="Arial"/>
          <w:iCs/>
          <w:sz w:val="20"/>
          <w:szCs w:val="20"/>
          <w:lang w:eastAsia="pt-BR"/>
        </w:rPr>
      </w:pPr>
      <w:r w:rsidRPr="004D5887">
        <w:rPr>
          <w:rFonts w:ascii="Arial" w:hAnsi="Arial" w:cs="Arial"/>
          <w:iCs/>
          <w:sz w:val="20"/>
          <w:szCs w:val="20"/>
          <w:lang w:eastAsia="pt-BR"/>
        </w:rPr>
        <w:t>E</w:t>
      </w:r>
      <w:r>
        <w:rPr>
          <w:rFonts w:ascii="Arial" w:hAnsi="Arial" w:cs="Arial"/>
          <w:iCs/>
          <w:sz w:val="20"/>
          <w:szCs w:val="20"/>
          <w:lang w:eastAsia="pt-BR"/>
        </w:rPr>
        <w:t>m 27 de junho de 2025, a Diretoria Executiva aprovou as demonstrações financeiras da EPE e autorizou sua divulgação.</w:t>
      </w:r>
    </w:p>
    <w:p w14:paraId="382DF32A" w14:textId="77777777" w:rsidR="00116A50" w:rsidRDefault="00116A50" w:rsidP="00FB1DEB">
      <w:pPr>
        <w:autoSpaceDE w:val="0"/>
        <w:autoSpaceDN w:val="0"/>
        <w:jc w:val="both"/>
        <w:rPr>
          <w:rFonts w:ascii="Arial" w:hAnsi="Arial" w:cs="Arial"/>
          <w:b/>
          <w:iCs/>
          <w:caps/>
          <w:sz w:val="20"/>
          <w:szCs w:val="20"/>
          <w:lang w:eastAsia="pt-BR"/>
        </w:rPr>
      </w:pPr>
    </w:p>
    <w:p w14:paraId="0F1284E4" w14:textId="6D10656D" w:rsidR="00FB1DEB" w:rsidRPr="00FB1DEB" w:rsidRDefault="00FB1DEB" w:rsidP="00FB1DEB">
      <w:pPr>
        <w:numPr>
          <w:ilvl w:val="0"/>
          <w:numId w:val="78"/>
        </w:numPr>
        <w:autoSpaceDE w:val="0"/>
        <w:autoSpaceDN w:val="0"/>
        <w:ind w:left="0" w:firstLine="0"/>
        <w:jc w:val="both"/>
        <w:rPr>
          <w:rFonts w:ascii="Arial" w:hAnsi="Arial" w:cs="Arial"/>
          <w:b/>
          <w:iCs/>
          <w:caps/>
          <w:sz w:val="20"/>
          <w:szCs w:val="20"/>
          <w:lang w:eastAsia="pt-BR"/>
        </w:rPr>
      </w:pPr>
      <w:r w:rsidRPr="00FB1DEB">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3F401696" w:rsidR="00DF4AAE" w:rsidRDefault="00DF4AAE" w:rsidP="00FC7C42">
      <w:pPr>
        <w:tabs>
          <w:tab w:val="num" w:pos="1418"/>
        </w:tabs>
        <w:autoSpaceDE w:val="0"/>
        <w:autoSpaceDN w:val="0"/>
        <w:jc w:val="both"/>
        <w:rPr>
          <w:rFonts w:ascii="Arial" w:hAnsi="Arial" w:cs="Arial"/>
          <w:iCs/>
          <w:sz w:val="20"/>
          <w:szCs w:val="20"/>
          <w:lang w:eastAsia="pt-BR"/>
        </w:rPr>
      </w:pP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5F6FCC00" w:rsidR="00942CE5" w:rsidRPr="00116A50" w:rsidRDefault="00942CE5" w:rsidP="00116A50">
      <w:pPr>
        <w:pStyle w:val="PargrafodaLista"/>
        <w:numPr>
          <w:ilvl w:val="0"/>
          <w:numId w:val="78"/>
        </w:numPr>
        <w:autoSpaceDE w:val="0"/>
        <w:autoSpaceDN w:val="0"/>
        <w:jc w:val="both"/>
        <w:rPr>
          <w:rFonts w:ascii="Arial" w:hAnsi="Arial" w:cs="Arial"/>
          <w:b/>
          <w:iCs/>
          <w:caps/>
          <w:sz w:val="20"/>
          <w:szCs w:val="20"/>
          <w:lang w:eastAsia="pt-BR"/>
        </w:rPr>
      </w:pPr>
      <w:r w:rsidRPr="00116A50">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16B331D0" w14:textId="72D9B185" w:rsidR="008D702C" w:rsidRDefault="008D702C">
      <w:pPr>
        <w:rPr>
          <w:rFonts w:ascii="Arial" w:hAnsi="Arial" w:cs="Arial"/>
          <w:iCs/>
          <w:sz w:val="20"/>
          <w:szCs w:val="20"/>
          <w:lang w:eastAsia="pt-BR"/>
        </w:rPr>
      </w:pPr>
      <w:r>
        <w:rPr>
          <w:rFonts w:ascii="Arial" w:hAnsi="Arial" w:cs="Arial"/>
          <w:iCs/>
          <w:sz w:val="20"/>
          <w:szCs w:val="20"/>
          <w:lang w:eastAsia="pt-BR"/>
        </w:rPr>
        <w:br w:type="page"/>
      </w:r>
    </w:p>
    <w:p w14:paraId="247C3FF1"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7389CA84" w14:textId="2569ED4D" w:rsidR="008C3491" w:rsidRDefault="008C3491"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002E6E6A"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43692A">
        <w:rPr>
          <w:rFonts w:ascii="Arial" w:hAnsi="Arial" w:cs="Arial"/>
          <w:iCs/>
          <w:sz w:val="20"/>
          <w:szCs w:val="20"/>
          <w:lang w:eastAsia="pt-BR"/>
        </w:rPr>
        <w:t>4</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20FCA84F" w14:textId="5A590F48" w:rsidR="00BD1CFB" w:rsidRDefault="0008472C" w:rsidP="002A520D">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w:t>
      </w:r>
      <w:r w:rsidR="0043692A">
        <w:rPr>
          <w:rFonts w:ascii="Arial" w:hAnsi="Arial" w:cs="Arial"/>
          <w:iCs/>
          <w:sz w:val="20"/>
          <w:szCs w:val="20"/>
          <w:lang w:eastAsia="pt-BR"/>
        </w:rPr>
        <w:t>5</w:t>
      </w:r>
      <w:r w:rsidRPr="0008472C">
        <w:rPr>
          <w:rFonts w:ascii="Arial" w:hAnsi="Arial" w:cs="Arial"/>
          <w:iCs/>
          <w:sz w:val="20"/>
          <w:szCs w:val="20"/>
          <w:lang w:eastAsia="pt-BR"/>
        </w:rPr>
        <w:t>, que possam impactar as demonstrações da companhia.</w:t>
      </w:r>
    </w:p>
    <w:p w14:paraId="1ECBA098" w14:textId="77777777" w:rsidR="008D702C" w:rsidRDefault="008D702C" w:rsidP="002A520D">
      <w:pPr>
        <w:jc w:val="both"/>
        <w:rPr>
          <w:rFonts w:ascii="Arial" w:hAnsi="Arial" w:cs="Arial"/>
          <w:iCs/>
          <w:sz w:val="20"/>
          <w:szCs w:val="20"/>
          <w:lang w:eastAsia="pt-BR"/>
        </w:rPr>
      </w:pPr>
    </w:p>
    <w:p w14:paraId="1E7DAC75" w14:textId="77777777" w:rsidR="008D702C" w:rsidRDefault="008D702C"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88CD6BB" w14:textId="1C5DECFB" w:rsidR="001326DC"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shd w:val="clear" w:color="auto" w:fill="auto"/>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Ativos Financeiros </w:t>
            </w:r>
          </w:p>
        </w:tc>
        <w:tc>
          <w:tcPr>
            <w:tcW w:w="2087" w:type="dxa"/>
            <w:tcBorders>
              <w:left w:val="nil"/>
              <w:bottom w:val="single" w:sz="4" w:space="0" w:color="auto"/>
              <w:right w:val="nil"/>
            </w:tcBorders>
            <w:shd w:val="clear" w:color="auto" w:fill="auto"/>
            <w:noWrap/>
            <w:vAlign w:val="bottom"/>
            <w:hideMark/>
          </w:tcPr>
          <w:p w14:paraId="2B256A66" w14:textId="2BEC8735" w:rsidR="00735EB1" w:rsidRPr="00AC0E64" w:rsidRDefault="00731C0D">
            <w:pPr>
              <w:jc w:val="right"/>
              <w:rPr>
                <w:rFonts w:ascii="Arial" w:hAnsi="Arial" w:cs="Arial"/>
                <w:b/>
                <w:color w:val="000000"/>
                <w:sz w:val="20"/>
                <w:szCs w:val="20"/>
              </w:rPr>
            </w:pPr>
            <w:r>
              <w:rPr>
                <w:rFonts w:ascii="Arial" w:hAnsi="Arial" w:cs="Arial"/>
                <w:b/>
                <w:color w:val="000000"/>
                <w:sz w:val="20"/>
                <w:szCs w:val="20"/>
              </w:rPr>
              <w:t>31</w:t>
            </w:r>
            <w:r w:rsidR="0052187F">
              <w:rPr>
                <w:rFonts w:ascii="Arial" w:hAnsi="Arial" w:cs="Arial"/>
                <w:b/>
                <w:color w:val="000000"/>
                <w:sz w:val="20"/>
                <w:szCs w:val="20"/>
              </w:rPr>
              <w:t>/</w:t>
            </w:r>
            <w:r w:rsidR="00C83F74">
              <w:rPr>
                <w:rFonts w:ascii="Arial" w:hAnsi="Arial" w:cs="Arial"/>
                <w:b/>
                <w:color w:val="000000"/>
                <w:sz w:val="20"/>
                <w:szCs w:val="20"/>
              </w:rPr>
              <w:t>0</w:t>
            </w:r>
            <w:r>
              <w:rPr>
                <w:rFonts w:ascii="Arial" w:hAnsi="Arial" w:cs="Arial"/>
                <w:b/>
                <w:color w:val="000000"/>
                <w:sz w:val="20"/>
                <w:szCs w:val="20"/>
              </w:rPr>
              <w:t>3</w:t>
            </w:r>
            <w:r w:rsidR="0052187F">
              <w:rPr>
                <w:rFonts w:ascii="Arial" w:hAnsi="Arial" w:cs="Arial"/>
                <w:b/>
                <w:color w:val="000000"/>
                <w:sz w:val="20"/>
                <w:szCs w:val="20"/>
              </w:rPr>
              <w:t>/202</w:t>
            </w:r>
            <w:r w:rsidR="00C83F74">
              <w:rPr>
                <w:rFonts w:ascii="Arial" w:hAnsi="Arial" w:cs="Arial"/>
                <w:b/>
                <w:color w:val="000000"/>
                <w:sz w:val="20"/>
                <w:szCs w:val="20"/>
              </w:rPr>
              <w:t>5</w:t>
            </w:r>
          </w:p>
        </w:tc>
        <w:tc>
          <w:tcPr>
            <w:tcW w:w="160" w:type="dxa"/>
            <w:tcBorders>
              <w:left w:val="nil"/>
              <w:right w:val="nil"/>
            </w:tcBorders>
            <w:shd w:val="clear" w:color="auto" w:fill="auto"/>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shd w:val="clear" w:color="auto" w:fill="auto"/>
            <w:vAlign w:val="bottom"/>
          </w:tcPr>
          <w:p w14:paraId="72EA9A81" w14:textId="1B5E6511"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w:t>
            </w:r>
            <w:r w:rsidR="00C83F74">
              <w:rPr>
                <w:rFonts w:ascii="Arial" w:hAnsi="Arial" w:cs="Arial"/>
                <w:b/>
                <w:color w:val="000000"/>
                <w:sz w:val="20"/>
                <w:szCs w:val="20"/>
              </w:rPr>
              <w:t>4</w:t>
            </w:r>
          </w:p>
        </w:tc>
      </w:tr>
      <w:tr w:rsidR="00735EB1" w14:paraId="58B2A020" w14:textId="77777777" w:rsidTr="00D43AFD">
        <w:trPr>
          <w:trHeight w:val="237"/>
        </w:trPr>
        <w:tc>
          <w:tcPr>
            <w:tcW w:w="5529" w:type="dxa"/>
            <w:tcBorders>
              <w:top w:val="nil"/>
              <w:left w:val="nil"/>
              <w:bottom w:val="nil"/>
              <w:right w:val="nil"/>
            </w:tcBorders>
            <w:shd w:val="clear" w:color="auto" w:fill="auto"/>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shd w:val="clear" w:color="auto" w:fill="auto"/>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shd w:val="clear" w:color="auto" w:fill="auto"/>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shd w:val="clear" w:color="auto" w:fill="auto"/>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shd w:val="clear" w:color="auto" w:fill="auto"/>
            <w:noWrap/>
            <w:vAlign w:val="bottom"/>
            <w:hideMark/>
          </w:tcPr>
          <w:p w14:paraId="53A57B78" w14:textId="4B612837" w:rsidR="00735EB1" w:rsidRDefault="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4</w:t>
            </w:r>
            <w:r w:rsidR="00731C0D">
              <w:rPr>
                <w:rFonts w:ascii="Arial" w:hAnsi="Arial" w:cs="Arial"/>
                <w:sz w:val="20"/>
                <w:szCs w:val="20"/>
              </w:rPr>
              <w:t>8.934</w:t>
            </w:r>
            <w:r>
              <w:rPr>
                <w:rFonts w:ascii="Arial" w:hAnsi="Arial" w:cs="Arial"/>
                <w:sz w:val="20"/>
                <w:szCs w:val="20"/>
              </w:rPr>
              <w:t xml:space="preserve"> </w:t>
            </w:r>
          </w:p>
        </w:tc>
        <w:tc>
          <w:tcPr>
            <w:tcW w:w="160" w:type="dxa"/>
            <w:tcBorders>
              <w:left w:val="nil"/>
              <w:bottom w:val="nil"/>
              <w:right w:val="nil"/>
            </w:tcBorders>
            <w:shd w:val="clear" w:color="auto" w:fill="auto"/>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shd w:val="clear" w:color="auto" w:fill="auto"/>
            <w:noWrap/>
            <w:vAlign w:val="bottom"/>
            <w:hideMark/>
          </w:tcPr>
          <w:p w14:paraId="69DE1F7F" w14:textId="3B9E2981"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44.468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shd w:val="clear" w:color="auto" w:fill="auto"/>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40181688" w14:textId="678A6A60" w:rsidR="00735EB1" w:rsidRDefault="00C83F74" w:rsidP="00735EB1">
            <w:pPr>
              <w:jc w:val="right"/>
              <w:rPr>
                <w:rFonts w:ascii="Arial" w:hAnsi="Arial" w:cs="Arial"/>
                <w:b/>
                <w:bCs/>
                <w:sz w:val="20"/>
                <w:szCs w:val="20"/>
              </w:rPr>
            </w:pPr>
            <w:r>
              <w:rPr>
                <w:rFonts w:ascii="Arial" w:hAnsi="Arial" w:cs="Arial"/>
                <w:b/>
                <w:bCs/>
                <w:sz w:val="20"/>
                <w:szCs w:val="20"/>
              </w:rPr>
              <w:t>4</w:t>
            </w:r>
            <w:r w:rsidR="00731C0D">
              <w:rPr>
                <w:rFonts w:ascii="Arial" w:hAnsi="Arial" w:cs="Arial"/>
                <w:b/>
                <w:bCs/>
                <w:sz w:val="20"/>
                <w:szCs w:val="20"/>
              </w:rPr>
              <w:t>8.934</w:t>
            </w:r>
            <w:r w:rsidR="00735EB1">
              <w:rPr>
                <w:rFonts w:ascii="Arial" w:hAnsi="Arial" w:cs="Arial"/>
                <w:b/>
                <w:bCs/>
                <w:sz w:val="20"/>
                <w:szCs w:val="20"/>
              </w:rPr>
              <w:t xml:space="preserve"> </w:t>
            </w:r>
          </w:p>
        </w:tc>
        <w:tc>
          <w:tcPr>
            <w:tcW w:w="160" w:type="dxa"/>
            <w:tcBorders>
              <w:top w:val="nil"/>
              <w:left w:val="nil"/>
              <w:right w:val="nil"/>
            </w:tcBorders>
            <w:shd w:val="clear" w:color="auto" w:fill="auto"/>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55C8A95A" w14:textId="66DD9509"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C83F74">
              <w:rPr>
                <w:rFonts w:ascii="Arial" w:hAnsi="Arial" w:cs="Arial"/>
                <w:b/>
                <w:bCs/>
                <w:sz w:val="20"/>
                <w:szCs w:val="20"/>
              </w:rPr>
              <w:t>44.468</w:t>
            </w:r>
            <w:r w:rsidR="00735EB1">
              <w:rPr>
                <w:rFonts w:ascii="Arial" w:hAnsi="Arial" w:cs="Arial"/>
                <w:b/>
                <w:bCs/>
                <w:sz w:val="20"/>
                <w:szCs w:val="20"/>
              </w:rPr>
              <w:t xml:space="preserve"> </w:t>
            </w:r>
          </w:p>
        </w:tc>
      </w:tr>
      <w:tr w:rsidR="00735EB1" w14:paraId="77818194" w14:textId="77777777" w:rsidTr="00D43AFD">
        <w:trPr>
          <w:trHeight w:val="234"/>
        </w:trPr>
        <w:tc>
          <w:tcPr>
            <w:tcW w:w="5529" w:type="dxa"/>
            <w:shd w:val="clear" w:color="auto" w:fill="auto"/>
            <w:noWrap/>
            <w:vAlign w:val="bottom"/>
          </w:tcPr>
          <w:p w14:paraId="6BF03D26" w14:textId="60D2309D" w:rsidR="00202500" w:rsidRDefault="00202500" w:rsidP="001326DC">
            <w:pPr>
              <w:rPr>
                <w:rFonts w:ascii="Arial" w:hAnsi="Arial" w:cs="Arial"/>
                <w:sz w:val="20"/>
                <w:szCs w:val="20"/>
              </w:rPr>
            </w:pPr>
          </w:p>
        </w:tc>
        <w:tc>
          <w:tcPr>
            <w:tcW w:w="2087" w:type="dxa"/>
            <w:tcBorders>
              <w:top w:val="single" w:sz="4" w:space="0" w:color="auto"/>
            </w:tcBorders>
            <w:shd w:val="clear" w:color="auto" w:fill="auto"/>
            <w:noWrap/>
            <w:vAlign w:val="bottom"/>
          </w:tcPr>
          <w:p w14:paraId="7A66B9F6" w14:textId="77777777" w:rsidR="00735EB1" w:rsidRDefault="00735EB1" w:rsidP="00735EB1">
            <w:pPr>
              <w:jc w:val="right"/>
              <w:rPr>
                <w:rFonts w:ascii="Arial" w:hAnsi="Arial" w:cs="Arial"/>
                <w:b/>
                <w:bCs/>
                <w:sz w:val="20"/>
                <w:szCs w:val="20"/>
              </w:rPr>
            </w:pPr>
          </w:p>
        </w:tc>
        <w:tc>
          <w:tcPr>
            <w:tcW w:w="160" w:type="dxa"/>
            <w:shd w:val="clear" w:color="auto" w:fill="auto"/>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shd w:val="clear" w:color="auto" w:fill="auto"/>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shd w:val="clear" w:color="auto" w:fill="auto"/>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Passivos Financeiros </w:t>
            </w:r>
          </w:p>
        </w:tc>
        <w:tc>
          <w:tcPr>
            <w:tcW w:w="2087" w:type="dxa"/>
            <w:tcBorders>
              <w:left w:val="nil"/>
              <w:bottom w:val="nil"/>
              <w:right w:val="nil"/>
            </w:tcBorders>
            <w:shd w:val="clear" w:color="auto" w:fill="auto"/>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shd w:val="clear" w:color="auto" w:fill="auto"/>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shd w:val="clear" w:color="auto" w:fill="auto"/>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shd w:val="clear" w:color="auto" w:fill="auto"/>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shd w:val="clear" w:color="auto" w:fill="auto"/>
            <w:noWrap/>
            <w:vAlign w:val="bottom"/>
            <w:hideMark/>
          </w:tcPr>
          <w:p w14:paraId="66E0B2E6" w14:textId="7B532D30" w:rsidR="00735EB1" w:rsidRDefault="00731C0D" w:rsidP="00735EB1">
            <w:pPr>
              <w:jc w:val="right"/>
              <w:rPr>
                <w:rFonts w:ascii="Arial" w:hAnsi="Arial" w:cs="Arial"/>
                <w:sz w:val="20"/>
                <w:szCs w:val="20"/>
              </w:rPr>
            </w:pPr>
            <w:r>
              <w:rPr>
                <w:rFonts w:ascii="Arial" w:hAnsi="Arial" w:cs="Arial"/>
                <w:sz w:val="20"/>
                <w:szCs w:val="20"/>
              </w:rPr>
              <w:t>4.119</w:t>
            </w:r>
            <w:r w:rsidR="00735EB1">
              <w:rPr>
                <w:rFonts w:ascii="Arial" w:hAnsi="Arial" w:cs="Arial"/>
                <w:sz w:val="20"/>
                <w:szCs w:val="20"/>
              </w:rPr>
              <w:t xml:space="preserve"> </w:t>
            </w:r>
          </w:p>
        </w:tc>
        <w:tc>
          <w:tcPr>
            <w:tcW w:w="160" w:type="dxa"/>
            <w:tcBorders>
              <w:top w:val="nil"/>
              <w:left w:val="nil"/>
              <w:bottom w:val="nil"/>
              <w:right w:val="nil"/>
            </w:tcBorders>
            <w:shd w:val="clear" w:color="auto" w:fill="auto"/>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shd w:val="clear" w:color="auto" w:fill="auto"/>
            <w:noWrap/>
            <w:vAlign w:val="bottom"/>
            <w:hideMark/>
          </w:tcPr>
          <w:p w14:paraId="25F1240F" w14:textId="136A0975"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361</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shd w:val="clear" w:color="auto" w:fill="auto"/>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shd w:val="clear" w:color="auto" w:fill="auto"/>
            <w:noWrap/>
            <w:vAlign w:val="bottom"/>
          </w:tcPr>
          <w:p w14:paraId="013A8080" w14:textId="4AC62445" w:rsidR="002D371F" w:rsidRPr="000A6BEC" w:rsidRDefault="0034487F" w:rsidP="00735EB1">
            <w:pPr>
              <w:jc w:val="right"/>
              <w:rPr>
                <w:rFonts w:ascii="Arial" w:hAnsi="Arial" w:cs="Arial"/>
                <w:color w:val="000000" w:themeColor="text1"/>
                <w:sz w:val="20"/>
                <w:szCs w:val="20"/>
              </w:rPr>
            </w:pPr>
            <w:r w:rsidRPr="000A6BEC">
              <w:rPr>
                <w:rFonts w:ascii="Arial" w:hAnsi="Arial" w:cs="Arial"/>
                <w:color w:val="000000" w:themeColor="text1"/>
                <w:sz w:val="20"/>
                <w:szCs w:val="20"/>
              </w:rPr>
              <w:t>1</w:t>
            </w:r>
            <w:r w:rsidR="00657D9A">
              <w:rPr>
                <w:rFonts w:ascii="Arial" w:hAnsi="Arial" w:cs="Arial"/>
                <w:color w:val="000000" w:themeColor="text1"/>
                <w:sz w:val="20"/>
                <w:szCs w:val="20"/>
              </w:rPr>
              <w:t>6.</w:t>
            </w:r>
            <w:r w:rsidR="00731C0D">
              <w:rPr>
                <w:rFonts w:ascii="Arial" w:hAnsi="Arial" w:cs="Arial"/>
                <w:color w:val="000000" w:themeColor="text1"/>
                <w:sz w:val="20"/>
                <w:szCs w:val="20"/>
              </w:rPr>
              <w:t>371</w:t>
            </w:r>
          </w:p>
        </w:tc>
        <w:tc>
          <w:tcPr>
            <w:tcW w:w="160" w:type="dxa"/>
            <w:tcBorders>
              <w:top w:val="nil"/>
              <w:left w:val="nil"/>
              <w:bottom w:val="nil"/>
              <w:right w:val="nil"/>
            </w:tcBorders>
            <w:shd w:val="clear" w:color="auto" w:fill="auto"/>
            <w:noWrap/>
            <w:vAlign w:val="bottom"/>
          </w:tcPr>
          <w:p w14:paraId="3C6061AD" w14:textId="77777777" w:rsidR="002D371F" w:rsidRPr="000A6BEC" w:rsidRDefault="002D371F" w:rsidP="00735EB1">
            <w:pPr>
              <w:jc w:val="right"/>
              <w:rPr>
                <w:rFonts w:ascii="Arial" w:hAnsi="Arial" w:cs="Arial"/>
                <w:color w:val="FF0000"/>
                <w:sz w:val="20"/>
                <w:szCs w:val="20"/>
              </w:rPr>
            </w:pPr>
          </w:p>
        </w:tc>
        <w:tc>
          <w:tcPr>
            <w:tcW w:w="2130" w:type="dxa"/>
            <w:tcBorders>
              <w:top w:val="nil"/>
              <w:left w:val="nil"/>
              <w:bottom w:val="nil"/>
              <w:right w:val="nil"/>
            </w:tcBorders>
            <w:shd w:val="clear" w:color="auto" w:fill="auto"/>
            <w:noWrap/>
            <w:vAlign w:val="bottom"/>
          </w:tcPr>
          <w:p w14:paraId="58900602" w14:textId="2E5D5FCC" w:rsidR="002D371F" w:rsidRDefault="002D371F" w:rsidP="00735EB1">
            <w:pPr>
              <w:jc w:val="right"/>
              <w:rPr>
                <w:rFonts w:ascii="Arial" w:hAnsi="Arial" w:cs="Arial"/>
                <w:sz w:val="20"/>
                <w:szCs w:val="20"/>
              </w:rPr>
            </w:pPr>
            <w:r>
              <w:rPr>
                <w:rFonts w:ascii="Arial" w:hAnsi="Arial" w:cs="Arial"/>
                <w:sz w:val="20"/>
                <w:szCs w:val="20"/>
              </w:rPr>
              <w:t>1</w:t>
            </w:r>
            <w:r w:rsidR="00C83F74">
              <w:rPr>
                <w:rFonts w:ascii="Arial" w:hAnsi="Arial" w:cs="Arial"/>
                <w:sz w:val="20"/>
                <w:szCs w:val="20"/>
              </w:rPr>
              <w:t>7.051</w:t>
            </w:r>
          </w:p>
        </w:tc>
      </w:tr>
      <w:tr w:rsidR="00735EB1" w14:paraId="5D336228" w14:textId="77777777" w:rsidTr="00D43AFD">
        <w:trPr>
          <w:trHeight w:val="209"/>
        </w:trPr>
        <w:tc>
          <w:tcPr>
            <w:tcW w:w="5529" w:type="dxa"/>
            <w:tcBorders>
              <w:top w:val="nil"/>
              <w:left w:val="nil"/>
              <w:bottom w:val="nil"/>
              <w:right w:val="nil"/>
            </w:tcBorders>
            <w:shd w:val="clear" w:color="auto" w:fill="auto"/>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1307954D" w14:textId="2DDEE71B"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731C0D">
              <w:rPr>
                <w:rFonts w:ascii="Arial" w:hAnsi="Arial" w:cs="Arial"/>
                <w:b/>
                <w:bCs/>
                <w:sz w:val="20"/>
                <w:szCs w:val="20"/>
              </w:rPr>
              <w:t>20.490</w:t>
            </w:r>
          </w:p>
        </w:tc>
        <w:tc>
          <w:tcPr>
            <w:tcW w:w="160" w:type="dxa"/>
            <w:tcBorders>
              <w:top w:val="nil"/>
              <w:left w:val="nil"/>
              <w:bottom w:val="nil"/>
              <w:right w:val="nil"/>
            </w:tcBorders>
            <w:shd w:val="clear" w:color="auto" w:fill="auto"/>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7CBB4179" w14:textId="23A4CDF1"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w:t>
            </w:r>
            <w:r w:rsidR="00C83F74">
              <w:rPr>
                <w:rFonts w:ascii="Arial" w:hAnsi="Arial" w:cs="Arial"/>
                <w:b/>
                <w:bCs/>
                <w:sz w:val="20"/>
                <w:szCs w:val="20"/>
              </w:rPr>
              <w:t>7.412</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5305BFE7" w:rsidR="007D66DB"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67F3E7BA" w14:textId="4BAAD88A"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shd w:val="clear" w:color="auto" w:fill="auto"/>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shd w:val="clear" w:color="auto" w:fill="auto"/>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DAB28D5" w14:textId="4520A127" w:rsidR="002E31BF" w:rsidRPr="00D53413" w:rsidRDefault="002E31BF">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w:t>
            </w:r>
            <w:r w:rsidR="005F6BCF">
              <w:rPr>
                <w:rFonts w:ascii="Arial" w:hAnsi="Arial" w:cs="Arial"/>
                <w:b/>
                <w:bCs/>
                <w:color w:val="000000"/>
                <w:sz w:val="20"/>
                <w:szCs w:val="20"/>
                <w:lang w:eastAsia="pt-BR"/>
              </w:rPr>
              <w:t>31</w:t>
            </w:r>
            <w:r w:rsidR="00285339">
              <w:rPr>
                <w:rFonts w:ascii="Arial" w:hAnsi="Arial" w:cs="Arial"/>
                <w:b/>
                <w:bCs/>
                <w:color w:val="000000"/>
                <w:sz w:val="20"/>
                <w:szCs w:val="20"/>
                <w:lang w:eastAsia="pt-BR"/>
              </w:rPr>
              <w:t>/</w:t>
            </w:r>
            <w:r w:rsidR="00500BAC">
              <w:rPr>
                <w:rFonts w:ascii="Arial" w:hAnsi="Arial" w:cs="Arial"/>
                <w:b/>
                <w:bCs/>
                <w:color w:val="000000"/>
                <w:sz w:val="20"/>
                <w:szCs w:val="20"/>
                <w:lang w:eastAsia="pt-BR"/>
              </w:rPr>
              <w:t>0</w:t>
            </w:r>
            <w:r w:rsidR="005F6BCF">
              <w:rPr>
                <w:rFonts w:ascii="Arial" w:hAnsi="Arial" w:cs="Arial"/>
                <w:b/>
                <w:bCs/>
                <w:color w:val="000000"/>
                <w:sz w:val="20"/>
                <w:szCs w:val="20"/>
                <w:lang w:eastAsia="pt-BR"/>
              </w:rPr>
              <w:t>3</w:t>
            </w:r>
            <w:r w:rsidR="00285339">
              <w:rPr>
                <w:rFonts w:ascii="Arial" w:hAnsi="Arial" w:cs="Arial"/>
                <w:b/>
                <w:bCs/>
                <w:color w:val="000000"/>
                <w:sz w:val="20"/>
                <w:szCs w:val="20"/>
                <w:lang w:eastAsia="pt-BR"/>
              </w:rPr>
              <w:t>/202</w:t>
            </w:r>
            <w:r w:rsidR="00500BAC">
              <w:rPr>
                <w:rFonts w:ascii="Arial" w:hAnsi="Arial" w:cs="Arial"/>
                <w:b/>
                <w:bCs/>
                <w:color w:val="000000"/>
                <w:sz w:val="20"/>
                <w:szCs w:val="20"/>
                <w:lang w:eastAsia="pt-BR"/>
              </w:rPr>
              <w:t>5</w:t>
            </w:r>
          </w:p>
        </w:tc>
        <w:tc>
          <w:tcPr>
            <w:tcW w:w="1683" w:type="dxa"/>
            <w:tcBorders>
              <w:top w:val="nil"/>
              <w:left w:val="nil"/>
              <w:bottom w:val="single" w:sz="4" w:space="0" w:color="auto"/>
              <w:right w:val="nil"/>
            </w:tcBorders>
            <w:shd w:val="clear" w:color="auto" w:fill="auto"/>
            <w:vAlign w:val="center"/>
          </w:tcPr>
          <w:p w14:paraId="7A4A3277" w14:textId="598212C3"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w:t>
            </w:r>
            <w:r w:rsidR="00500BAC">
              <w:rPr>
                <w:rFonts w:ascii="Arial" w:hAnsi="Arial" w:cs="Arial"/>
                <w:b/>
                <w:bCs/>
                <w:color w:val="000000"/>
                <w:sz w:val="20"/>
                <w:szCs w:val="20"/>
                <w:lang w:eastAsia="pt-BR"/>
              </w:rPr>
              <w:t>4</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shd w:val="clear" w:color="auto" w:fill="auto"/>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shd w:val="clear" w:color="auto" w:fill="auto"/>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shd w:val="clear" w:color="auto" w:fill="auto"/>
            <w:noWrap/>
            <w:vAlign w:val="center"/>
            <w:hideMark/>
          </w:tcPr>
          <w:p w14:paraId="0F08F494" w14:textId="13936983" w:rsidR="002E31BF" w:rsidRPr="00D53413" w:rsidRDefault="005F6BCF" w:rsidP="002856BB">
            <w:pPr>
              <w:jc w:val="right"/>
              <w:rPr>
                <w:rFonts w:ascii="Arial" w:hAnsi="Arial" w:cs="Arial"/>
                <w:color w:val="000000"/>
                <w:sz w:val="20"/>
                <w:szCs w:val="20"/>
                <w:lang w:eastAsia="pt-BR"/>
              </w:rPr>
            </w:pPr>
            <w:r>
              <w:rPr>
                <w:rFonts w:ascii="Arial" w:hAnsi="Arial" w:cs="Arial"/>
                <w:color w:val="000000"/>
                <w:sz w:val="20"/>
                <w:szCs w:val="20"/>
                <w:lang w:eastAsia="pt-BR"/>
              </w:rPr>
              <w:t>10.245</w:t>
            </w:r>
          </w:p>
        </w:tc>
        <w:tc>
          <w:tcPr>
            <w:tcW w:w="1683" w:type="dxa"/>
            <w:tcBorders>
              <w:top w:val="single" w:sz="4" w:space="0" w:color="auto"/>
              <w:left w:val="nil"/>
              <w:bottom w:val="dotted" w:sz="4" w:space="0" w:color="auto"/>
              <w:right w:val="nil"/>
            </w:tcBorders>
            <w:shd w:val="clear" w:color="auto" w:fill="auto"/>
            <w:vAlign w:val="center"/>
          </w:tcPr>
          <w:p w14:paraId="659B9486" w14:textId="54320C37"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w:t>
            </w:r>
            <w:r w:rsidR="00500BAC">
              <w:rPr>
                <w:rFonts w:ascii="Arial" w:hAnsi="Arial" w:cs="Arial"/>
                <w:bCs/>
                <w:color w:val="000000"/>
                <w:sz w:val="20"/>
                <w:szCs w:val="20"/>
                <w:lang w:eastAsia="pt-BR"/>
              </w:rPr>
              <w:t>552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shd w:val="clear" w:color="auto" w:fill="auto"/>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shd w:val="clear" w:color="auto" w:fill="auto"/>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shd w:val="clear" w:color="auto" w:fill="auto"/>
            <w:noWrap/>
            <w:vAlign w:val="center"/>
            <w:hideMark/>
          </w:tcPr>
          <w:p w14:paraId="05D3A798" w14:textId="0607711C" w:rsidR="002E31BF" w:rsidRPr="00D53413" w:rsidRDefault="009B2B84" w:rsidP="00C4367E">
            <w:pPr>
              <w:jc w:val="right"/>
              <w:rPr>
                <w:rFonts w:ascii="Arial" w:hAnsi="Arial" w:cs="Arial"/>
                <w:color w:val="000000"/>
                <w:sz w:val="20"/>
                <w:szCs w:val="20"/>
                <w:lang w:eastAsia="pt-BR"/>
              </w:rPr>
            </w:pPr>
            <w:r>
              <w:rPr>
                <w:rFonts w:ascii="Arial" w:hAnsi="Arial" w:cs="Arial"/>
                <w:color w:val="000000"/>
                <w:sz w:val="20"/>
                <w:szCs w:val="20"/>
                <w:lang w:eastAsia="pt-BR"/>
              </w:rPr>
              <w:t>3</w:t>
            </w:r>
            <w:r w:rsidR="00500BAC">
              <w:rPr>
                <w:rFonts w:ascii="Arial" w:hAnsi="Arial" w:cs="Arial"/>
                <w:color w:val="000000"/>
                <w:sz w:val="20"/>
                <w:szCs w:val="20"/>
                <w:lang w:eastAsia="pt-BR"/>
              </w:rPr>
              <w:t>8.</w:t>
            </w:r>
            <w:r w:rsidR="005F6BCF">
              <w:rPr>
                <w:rFonts w:ascii="Arial" w:hAnsi="Arial" w:cs="Arial"/>
                <w:color w:val="000000"/>
                <w:sz w:val="20"/>
                <w:szCs w:val="20"/>
                <w:lang w:eastAsia="pt-BR"/>
              </w:rPr>
              <w:t>689</w:t>
            </w:r>
          </w:p>
        </w:tc>
        <w:tc>
          <w:tcPr>
            <w:tcW w:w="1683" w:type="dxa"/>
            <w:tcBorders>
              <w:top w:val="dotted" w:sz="4" w:space="0" w:color="auto"/>
              <w:left w:val="nil"/>
              <w:bottom w:val="single" w:sz="8" w:space="0" w:color="auto"/>
              <w:right w:val="nil"/>
            </w:tcBorders>
            <w:shd w:val="clear" w:color="auto" w:fill="auto"/>
            <w:vAlign w:val="center"/>
          </w:tcPr>
          <w:p w14:paraId="23D12852" w14:textId="16B481F6" w:rsidR="002E31BF" w:rsidRPr="00D53413" w:rsidRDefault="00500BAC"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38.916</w:t>
            </w:r>
          </w:p>
        </w:tc>
      </w:tr>
      <w:tr w:rsidR="002E31BF" w:rsidRPr="00A417F1" w14:paraId="5B309C08" w14:textId="77777777" w:rsidTr="00C4367E">
        <w:trPr>
          <w:trHeight w:val="297"/>
        </w:trPr>
        <w:tc>
          <w:tcPr>
            <w:tcW w:w="6307" w:type="dxa"/>
            <w:tcBorders>
              <w:top w:val="nil"/>
              <w:left w:val="nil"/>
              <w:bottom w:val="nil"/>
              <w:right w:val="nil"/>
            </w:tcBorders>
            <w:shd w:val="clear" w:color="auto" w:fill="auto"/>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shd w:val="clear" w:color="auto" w:fill="auto"/>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auto" w:fill="auto"/>
            <w:vAlign w:val="center"/>
            <w:hideMark/>
          </w:tcPr>
          <w:p w14:paraId="2B7C24EF" w14:textId="0A6573AB" w:rsidR="002E31BF" w:rsidRPr="00D53413" w:rsidRDefault="00500BAC"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w:t>
            </w:r>
            <w:r w:rsidR="005F6BCF">
              <w:rPr>
                <w:rFonts w:ascii="Arial" w:hAnsi="Arial" w:cs="Arial"/>
                <w:b/>
                <w:bCs/>
                <w:color w:val="000000"/>
                <w:sz w:val="20"/>
                <w:szCs w:val="20"/>
                <w:lang w:eastAsia="pt-BR"/>
              </w:rPr>
              <w:t>8.934</w:t>
            </w:r>
          </w:p>
        </w:tc>
        <w:tc>
          <w:tcPr>
            <w:tcW w:w="1683" w:type="dxa"/>
            <w:tcBorders>
              <w:top w:val="nil"/>
              <w:left w:val="nil"/>
              <w:bottom w:val="nil"/>
              <w:right w:val="nil"/>
            </w:tcBorders>
            <w:shd w:val="clear" w:color="auto" w:fill="auto"/>
            <w:vAlign w:val="center"/>
          </w:tcPr>
          <w:p w14:paraId="54A1B885" w14:textId="308CE639" w:rsidR="002E31BF" w:rsidRPr="00A417F1" w:rsidRDefault="00500BAC"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44.468</w:t>
            </w:r>
          </w:p>
        </w:tc>
      </w:tr>
    </w:tbl>
    <w:p w14:paraId="414B639A" w14:textId="291718D5" w:rsidR="00500BAC" w:rsidRPr="00105D53" w:rsidRDefault="00105D53" w:rsidP="002E31BF">
      <w:pPr>
        <w:rPr>
          <w:rFonts w:ascii="Arial" w:hAnsi="Arial" w:cs="Arial"/>
          <w:i/>
          <w:iCs/>
          <w:sz w:val="16"/>
          <w:szCs w:val="16"/>
          <w:lang w:eastAsia="pt-BR"/>
        </w:rPr>
      </w:pPr>
      <w:r w:rsidRPr="00105D53">
        <w:rPr>
          <w:rFonts w:ascii="Arial" w:hAnsi="Arial" w:cs="Arial"/>
          <w:i/>
          <w:iCs/>
          <w:sz w:val="16"/>
          <w:szCs w:val="16"/>
          <w:lang w:eastAsia="pt-BR"/>
        </w:rPr>
        <w:t>A variação da conta de recursos do tesouro nacional se justifica pela devolução no final do exercício de saldos de recursos não utilizados.</w:t>
      </w:r>
    </w:p>
    <w:p w14:paraId="54D9330B" w14:textId="37551CBE" w:rsidR="008E70E3" w:rsidRDefault="008E70E3" w:rsidP="002E31BF">
      <w:pPr>
        <w:rPr>
          <w:rFonts w:ascii="Arial" w:hAnsi="Arial" w:cs="Arial"/>
          <w:sz w:val="20"/>
          <w:szCs w:val="20"/>
          <w:lang w:eastAsia="pt-BR"/>
        </w:rPr>
      </w:pPr>
    </w:p>
    <w:p w14:paraId="5C8661D1" w14:textId="564DD55A" w:rsidR="008D702C" w:rsidRDefault="008D702C">
      <w:pPr>
        <w:rPr>
          <w:rFonts w:ascii="Arial" w:hAnsi="Arial" w:cs="Arial"/>
          <w:sz w:val="20"/>
          <w:szCs w:val="20"/>
          <w:lang w:eastAsia="pt-BR"/>
        </w:rPr>
      </w:pPr>
      <w:r>
        <w:rPr>
          <w:rFonts w:ascii="Arial" w:hAnsi="Arial" w:cs="Arial"/>
          <w:sz w:val="20"/>
          <w:szCs w:val="20"/>
          <w:lang w:eastAsia="pt-BR"/>
        </w:rPr>
        <w:br w:type="page"/>
      </w:r>
    </w:p>
    <w:p w14:paraId="02FEB72A" w14:textId="77777777" w:rsidR="007B078D" w:rsidRDefault="007B078D" w:rsidP="002E31BF">
      <w:pPr>
        <w:rPr>
          <w:rFonts w:ascii="Arial" w:hAnsi="Arial" w:cs="Arial"/>
          <w:sz w:val="20"/>
          <w:szCs w:val="20"/>
          <w:lang w:eastAsia="pt-BR"/>
        </w:rPr>
      </w:pPr>
    </w:p>
    <w:p w14:paraId="33D5A7BF" w14:textId="79A817FA" w:rsidR="00DB3026" w:rsidRPr="00876F98" w:rsidRDefault="00DB3026" w:rsidP="00112594">
      <w:pPr>
        <w:numPr>
          <w:ilvl w:val="0"/>
          <w:numId w:val="43"/>
        </w:numPr>
        <w:autoSpaceDE w:val="0"/>
        <w:autoSpaceDN w:val="0"/>
        <w:ind w:left="426" w:hanging="426"/>
        <w:jc w:val="both"/>
        <w:outlineLvl w:val="0"/>
        <w:rPr>
          <w:rFonts w:ascii="Arial" w:hAnsi="Arial" w:cs="Arial"/>
          <w:b/>
          <w:bCs/>
          <w:iCs/>
          <w:sz w:val="20"/>
          <w:szCs w:val="20"/>
          <w:lang w:eastAsia="pt-BR"/>
        </w:rPr>
      </w:pPr>
      <w:r w:rsidRPr="00876F98">
        <w:rPr>
          <w:rFonts w:ascii="Arial" w:hAnsi="Arial" w:cs="Arial"/>
          <w:b/>
          <w:bCs/>
          <w:iCs/>
          <w:sz w:val="20"/>
          <w:szCs w:val="20"/>
          <w:lang w:eastAsia="pt-BR"/>
        </w:rPr>
        <w:t>TRIBUTOS A RECUPERAR</w:t>
      </w:r>
    </w:p>
    <w:p w14:paraId="59FACAC1" w14:textId="77777777" w:rsidR="00255ABE" w:rsidRPr="00112594" w:rsidRDefault="00255ABE" w:rsidP="00112594">
      <w:pPr>
        <w:autoSpaceDE w:val="0"/>
        <w:autoSpaceDN w:val="0"/>
        <w:ind w:left="426"/>
        <w:jc w:val="both"/>
        <w:outlineLvl w:val="0"/>
        <w:rPr>
          <w:rFonts w:ascii="Arial" w:hAnsi="Arial" w:cs="Arial"/>
          <w:b/>
          <w:bCs/>
          <w:iCs/>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AA44D9" w14:paraId="26D1E06D" w14:textId="77777777" w:rsidTr="00F20479">
        <w:trPr>
          <w:trHeight w:val="283"/>
        </w:trPr>
        <w:tc>
          <w:tcPr>
            <w:tcW w:w="6181" w:type="dxa"/>
            <w:tcBorders>
              <w:bottom w:val="single" w:sz="4" w:space="0" w:color="auto"/>
            </w:tcBorders>
            <w:shd w:val="clear" w:color="auto" w:fill="auto"/>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6B6B1042" w14:textId="33B9E577" w:rsidR="00255ABE" w:rsidRPr="00CD6E92" w:rsidRDefault="005F6BCF">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w:t>
            </w:r>
            <w:r w:rsidR="00255ABE" w:rsidRPr="00CD6E92">
              <w:rPr>
                <w:rFonts w:ascii="Arial" w:hAnsi="Arial" w:cs="Arial"/>
                <w:b/>
                <w:bCs/>
                <w:color w:val="000000"/>
                <w:sz w:val="20"/>
                <w:szCs w:val="20"/>
                <w:lang w:eastAsia="pt-BR"/>
              </w:rPr>
              <w:t>/</w:t>
            </w:r>
            <w:r w:rsidR="007933AD">
              <w:rPr>
                <w:rFonts w:ascii="Arial" w:hAnsi="Arial" w:cs="Arial"/>
                <w:b/>
                <w:bCs/>
                <w:color w:val="000000"/>
                <w:sz w:val="20"/>
                <w:szCs w:val="20"/>
                <w:lang w:eastAsia="pt-BR"/>
              </w:rPr>
              <w:t>0</w:t>
            </w:r>
            <w:r>
              <w:rPr>
                <w:rFonts w:ascii="Arial" w:hAnsi="Arial" w:cs="Arial"/>
                <w:b/>
                <w:bCs/>
                <w:color w:val="000000"/>
                <w:sz w:val="20"/>
                <w:szCs w:val="20"/>
                <w:lang w:eastAsia="pt-BR"/>
              </w:rPr>
              <w:t>3</w:t>
            </w:r>
            <w:r w:rsidR="00D5267B">
              <w:rPr>
                <w:rFonts w:ascii="Arial" w:hAnsi="Arial" w:cs="Arial"/>
                <w:b/>
                <w:bCs/>
                <w:color w:val="000000"/>
                <w:sz w:val="20"/>
                <w:szCs w:val="20"/>
                <w:lang w:eastAsia="pt-BR"/>
              </w:rPr>
              <w:t>/</w:t>
            </w:r>
            <w:r w:rsidR="004729AD">
              <w:rPr>
                <w:rFonts w:ascii="Arial" w:hAnsi="Arial" w:cs="Arial"/>
                <w:b/>
                <w:bCs/>
                <w:color w:val="000000"/>
                <w:sz w:val="20"/>
                <w:szCs w:val="20"/>
                <w:lang w:eastAsia="pt-BR"/>
              </w:rPr>
              <w:t>202</w:t>
            </w:r>
            <w:r w:rsidR="007933AD">
              <w:rPr>
                <w:rFonts w:ascii="Arial" w:hAnsi="Arial" w:cs="Arial"/>
                <w:b/>
                <w:bCs/>
                <w:color w:val="000000"/>
                <w:sz w:val="20"/>
                <w:szCs w:val="20"/>
                <w:lang w:eastAsia="pt-BR"/>
              </w:rPr>
              <w:t>5</w:t>
            </w:r>
          </w:p>
        </w:tc>
        <w:tc>
          <w:tcPr>
            <w:tcW w:w="1698" w:type="dxa"/>
            <w:tcBorders>
              <w:bottom w:val="single" w:sz="4" w:space="0" w:color="auto"/>
            </w:tcBorders>
            <w:shd w:val="clear" w:color="auto" w:fill="auto"/>
            <w:vAlign w:val="center"/>
          </w:tcPr>
          <w:p w14:paraId="055B9E3B" w14:textId="2A1951FF"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w:t>
            </w:r>
            <w:r w:rsidR="007933AD">
              <w:rPr>
                <w:rFonts w:ascii="Arial" w:hAnsi="Arial" w:cs="Arial"/>
                <w:b/>
                <w:bCs/>
                <w:color w:val="000000"/>
                <w:sz w:val="20"/>
                <w:szCs w:val="20"/>
                <w:lang w:eastAsia="pt-BR"/>
              </w:rPr>
              <w:t>024</w:t>
            </w:r>
          </w:p>
        </w:tc>
      </w:tr>
      <w:tr w:rsidR="00255ABE" w:rsidRPr="00AA44D9" w14:paraId="2A1F994C" w14:textId="77777777" w:rsidTr="00F20479">
        <w:tc>
          <w:tcPr>
            <w:tcW w:w="6181" w:type="dxa"/>
            <w:tcBorders>
              <w:top w:val="single" w:sz="4" w:space="0" w:color="auto"/>
              <w:bottom w:val="dashSmallGap" w:sz="4" w:space="0" w:color="auto"/>
            </w:tcBorders>
            <w:shd w:val="clear" w:color="auto" w:fill="auto"/>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2F30B8B" w14:textId="4E195DA7" w:rsidR="00255ABE" w:rsidRPr="00876F98" w:rsidRDefault="006E4CD6"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010EA6BF" w14:textId="1FEA0851" w:rsidR="00255ABE" w:rsidRPr="00876F98" w:rsidRDefault="004729AD"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2</w:t>
            </w:r>
          </w:p>
        </w:tc>
      </w:tr>
      <w:tr w:rsidR="00D5267B" w:rsidRPr="00AA44D9" w14:paraId="04DF16D6" w14:textId="77777777" w:rsidTr="00F20479">
        <w:tc>
          <w:tcPr>
            <w:tcW w:w="6181" w:type="dxa"/>
            <w:tcBorders>
              <w:top w:val="single" w:sz="4" w:space="0" w:color="auto"/>
              <w:bottom w:val="dashSmallGap" w:sz="4" w:space="0" w:color="auto"/>
            </w:tcBorders>
            <w:shd w:val="clear" w:color="auto" w:fill="auto"/>
            <w:vAlign w:val="center"/>
          </w:tcPr>
          <w:p w14:paraId="6DBF2BAE" w14:textId="0EA6BBE3"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2025</w:t>
            </w:r>
          </w:p>
        </w:tc>
        <w:tc>
          <w:tcPr>
            <w:tcW w:w="236" w:type="dxa"/>
            <w:tcBorders>
              <w:top w:val="single" w:sz="4" w:space="0" w:color="auto"/>
              <w:bottom w:val="dashSmallGap" w:sz="4" w:space="0" w:color="auto"/>
            </w:tcBorders>
          </w:tcPr>
          <w:p w14:paraId="59FBB45C"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28431AE5" w14:textId="08CDC674" w:rsidR="00D5267B" w:rsidRPr="003C38B6" w:rsidRDefault="005F6BCF" w:rsidP="00671224">
            <w:pPr>
              <w:autoSpaceDE w:val="0"/>
              <w:autoSpaceDN w:val="0"/>
              <w:adjustRightInd w:val="0"/>
              <w:jc w:val="right"/>
              <w:rPr>
                <w:rFonts w:ascii="Arial" w:hAnsi="Arial" w:cs="Arial"/>
                <w:iCs/>
                <w:sz w:val="20"/>
                <w:szCs w:val="20"/>
                <w:lang w:eastAsia="pt-BR"/>
              </w:rPr>
            </w:pPr>
            <w:r w:rsidRPr="003C38B6">
              <w:rPr>
                <w:rFonts w:ascii="Arial" w:hAnsi="Arial" w:cs="Arial"/>
                <w:iCs/>
                <w:sz w:val="20"/>
                <w:szCs w:val="20"/>
                <w:lang w:eastAsia="pt-BR"/>
              </w:rPr>
              <w:t>179</w:t>
            </w:r>
          </w:p>
        </w:tc>
        <w:tc>
          <w:tcPr>
            <w:tcW w:w="1698" w:type="dxa"/>
            <w:tcBorders>
              <w:top w:val="single" w:sz="4" w:space="0" w:color="auto"/>
              <w:bottom w:val="dashSmallGap" w:sz="4" w:space="0" w:color="auto"/>
            </w:tcBorders>
            <w:shd w:val="clear" w:color="auto" w:fill="auto"/>
            <w:vAlign w:val="center"/>
          </w:tcPr>
          <w:p w14:paraId="316B8521" w14:textId="33C16D13"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5267B" w:rsidRPr="00AA44D9" w14:paraId="77C5DE35" w14:textId="77777777" w:rsidTr="00F20479">
        <w:tc>
          <w:tcPr>
            <w:tcW w:w="6181" w:type="dxa"/>
            <w:tcBorders>
              <w:top w:val="single" w:sz="4" w:space="0" w:color="auto"/>
              <w:bottom w:val="dashSmallGap" w:sz="4" w:space="0" w:color="auto"/>
            </w:tcBorders>
            <w:shd w:val="clear" w:color="auto" w:fill="auto"/>
            <w:vAlign w:val="center"/>
          </w:tcPr>
          <w:p w14:paraId="74477747" w14:textId="1F333828"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2025</w:t>
            </w:r>
          </w:p>
        </w:tc>
        <w:tc>
          <w:tcPr>
            <w:tcW w:w="236" w:type="dxa"/>
            <w:tcBorders>
              <w:top w:val="single" w:sz="4" w:space="0" w:color="auto"/>
              <w:bottom w:val="dashSmallGap" w:sz="4" w:space="0" w:color="auto"/>
            </w:tcBorders>
          </w:tcPr>
          <w:p w14:paraId="74B7D314"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B29A2DF" w14:textId="0ECEC2EA" w:rsidR="00D5267B" w:rsidRPr="003C38B6" w:rsidRDefault="005F6BCF" w:rsidP="00671224">
            <w:pPr>
              <w:autoSpaceDE w:val="0"/>
              <w:autoSpaceDN w:val="0"/>
              <w:adjustRightInd w:val="0"/>
              <w:jc w:val="right"/>
              <w:rPr>
                <w:rFonts w:ascii="Arial" w:hAnsi="Arial" w:cs="Arial"/>
                <w:iCs/>
                <w:sz w:val="20"/>
                <w:szCs w:val="20"/>
                <w:lang w:eastAsia="pt-BR"/>
              </w:rPr>
            </w:pPr>
            <w:r w:rsidRPr="003C38B6">
              <w:rPr>
                <w:rFonts w:ascii="Arial" w:hAnsi="Arial" w:cs="Arial"/>
                <w:iCs/>
                <w:sz w:val="20"/>
                <w:szCs w:val="20"/>
                <w:lang w:eastAsia="pt-BR"/>
              </w:rPr>
              <w:t>67</w:t>
            </w:r>
          </w:p>
        </w:tc>
        <w:tc>
          <w:tcPr>
            <w:tcW w:w="1698" w:type="dxa"/>
            <w:tcBorders>
              <w:top w:val="single" w:sz="4" w:space="0" w:color="auto"/>
              <w:bottom w:val="dashSmallGap" w:sz="4" w:space="0" w:color="auto"/>
            </w:tcBorders>
            <w:shd w:val="clear" w:color="auto" w:fill="auto"/>
            <w:vAlign w:val="center"/>
          </w:tcPr>
          <w:p w14:paraId="175A218D" w14:textId="5C77A567"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B15A32" w:rsidRPr="00AA44D9" w14:paraId="2FD552FB" w14:textId="77777777" w:rsidTr="00F20479">
        <w:tc>
          <w:tcPr>
            <w:tcW w:w="6181" w:type="dxa"/>
            <w:tcBorders>
              <w:top w:val="single" w:sz="4" w:space="0" w:color="auto"/>
              <w:bottom w:val="dashSmallGap" w:sz="4" w:space="0" w:color="auto"/>
            </w:tcBorders>
            <w:shd w:val="clear" w:color="auto" w:fill="auto"/>
            <w:vAlign w:val="center"/>
          </w:tcPr>
          <w:p w14:paraId="19224082" w14:textId="0048B77A" w:rsidR="00B15A32" w:rsidRPr="00CD6E92" w:rsidRDefault="00B15A32"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2024</w:t>
            </w:r>
          </w:p>
        </w:tc>
        <w:tc>
          <w:tcPr>
            <w:tcW w:w="236" w:type="dxa"/>
            <w:tcBorders>
              <w:top w:val="single" w:sz="4" w:space="0" w:color="auto"/>
              <w:bottom w:val="dashSmallGap" w:sz="4" w:space="0" w:color="auto"/>
            </w:tcBorders>
          </w:tcPr>
          <w:p w14:paraId="52118B79" w14:textId="77777777" w:rsidR="00B15A32" w:rsidRPr="00CD6E92" w:rsidRDefault="00B15A32"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6208F68" w14:textId="23A8DB89" w:rsidR="00B15A32" w:rsidRPr="000E0C37" w:rsidRDefault="007933AD" w:rsidP="00671224">
            <w:pPr>
              <w:autoSpaceDE w:val="0"/>
              <w:autoSpaceDN w:val="0"/>
              <w:adjustRightInd w:val="0"/>
              <w:jc w:val="right"/>
              <w:rPr>
                <w:rFonts w:ascii="Arial" w:hAnsi="Arial" w:cs="Arial"/>
                <w:iCs/>
                <w:sz w:val="20"/>
                <w:szCs w:val="20"/>
                <w:lang w:eastAsia="pt-BR"/>
              </w:rPr>
            </w:pPr>
            <w:r w:rsidRPr="000E0C37">
              <w:rPr>
                <w:rFonts w:ascii="Arial" w:hAnsi="Arial" w:cs="Arial"/>
                <w:iCs/>
                <w:sz w:val="20"/>
                <w:szCs w:val="20"/>
                <w:lang w:eastAsia="pt-BR"/>
              </w:rPr>
              <w:t>5</w:t>
            </w:r>
            <w:r w:rsidR="00D5267B" w:rsidRPr="000E0C37">
              <w:rPr>
                <w:rFonts w:ascii="Arial" w:hAnsi="Arial" w:cs="Arial"/>
                <w:iCs/>
                <w:sz w:val="20"/>
                <w:szCs w:val="20"/>
                <w:lang w:eastAsia="pt-BR"/>
              </w:rPr>
              <w:t>8</w:t>
            </w:r>
            <w:r w:rsidR="005F6BCF" w:rsidRPr="000E0C37">
              <w:rPr>
                <w:rFonts w:ascii="Arial" w:hAnsi="Arial" w:cs="Arial"/>
                <w:iCs/>
                <w:sz w:val="20"/>
                <w:szCs w:val="20"/>
                <w:lang w:eastAsia="pt-BR"/>
              </w:rPr>
              <w:t>6</w:t>
            </w:r>
          </w:p>
        </w:tc>
        <w:tc>
          <w:tcPr>
            <w:tcW w:w="1698" w:type="dxa"/>
            <w:tcBorders>
              <w:top w:val="single" w:sz="4" w:space="0" w:color="auto"/>
              <w:bottom w:val="dashSmallGap" w:sz="4" w:space="0" w:color="auto"/>
            </w:tcBorders>
            <w:shd w:val="clear" w:color="auto" w:fill="auto"/>
            <w:vAlign w:val="center"/>
          </w:tcPr>
          <w:p w14:paraId="2A2A3238" w14:textId="3DBC8E60" w:rsidR="00B15A3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569</w:t>
            </w:r>
          </w:p>
        </w:tc>
      </w:tr>
      <w:tr w:rsidR="007933AD" w:rsidRPr="00AA44D9" w14:paraId="0E85314A" w14:textId="77777777" w:rsidTr="00F20479">
        <w:tc>
          <w:tcPr>
            <w:tcW w:w="6181" w:type="dxa"/>
            <w:tcBorders>
              <w:top w:val="single" w:sz="4" w:space="0" w:color="auto"/>
              <w:bottom w:val="dashSmallGap" w:sz="4" w:space="0" w:color="auto"/>
            </w:tcBorders>
            <w:shd w:val="clear" w:color="auto" w:fill="auto"/>
            <w:vAlign w:val="center"/>
          </w:tcPr>
          <w:p w14:paraId="63569135" w14:textId="7A505587" w:rsidR="007933AD" w:rsidRDefault="007933AD"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2024</w:t>
            </w:r>
          </w:p>
        </w:tc>
        <w:tc>
          <w:tcPr>
            <w:tcW w:w="236" w:type="dxa"/>
            <w:tcBorders>
              <w:top w:val="single" w:sz="4" w:space="0" w:color="auto"/>
              <w:bottom w:val="dashSmallGap" w:sz="4" w:space="0" w:color="auto"/>
            </w:tcBorders>
          </w:tcPr>
          <w:p w14:paraId="0B0D88CE" w14:textId="77777777" w:rsidR="007933AD" w:rsidRPr="00CD6E92" w:rsidRDefault="007933AD"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2146058E" w14:textId="0590C965" w:rsidR="007933AD" w:rsidRPr="000E0C37" w:rsidRDefault="007933AD" w:rsidP="00671224">
            <w:pPr>
              <w:autoSpaceDE w:val="0"/>
              <w:autoSpaceDN w:val="0"/>
              <w:adjustRightInd w:val="0"/>
              <w:jc w:val="right"/>
              <w:rPr>
                <w:rFonts w:ascii="Arial" w:hAnsi="Arial" w:cs="Arial"/>
                <w:iCs/>
                <w:sz w:val="20"/>
                <w:szCs w:val="20"/>
                <w:lang w:eastAsia="pt-BR"/>
              </w:rPr>
            </w:pPr>
            <w:r w:rsidRPr="000E0C37">
              <w:rPr>
                <w:rFonts w:ascii="Arial" w:hAnsi="Arial" w:cs="Arial"/>
                <w:iCs/>
                <w:sz w:val="20"/>
                <w:szCs w:val="20"/>
                <w:lang w:eastAsia="pt-BR"/>
              </w:rPr>
              <w:t>19</w:t>
            </w:r>
            <w:r w:rsidR="00852408" w:rsidRPr="000E0C37">
              <w:rPr>
                <w:rFonts w:ascii="Arial" w:hAnsi="Arial" w:cs="Arial"/>
                <w:iCs/>
                <w:sz w:val="20"/>
                <w:szCs w:val="20"/>
                <w:lang w:eastAsia="pt-BR"/>
              </w:rPr>
              <w:t>9</w:t>
            </w:r>
          </w:p>
        </w:tc>
        <w:tc>
          <w:tcPr>
            <w:tcW w:w="1698" w:type="dxa"/>
            <w:tcBorders>
              <w:top w:val="single" w:sz="4" w:space="0" w:color="auto"/>
              <w:bottom w:val="dashSmallGap" w:sz="4" w:space="0" w:color="auto"/>
            </w:tcBorders>
            <w:shd w:val="clear" w:color="auto" w:fill="auto"/>
            <w:vAlign w:val="center"/>
          </w:tcPr>
          <w:p w14:paraId="164FCD57" w14:textId="28756FDE" w:rsidR="007933AD"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193</w:t>
            </w:r>
          </w:p>
        </w:tc>
      </w:tr>
      <w:tr w:rsidR="004D2797" w:rsidRPr="00AA44D9" w14:paraId="27516182" w14:textId="77777777" w:rsidTr="00F20479">
        <w:tc>
          <w:tcPr>
            <w:tcW w:w="6181" w:type="dxa"/>
            <w:tcBorders>
              <w:top w:val="single" w:sz="4" w:space="0" w:color="auto"/>
              <w:bottom w:val="dashSmallGap" w:sz="4" w:space="0" w:color="auto"/>
            </w:tcBorders>
            <w:shd w:val="clear" w:color="auto" w:fill="auto"/>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34F14D0" w14:textId="6B396B6D" w:rsidR="004D2797" w:rsidRPr="00876F98" w:rsidRDefault="005F6BCF"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81</w:t>
            </w:r>
            <w:r w:rsidR="00852408" w:rsidRPr="00876F98">
              <w:rPr>
                <w:rFonts w:ascii="Arial" w:hAnsi="Arial" w:cs="Arial"/>
                <w:iCs/>
                <w:sz w:val="20"/>
                <w:szCs w:val="20"/>
                <w:lang w:eastAsia="pt-BR"/>
              </w:rPr>
              <w:t>4</w:t>
            </w:r>
          </w:p>
        </w:tc>
        <w:tc>
          <w:tcPr>
            <w:tcW w:w="1698" w:type="dxa"/>
            <w:tcBorders>
              <w:top w:val="single" w:sz="4" w:space="0" w:color="auto"/>
              <w:bottom w:val="dashSmallGap" w:sz="4" w:space="0" w:color="auto"/>
            </w:tcBorders>
            <w:shd w:val="clear" w:color="auto" w:fill="auto"/>
            <w:vAlign w:val="center"/>
          </w:tcPr>
          <w:p w14:paraId="4BDE3984" w14:textId="1BA06D24" w:rsidR="004D2797" w:rsidRPr="00CD6E9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794</w:t>
            </w:r>
          </w:p>
        </w:tc>
      </w:tr>
      <w:tr w:rsidR="004D2797" w:rsidRPr="00AA44D9" w14:paraId="2113D9E3" w14:textId="77777777" w:rsidTr="00F20479">
        <w:tc>
          <w:tcPr>
            <w:tcW w:w="6181" w:type="dxa"/>
            <w:tcBorders>
              <w:top w:val="single" w:sz="4" w:space="0" w:color="auto"/>
              <w:bottom w:val="dashSmallGap" w:sz="4" w:space="0" w:color="auto"/>
            </w:tcBorders>
            <w:shd w:val="clear" w:color="auto" w:fill="auto"/>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7DAB6378" w14:textId="2CCFCB3F" w:rsidR="004D2797" w:rsidRPr="00876F98" w:rsidRDefault="004729AD"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3</w:t>
            </w:r>
            <w:r w:rsidR="005F6BCF" w:rsidRPr="00876F98">
              <w:rPr>
                <w:rFonts w:ascii="Arial" w:hAnsi="Arial" w:cs="Arial"/>
                <w:iCs/>
                <w:sz w:val="20"/>
                <w:szCs w:val="20"/>
                <w:lang w:eastAsia="pt-BR"/>
              </w:rPr>
              <w:t>80</w:t>
            </w:r>
          </w:p>
        </w:tc>
        <w:tc>
          <w:tcPr>
            <w:tcW w:w="1698" w:type="dxa"/>
            <w:tcBorders>
              <w:top w:val="single" w:sz="4" w:space="0" w:color="auto"/>
              <w:bottom w:val="dashSmallGap" w:sz="4" w:space="0" w:color="auto"/>
            </w:tcBorders>
            <w:shd w:val="clear" w:color="auto" w:fill="auto"/>
            <w:vAlign w:val="center"/>
          </w:tcPr>
          <w:p w14:paraId="3313FE69" w14:textId="0D855BB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7933AD">
              <w:rPr>
                <w:rFonts w:ascii="Arial" w:hAnsi="Arial" w:cs="Arial"/>
                <w:iCs/>
                <w:sz w:val="20"/>
                <w:szCs w:val="20"/>
                <w:lang w:eastAsia="pt-BR"/>
              </w:rPr>
              <w:t>70</w:t>
            </w:r>
          </w:p>
        </w:tc>
      </w:tr>
      <w:tr w:rsidR="00255ABE" w:rsidRPr="00AA44D9" w14:paraId="33E5DF2D" w14:textId="77777777" w:rsidTr="00F20479">
        <w:tc>
          <w:tcPr>
            <w:tcW w:w="6181" w:type="dxa"/>
            <w:tcBorders>
              <w:top w:val="single" w:sz="4" w:space="0" w:color="auto"/>
              <w:bottom w:val="dashSmallGap" w:sz="4" w:space="0" w:color="auto"/>
            </w:tcBorders>
            <w:shd w:val="clear" w:color="auto" w:fill="auto"/>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053C9F97" w14:textId="25A04103" w:rsidR="00255ABE" w:rsidRPr="00876F98" w:rsidRDefault="009B2B84" w:rsidP="00671224">
            <w:pPr>
              <w:autoSpaceDE w:val="0"/>
              <w:autoSpaceDN w:val="0"/>
              <w:adjustRightInd w:val="0"/>
              <w:jc w:val="right"/>
              <w:rPr>
                <w:rFonts w:ascii="Arial" w:hAnsi="Arial" w:cs="Arial"/>
                <w:iCs/>
                <w:sz w:val="20"/>
                <w:szCs w:val="20"/>
                <w:highlight w:val="red"/>
                <w:lang w:eastAsia="pt-BR"/>
              </w:rPr>
            </w:pPr>
            <w:r w:rsidRPr="00876F98">
              <w:rPr>
                <w:rFonts w:ascii="Arial" w:hAnsi="Arial" w:cs="Arial"/>
                <w:iCs/>
                <w:sz w:val="20"/>
                <w:szCs w:val="20"/>
                <w:lang w:eastAsia="pt-BR"/>
              </w:rPr>
              <w:t>1</w:t>
            </w:r>
            <w:r w:rsidR="00B15A32" w:rsidRPr="00876F98">
              <w:rPr>
                <w:rFonts w:ascii="Arial" w:hAnsi="Arial" w:cs="Arial"/>
                <w:iCs/>
                <w:sz w:val="20"/>
                <w:szCs w:val="20"/>
                <w:lang w:eastAsia="pt-BR"/>
              </w:rPr>
              <w:t>4</w:t>
            </w:r>
            <w:r w:rsidR="005F6BCF" w:rsidRPr="00876F98">
              <w:rPr>
                <w:rFonts w:ascii="Arial" w:hAnsi="Arial" w:cs="Arial"/>
                <w:iCs/>
                <w:sz w:val="20"/>
                <w:szCs w:val="20"/>
                <w:lang w:eastAsia="pt-BR"/>
              </w:rPr>
              <w:t>6</w:t>
            </w:r>
          </w:p>
        </w:tc>
        <w:tc>
          <w:tcPr>
            <w:tcW w:w="1698" w:type="dxa"/>
            <w:tcBorders>
              <w:top w:val="single" w:sz="4" w:space="0" w:color="auto"/>
              <w:bottom w:val="dashSmallGap" w:sz="4" w:space="0" w:color="auto"/>
            </w:tcBorders>
            <w:shd w:val="clear" w:color="auto" w:fill="auto"/>
            <w:vAlign w:val="center"/>
          </w:tcPr>
          <w:p w14:paraId="01C31413" w14:textId="6D8B73B9"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143</w:t>
            </w:r>
          </w:p>
        </w:tc>
      </w:tr>
      <w:tr w:rsidR="00255ABE" w:rsidRPr="00AA44D9" w14:paraId="634AFF7B" w14:textId="77777777" w:rsidTr="00F20479">
        <w:tc>
          <w:tcPr>
            <w:tcW w:w="6181" w:type="dxa"/>
            <w:tcBorders>
              <w:top w:val="single" w:sz="4" w:space="0" w:color="auto"/>
              <w:bottom w:val="dashSmallGap" w:sz="4" w:space="0" w:color="auto"/>
            </w:tcBorders>
            <w:shd w:val="clear" w:color="auto" w:fill="auto"/>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1518A18" w14:textId="1CF94775" w:rsidR="00255ABE" w:rsidRPr="00876F98" w:rsidRDefault="009B2B84" w:rsidP="00671224">
            <w:pPr>
              <w:autoSpaceDE w:val="0"/>
              <w:autoSpaceDN w:val="0"/>
              <w:adjustRightInd w:val="0"/>
              <w:jc w:val="right"/>
              <w:rPr>
                <w:rFonts w:ascii="Arial" w:hAnsi="Arial" w:cs="Arial"/>
                <w:iCs/>
                <w:sz w:val="20"/>
                <w:szCs w:val="20"/>
                <w:highlight w:val="red"/>
                <w:lang w:eastAsia="pt-BR"/>
              </w:rPr>
            </w:pPr>
            <w:r w:rsidRPr="00876F98">
              <w:rPr>
                <w:rFonts w:ascii="Arial" w:hAnsi="Arial" w:cs="Arial"/>
                <w:iCs/>
                <w:sz w:val="20"/>
                <w:szCs w:val="20"/>
                <w:lang w:eastAsia="pt-BR"/>
              </w:rPr>
              <w:t>2</w:t>
            </w:r>
            <w:r w:rsidR="007933AD" w:rsidRPr="00876F98">
              <w:rPr>
                <w:rFonts w:ascii="Arial" w:hAnsi="Arial" w:cs="Arial"/>
                <w:iCs/>
                <w:sz w:val="20"/>
                <w:szCs w:val="20"/>
                <w:lang w:eastAsia="pt-BR"/>
              </w:rPr>
              <w:t>1</w:t>
            </w:r>
            <w:r w:rsidR="005F6BCF" w:rsidRPr="00876F98">
              <w:rPr>
                <w:rFonts w:ascii="Arial" w:hAnsi="Arial" w:cs="Arial"/>
                <w:iCs/>
                <w:sz w:val="20"/>
                <w:szCs w:val="20"/>
                <w:lang w:eastAsia="pt-BR"/>
              </w:rPr>
              <w:t>5</w:t>
            </w:r>
          </w:p>
        </w:tc>
        <w:tc>
          <w:tcPr>
            <w:tcW w:w="1698" w:type="dxa"/>
            <w:tcBorders>
              <w:top w:val="single" w:sz="4" w:space="0" w:color="auto"/>
              <w:bottom w:val="dashSmallGap" w:sz="4" w:space="0" w:color="auto"/>
            </w:tcBorders>
            <w:shd w:val="clear" w:color="auto" w:fill="auto"/>
            <w:vAlign w:val="center"/>
          </w:tcPr>
          <w:p w14:paraId="402B96F5" w14:textId="18F2F5E1"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210</w:t>
            </w:r>
          </w:p>
        </w:tc>
      </w:tr>
      <w:tr w:rsidR="00255ABE" w:rsidRPr="00AA44D9" w14:paraId="29A5232C" w14:textId="77777777" w:rsidTr="00F20479">
        <w:tc>
          <w:tcPr>
            <w:tcW w:w="6181" w:type="dxa"/>
            <w:tcBorders>
              <w:top w:val="single" w:sz="4" w:space="0" w:color="auto"/>
              <w:bottom w:val="dashSmallGap" w:sz="4" w:space="0" w:color="auto"/>
            </w:tcBorders>
            <w:shd w:val="clear" w:color="auto" w:fill="auto"/>
            <w:vAlign w:val="center"/>
          </w:tcPr>
          <w:p w14:paraId="20D11BAE" w14:textId="40EBC9CC"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 – pagamento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37955B8" w14:textId="0795AE07" w:rsidR="00255ABE" w:rsidRPr="00876F98" w:rsidRDefault="004729AD" w:rsidP="00671224">
            <w:pPr>
              <w:autoSpaceDE w:val="0"/>
              <w:autoSpaceDN w:val="0"/>
              <w:adjustRightInd w:val="0"/>
              <w:jc w:val="right"/>
              <w:rPr>
                <w:rFonts w:ascii="Arial" w:hAnsi="Arial" w:cs="Arial"/>
                <w:iCs/>
                <w:sz w:val="20"/>
                <w:szCs w:val="20"/>
                <w:highlight w:val="red"/>
                <w:lang w:eastAsia="pt-BR"/>
              </w:rPr>
            </w:pPr>
            <w:r w:rsidRPr="00876F98">
              <w:rPr>
                <w:rFonts w:ascii="Arial" w:hAnsi="Arial" w:cs="Arial"/>
                <w:iCs/>
                <w:sz w:val="20"/>
                <w:szCs w:val="20"/>
                <w:lang w:eastAsia="pt-BR"/>
              </w:rPr>
              <w:t>2</w:t>
            </w:r>
            <w:r w:rsidR="005F6BCF" w:rsidRPr="00876F98">
              <w:rPr>
                <w:rFonts w:ascii="Arial" w:hAnsi="Arial" w:cs="Arial"/>
                <w:iCs/>
                <w:sz w:val="20"/>
                <w:szCs w:val="20"/>
                <w:lang w:eastAsia="pt-BR"/>
              </w:rPr>
              <w:t>6</w:t>
            </w:r>
          </w:p>
        </w:tc>
        <w:tc>
          <w:tcPr>
            <w:tcW w:w="1698" w:type="dxa"/>
            <w:tcBorders>
              <w:top w:val="single" w:sz="4" w:space="0" w:color="auto"/>
              <w:bottom w:val="dashSmallGap" w:sz="4" w:space="0" w:color="auto"/>
            </w:tcBorders>
            <w:shd w:val="clear" w:color="auto" w:fill="auto"/>
            <w:vAlign w:val="center"/>
          </w:tcPr>
          <w:p w14:paraId="60DA16AF" w14:textId="3BCF7D73"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7933AD">
              <w:rPr>
                <w:rFonts w:ascii="Arial" w:hAnsi="Arial" w:cs="Arial"/>
                <w:iCs/>
                <w:sz w:val="20"/>
                <w:szCs w:val="20"/>
                <w:lang w:eastAsia="pt-BR"/>
              </w:rPr>
              <w:t>5</w:t>
            </w:r>
          </w:p>
        </w:tc>
      </w:tr>
      <w:tr w:rsidR="00255ABE" w:rsidRPr="00AA44D9" w14:paraId="6AAEDCF6" w14:textId="77777777" w:rsidTr="00F20479">
        <w:tc>
          <w:tcPr>
            <w:tcW w:w="6181" w:type="dxa"/>
            <w:tcBorders>
              <w:top w:val="dashSmallGap" w:sz="4" w:space="0" w:color="auto"/>
              <w:bottom w:val="dashSmallGap" w:sz="4" w:space="0" w:color="auto"/>
            </w:tcBorders>
            <w:shd w:val="clear" w:color="auto" w:fill="auto"/>
            <w:vAlign w:val="center"/>
          </w:tcPr>
          <w:p w14:paraId="3F432288" w14:textId="04EFE25C"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1B460F" w:rsidRPr="008E4D07">
              <w:rPr>
                <w:rFonts w:ascii="Arial" w:hAnsi="Arial" w:cs="Arial"/>
                <w:color w:val="000000"/>
                <w:sz w:val="20"/>
                <w:szCs w:val="20"/>
                <w:lang w:eastAsia="pt-BR"/>
              </w:rPr>
              <w:t>ompensar – pagamento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C05A2B9" w14:textId="0A39CF5D" w:rsidR="00255ABE" w:rsidRPr="00876F98" w:rsidRDefault="009B2B84">
            <w:pPr>
              <w:autoSpaceDE w:val="0"/>
              <w:autoSpaceDN w:val="0"/>
              <w:adjustRightInd w:val="0"/>
              <w:jc w:val="right"/>
              <w:rPr>
                <w:rFonts w:ascii="Arial" w:hAnsi="Arial" w:cs="Arial"/>
                <w:iCs/>
                <w:sz w:val="20"/>
                <w:szCs w:val="20"/>
                <w:highlight w:val="red"/>
                <w:lang w:eastAsia="pt-BR"/>
              </w:rPr>
            </w:pPr>
            <w:r w:rsidRPr="00876F98">
              <w:rPr>
                <w:rFonts w:ascii="Arial" w:hAnsi="Arial" w:cs="Arial"/>
                <w:iCs/>
                <w:sz w:val="20"/>
                <w:szCs w:val="20"/>
                <w:lang w:eastAsia="pt-BR"/>
              </w:rPr>
              <w:t>1</w:t>
            </w:r>
            <w:r w:rsidR="00B15A32" w:rsidRPr="00876F98">
              <w:rPr>
                <w:rFonts w:ascii="Arial" w:hAnsi="Arial" w:cs="Arial"/>
                <w:iCs/>
                <w:sz w:val="20"/>
                <w:szCs w:val="20"/>
                <w:lang w:eastAsia="pt-BR"/>
              </w:rPr>
              <w:t>6</w:t>
            </w:r>
            <w:r w:rsidR="005F6BCF" w:rsidRPr="00876F98">
              <w:rPr>
                <w:rFonts w:ascii="Arial" w:hAnsi="Arial" w:cs="Arial"/>
                <w:iCs/>
                <w:sz w:val="20"/>
                <w:szCs w:val="20"/>
                <w:lang w:eastAsia="pt-BR"/>
              </w:rPr>
              <w:t>8</w:t>
            </w:r>
          </w:p>
        </w:tc>
        <w:tc>
          <w:tcPr>
            <w:tcW w:w="1698" w:type="dxa"/>
            <w:tcBorders>
              <w:top w:val="dashSmallGap" w:sz="4" w:space="0" w:color="auto"/>
              <w:bottom w:val="dashSmallGap" w:sz="4" w:space="0" w:color="auto"/>
            </w:tcBorders>
            <w:shd w:val="clear" w:color="auto" w:fill="auto"/>
            <w:vAlign w:val="center"/>
          </w:tcPr>
          <w:p w14:paraId="7F408EAF" w14:textId="51E141E9"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7933AD">
              <w:rPr>
                <w:rFonts w:ascii="Arial" w:hAnsi="Arial" w:cs="Arial"/>
                <w:iCs/>
                <w:sz w:val="20"/>
                <w:szCs w:val="20"/>
                <w:lang w:eastAsia="pt-BR"/>
              </w:rPr>
              <w:t>64</w:t>
            </w:r>
          </w:p>
        </w:tc>
      </w:tr>
      <w:tr w:rsidR="0040381F" w:rsidRPr="00AA44D9" w14:paraId="027FE671" w14:textId="77777777" w:rsidTr="00F20479">
        <w:tc>
          <w:tcPr>
            <w:tcW w:w="6181" w:type="dxa"/>
            <w:tcBorders>
              <w:top w:val="dashSmallGap" w:sz="4" w:space="0" w:color="auto"/>
              <w:bottom w:val="dashSmallGap" w:sz="4" w:space="0" w:color="auto"/>
            </w:tcBorders>
            <w:shd w:val="clear" w:color="auto" w:fill="auto"/>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266EC74" w14:textId="571C4EA2" w:rsidR="0040381F" w:rsidRPr="00876F98" w:rsidRDefault="005F6BCF"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shd w:val="clear" w:color="auto" w:fill="auto"/>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BD539E7" w14:textId="4609C590" w:rsidR="00652A02" w:rsidRPr="00876F98" w:rsidRDefault="004729AD"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shd w:val="clear" w:color="auto" w:fill="auto"/>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56801EA" w14:textId="16C657D9" w:rsidR="00255ABE" w:rsidRPr="00876F98" w:rsidRDefault="007933AD" w:rsidP="00546891">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1.0</w:t>
            </w:r>
            <w:r w:rsidR="005F6BCF" w:rsidRPr="00876F98">
              <w:rPr>
                <w:rFonts w:ascii="Arial" w:hAnsi="Arial" w:cs="Arial"/>
                <w:iCs/>
                <w:sz w:val="20"/>
                <w:szCs w:val="20"/>
                <w:lang w:eastAsia="pt-BR"/>
              </w:rPr>
              <w:t>23</w:t>
            </w:r>
          </w:p>
        </w:tc>
        <w:tc>
          <w:tcPr>
            <w:tcW w:w="1698" w:type="dxa"/>
            <w:tcBorders>
              <w:top w:val="dashSmallGap" w:sz="4" w:space="0" w:color="auto"/>
              <w:bottom w:val="dashSmallGap" w:sz="4" w:space="0" w:color="auto"/>
            </w:tcBorders>
            <w:shd w:val="clear" w:color="auto" w:fill="auto"/>
            <w:vAlign w:val="center"/>
          </w:tcPr>
          <w:p w14:paraId="621E6A50" w14:textId="201DA468" w:rsidR="00255ABE" w:rsidRPr="008E4D07"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255ABE" w:rsidRPr="00AA44D9" w14:paraId="442EA37D" w14:textId="77777777" w:rsidTr="00F20479">
        <w:tc>
          <w:tcPr>
            <w:tcW w:w="6181" w:type="dxa"/>
            <w:tcBorders>
              <w:top w:val="dashSmallGap" w:sz="4" w:space="0" w:color="auto"/>
              <w:bottom w:val="dotted" w:sz="8" w:space="0" w:color="auto"/>
            </w:tcBorders>
            <w:shd w:val="clear" w:color="auto" w:fill="auto"/>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shd w:val="clear" w:color="auto" w:fill="auto"/>
            <w:vAlign w:val="center"/>
          </w:tcPr>
          <w:p w14:paraId="12984399" w14:textId="77777777" w:rsidR="00255ABE" w:rsidRPr="00876F98" w:rsidRDefault="00255ABE"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5</w:t>
            </w:r>
          </w:p>
        </w:tc>
        <w:tc>
          <w:tcPr>
            <w:tcW w:w="1698" w:type="dxa"/>
            <w:tcBorders>
              <w:top w:val="dashSmallGap" w:sz="4" w:space="0" w:color="auto"/>
              <w:bottom w:val="dotted" w:sz="8" w:space="0" w:color="auto"/>
            </w:tcBorders>
            <w:shd w:val="clear" w:color="auto" w:fill="auto"/>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255ABE" w:rsidRPr="00F17FC3" w14:paraId="5856B606" w14:textId="77777777" w:rsidTr="00F20479">
        <w:trPr>
          <w:trHeight w:val="283"/>
        </w:trPr>
        <w:tc>
          <w:tcPr>
            <w:tcW w:w="6181" w:type="dxa"/>
            <w:tcBorders>
              <w:top w:val="single" w:sz="4" w:space="0" w:color="auto"/>
              <w:bottom w:val="single" w:sz="4" w:space="0" w:color="auto"/>
            </w:tcBorders>
            <w:shd w:val="clear" w:color="auto" w:fill="auto"/>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38DD1637" w14:textId="57788E2D" w:rsidR="00255ABE" w:rsidRPr="008E4D07" w:rsidRDefault="005F6BCF">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3.816</w:t>
            </w:r>
          </w:p>
        </w:tc>
        <w:tc>
          <w:tcPr>
            <w:tcW w:w="1698" w:type="dxa"/>
            <w:tcBorders>
              <w:top w:val="single" w:sz="4" w:space="0" w:color="auto"/>
              <w:bottom w:val="single" w:sz="4" w:space="0" w:color="auto"/>
            </w:tcBorders>
            <w:shd w:val="clear" w:color="auto" w:fill="auto"/>
            <w:vAlign w:val="center"/>
          </w:tcPr>
          <w:p w14:paraId="14A9FCDF" w14:textId="1EEE633C"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w:t>
            </w:r>
            <w:r w:rsidR="007933AD">
              <w:rPr>
                <w:rFonts w:ascii="Arial" w:hAnsi="Arial" w:cs="Arial"/>
                <w:b/>
                <w:bCs/>
                <w:iCs/>
                <w:sz w:val="20"/>
                <w:szCs w:val="20"/>
                <w:lang w:eastAsia="pt-BR"/>
              </w:rPr>
              <w:t>479</w:t>
            </w:r>
          </w:p>
        </w:tc>
      </w:tr>
    </w:tbl>
    <w:p w14:paraId="2B3A7D6F" w14:textId="77777777" w:rsidR="003C356E" w:rsidRPr="001326DC" w:rsidRDefault="003C356E" w:rsidP="001326DC">
      <w:pPr>
        <w:rPr>
          <w:rFonts w:ascii="Arial" w:hAnsi="Arial" w:cs="Arial"/>
          <w:sz w:val="20"/>
          <w:szCs w:val="20"/>
          <w:u w:val="single"/>
          <w:lang w:eastAsia="pt-BR"/>
        </w:rPr>
      </w:pPr>
    </w:p>
    <w:p w14:paraId="608F5893" w14:textId="17F224ED"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77B22424" w14:textId="77777777" w:rsidTr="00671224">
        <w:trPr>
          <w:trHeight w:val="283"/>
        </w:trPr>
        <w:tc>
          <w:tcPr>
            <w:tcW w:w="6181" w:type="dxa"/>
            <w:tcBorders>
              <w:bottom w:val="single" w:sz="4" w:space="0" w:color="auto"/>
            </w:tcBorders>
            <w:shd w:val="clear" w:color="auto" w:fill="auto"/>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2CBF91DA" w14:textId="1B63E565" w:rsidR="00255ABE" w:rsidRPr="00F17FC3" w:rsidRDefault="00C5554B">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w:t>
            </w:r>
            <w:r w:rsidR="006E2D35">
              <w:rPr>
                <w:rFonts w:ascii="Arial" w:hAnsi="Arial" w:cs="Arial"/>
                <w:b/>
                <w:bCs/>
                <w:color w:val="000000"/>
                <w:sz w:val="20"/>
                <w:szCs w:val="20"/>
                <w:lang w:eastAsia="pt-BR"/>
              </w:rPr>
              <w:t>0</w:t>
            </w:r>
            <w:r>
              <w:rPr>
                <w:rFonts w:ascii="Arial" w:hAnsi="Arial" w:cs="Arial"/>
                <w:b/>
                <w:bCs/>
                <w:color w:val="000000"/>
                <w:sz w:val="20"/>
                <w:szCs w:val="20"/>
                <w:lang w:eastAsia="pt-BR"/>
              </w:rPr>
              <w:t>3</w:t>
            </w:r>
            <w:r w:rsidR="00922FA9">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shd w:val="clear" w:color="auto" w:fill="auto"/>
            <w:vAlign w:val="center"/>
          </w:tcPr>
          <w:p w14:paraId="4C4B16AF" w14:textId="609CE2B0"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E2D35">
              <w:rPr>
                <w:rFonts w:ascii="Arial" w:hAnsi="Arial" w:cs="Arial"/>
                <w:b/>
                <w:bCs/>
                <w:color w:val="000000"/>
                <w:sz w:val="20"/>
                <w:szCs w:val="20"/>
                <w:lang w:eastAsia="pt-BR"/>
              </w:rPr>
              <w:t>4</w:t>
            </w:r>
          </w:p>
        </w:tc>
      </w:tr>
      <w:tr w:rsidR="00F72027" w:rsidRPr="00F17FC3" w14:paraId="5FC17239" w14:textId="77777777" w:rsidTr="00671224">
        <w:tc>
          <w:tcPr>
            <w:tcW w:w="6181" w:type="dxa"/>
            <w:tcBorders>
              <w:top w:val="single" w:sz="4" w:space="0" w:color="auto"/>
              <w:bottom w:val="dashSmallGap" w:sz="4" w:space="0" w:color="auto"/>
            </w:tcBorders>
            <w:shd w:val="clear" w:color="auto" w:fill="auto"/>
            <w:vAlign w:val="center"/>
          </w:tcPr>
          <w:p w14:paraId="5462BF73" w14:textId="7DB16635" w:rsidR="00F72027" w:rsidRPr="00F17FC3" w:rsidRDefault="00F72027"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p>
        </w:tc>
        <w:tc>
          <w:tcPr>
            <w:tcW w:w="236" w:type="dxa"/>
            <w:tcBorders>
              <w:top w:val="single" w:sz="4" w:space="0" w:color="auto"/>
              <w:bottom w:val="dashSmallGap" w:sz="4" w:space="0" w:color="auto"/>
            </w:tcBorders>
          </w:tcPr>
          <w:p w14:paraId="6B5788CC"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1827FB23" w14:textId="21C4149D" w:rsidR="00F72027" w:rsidRDefault="00C5554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765</w:t>
            </w:r>
          </w:p>
        </w:tc>
        <w:tc>
          <w:tcPr>
            <w:tcW w:w="1698" w:type="dxa"/>
            <w:tcBorders>
              <w:top w:val="single" w:sz="4" w:space="0" w:color="auto"/>
              <w:bottom w:val="dashSmallGap" w:sz="4" w:space="0" w:color="auto"/>
            </w:tcBorders>
            <w:shd w:val="clear" w:color="auto" w:fill="auto"/>
            <w:vAlign w:val="center"/>
          </w:tcPr>
          <w:p w14:paraId="50DA3F76" w14:textId="4D0C0039" w:rsidR="00F72027"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1.363</w:t>
            </w:r>
          </w:p>
        </w:tc>
      </w:tr>
      <w:tr w:rsidR="00D75E09" w:rsidRPr="00F17FC3" w14:paraId="725D1550" w14:textId="77777777" w:rsidTr="00671224">
        <w:tc>
          <w:tcPr>
            <w:tcW w:w="6181" w:type="dxa"/>
            <w:tcBorders>
              <w:top w:val="dashSmallGap" w:sz="4" w:space="0" w:color="auto"/>
              <w:bottom w:val="dashSmallGap" w:sz="4" w:space="0" w:color="auto"/>
            </w:tcBorders>
            <w:shd w:val="clear" w:color="auto" w:fill="auto"/>
            <w:vAlign w:val="center"/>
          </w:tcPr>
          <w:p w14:paraId="7BB9C089" w14:textId="7E92F337" w:rsidR="00D75E09" w:rsidRPr="00F17FC3" w:rsidRDefault="00CB3356"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w:t>
            </w:r>
            <w:r w:rsidR="00D75E09">
              <w:rPr>
                <w:rFonts w:ascii="Arial" w:hAnsi="Arial" w:cs="Arial"/>
                <w:color w:val="000000"/>
                <w:sz w:val="20"/>
                <w:szCs w:val="20"/>
                <w:lang w:eastAsia="pt-BR"/>
              </w:rPr>
              <w:t xml:space="preserve"> Estimativa</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63BC1A2" w14:textId="7B2167AE" w:rsidR="00D75E09" w:rsidRPr="00A0212B" w:rsidRDefault="00C5554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266</w:t>
            </w:r>
          </w:p>
        </w:tc>
        <w:tc>
          <w:tcPr>
            <w:tcW w:w="1698" w:type="dxa"/>
            <w:tcBorders>
              <w:top w:val="dashSmallGap" w:sz="4" w:space="0" w:color="auto"/>
              <w:bottom w:val="dashSmallGap" w:sz="4" w:space="0" w:color="auto"/>
            </w:tcBorders>
            <w:shd w:val="clear" w:color="auto" w:fill="auto"/>
            <w:vAlign w:val="center"/>
          </w:tcPr>
          <w:p w14:paraId="6D806985" w14:textId="3BB70EB7" w:rsidR="00D75E09" w:rsidRPr="000908F9"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563</w:t>
            </w:r>
          </w:p>
        </w:tc>
      </w:tr>
      <w:tr w:rsidR="00255ABE" w:rsidRPr="00F17FC3" w14:paraId="5F3F6C62" w14:textId="77777777" w:rsidTr="00671224">
        <w:trPr>
          <w:trHeight w:val="283"/>
        </w:trPr>
        <w:tc>
          <w:tcPr>
            <w:tcW w:w="6181" w:type="dxa"/>
            <w:tcBorders>
              <w:top w:val="single" w:sz="4" w:space="0" w:color="auto"/>
              <w:bottom w:val="single" w:sz="4" w:space="0" w:color="auto"/>
            </w:tcBorders>
            <w:shd w:val="clear" w:color="auto" w:fill="auto"/>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shd w:val="clear" w:color="auto" w:fill="auto"/>
            <w:vAlign w:val="center"/>
          </w:tcPr>
          <w:p w14:paraId="3689E572" w14:textId="1C1DA9D3" w:rsidR="00255ABE" w:rsidRPr="00D76430" w:rsidRDefault="00C5554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1.031</w:t>
            </w:r>
          </w:p>
        </w:tc>
        <w:tc>
          <w:tcPr>
            <w:tcW w:w="1698" w:type="dxa"/>
            <w:tcBorders>
              <w:top w:val="single" w:sz="4" w:space="0" w:color="auto"/>
              <w:bottom w:val="single" w:sz="4" w:space="0" w:color="auto"/>
            </w:tcBorders>
            <w:shd w:val="clear" w:color="auto" w:fill="auto"/>
            <w:vAlign w:val="center"/>
          </w:tcPr>
          <w:p w14:paraId="63340F64" w14:textId="40979FC4" w:rsidR="00255ABE" w:rsidRPr="00D76430" w:rsidRDefault="00CB3356"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1.926</w:t>
            </w:r>
          </w:p>
        </w:tc>
      </w:tr>
    </w:tbl>
    <w:p w14:paraId="4EB8F4D8" w14:textId="77777777" w:rsidR="00CB3356" w:rsidRDefault="00CB3356"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3118FE31" w14:textId="77777777" w:rsidTr="000908F9">
        <w:trPr>
          <w:trHeight w:val="283"/>
        </w:trPr>
        <w:tc>
          <w:tcPr>
            <w:tcW w:w="6181" w:type="dxa"/>
            <w:tcBorders>
              <w:bottom w:val="single" w:sz="4" w:space="0" w:color="auto"/>
            </w:tcBorders>
            <w:shd w:val="clear" w:color="auto" w:fill="auto"/>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78FCECCA" w14:textId="00DFA7F5" w:rsidR="00255ABE" w:rsidRPr="00F17FC3" w:rsidRDefault="00852408">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w:t>
            </w:r>
            <w:r w:rsidR="006B5C1E">
              <w:rPr>
                <w:rFonts w:ascii="Arial" w:hAnsi="Arial" w:cs="Arial"/>
                <w:b/>
                <w:bCs/>
                <w:color w:val="000000"/>
                <w:sz w:val="20"/>
                <w:szCs w:val="20"/>
                <w:lang w:eastAsia="pt-BR"/>
              </w:rPr>
              <w:t>/</w:t>
            </w:r>
            <w:r w:rsidR="006E2D35">
              <w:rPr>
                <w:rFonts w:ascii="Arial" w:hAnsi="Arial" w:cs="Arial"/>
                <w:b/>
                <w:bCs/>
                <w:color w:val="000000"/>
                <w:sz w:val="20"/>
                <w:szCs w:val="20"/>
                <w:lang w:eastAsia="pt-BR"/>
              </w:rPr>
              <w:t>0</w:t>
            </w:r>
            <w:r>
              <w:rPr>
                <w:rFonts w:ascii="Arial" w:hAnsi="Arial" w:cs="Arial"/>
                <w:b/>
                <w:bCs/>
                <w:color w:val="000000"/>
                <w:sz w:val="20"/>
                <w:szCs w:val="20"/>
                <w:lang w:eastAsia="pt-BR"/>
              </w:rPr>
              <w:t>3</w:t>
            </w:r>
            <w:r w:rsidR="006B5C1E">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shd w:val="clear" w:color="auto" w:fill="auto"/>
            <w:vAlign w:val="center"/>
          </w:tcPr>
          <w:p w14:paraId="1A14F573" w14:textId="77BDDCEC"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6E2D35">
              <w:rPr>
                <w:rFonts w:ascii="Arial" w:hAnsi="Arial" w:cs="Arial"/>
                <w:b/>
                <w:bCs/>
                <w:color w:val="000000"/>
                <w:sz w:val="20"/>
                <w:szCs w:val="20"/>
                <w:lang w:eastAsia="pt-BR"/>
              </w:rPr>
              <w:t>12</w:t>
            </w:r>
            <w:r w:rsidRPr="00F17FC3">
              <w:rPr>
                <w:rFonts w:ascii="Arial" w:hAnsi="Arial" w:cs="Arial"/>
                <w:b/>
                <w:bCs/>
                <w:color w:val="000000"/>
                <w:sz w:val="20"/>
                <w:szCs w:val="20"/>
                <w:lang w:eastAsia="pt-BR"/>
              </w:rPr>
              <w:t>/202</w:t>
            </w:r>
            <w:r w:rsidR="006E2D35">
              <w:rPr>
                <w:rFonts w:ascii="Arial" w:hAnsi="Arial" w:cs="Arial"/>
                <w:b/>
                <w:bCs/>
                <w:color w:val="000000"/>
                <w:sz w:val="20"/>
                <w:szCs w:val="20"/>
                <w:lang w:eastAsia="pt-BR"/>
              </w:rPr>
              <w:t>4</w:t>
            </w:r>
          </w:p>
        </w:tc>
      </w:tr>
      <w:tr w:rsidR="006E2D35" w:rsidRPr="006E2D35" w14:paraId="18412591" w14:textId="77777777" w:rsidTr="000908F9">
        <w:trPr>
          <w:trHeight w:val="283"/>
        </w:trPr>
        <w:tc>
          <w:tcPr>
            <w:tcW w:w="6181" w:type="dxa"/>
            <w:tcBorders>
              <w:bottom w:val="single" w:sz="4" w:space="0" w:color="auto"/>
            </w:tcBorders>
            <w:shd w:val="clear" w:color="auto" w:fill="auto"/>
          </w:tcPr>
          <w:p w14:paraId="1C6F6D35" w14:textId="48F1A5AB"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IRPJ Estimativa</w:t>
            </w:r>
          </w:p>
        </w:tc>
        <w:tc>
          <w:tcPr>
            <w:tcW w:w="236" w:type="dxa"/>
            <w:tcBorders>
              <w:bottom w:val="single" w:sz="4" w:space="0" w:color="auto"/>
            </w:tcBorders>
          </w:tcPr>
          <w:p w14:paraId="79BD545B"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shd w:val="clear" w:color="auto" w:fill="auto"/>
            <w:vAlign w:val="center"/>
          </w:tcPr>
          <w:p w14:paraId="6F5A198C" w14:textId="30318DC0" w:rsidR="006E2D35" w:rsidRPr="005C188A" w:rsidRDefault="006E2D35">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1.1</w:t>
            </w:r>
            <w:r w:rsidR="00852408">
              <w:rPr>
                <w:rFonts w:ascii="Arial" w:hAnsi="Arial" w:cs="Arial"/>
                <w:bCs/>
                <w:color w:val="000000"/>
                <w:sz w:val="20"/>
                <w:szCs w:val="20"/>
                <w:lang w:eastAsia="pt-BR"/>
              </w:rPr>
              <w:t>75</w:t>
            </w:r>
          </w:p>
        </w:tc>
        <w:tc>
          <w:tcPr>
            <w:tcW w:w="1698" w:type="dxa"/>
            <w:tcBorders>
              <w:bottom w:val="single" w:sz="4" w:space="0" w:color="auto"/>
            </w:tcBorders>
            <w:shd w:val="clear" w:color="auto" w:fill="auto"/>
            <w:vAlign w:val="center"/>
          </w:tcPr>
          <w:p w14:paraId="6E92FEAD" w14:textId="701370FC"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35</w:t>
            </w:r>
            <w:r w:rsidR="00DF0F86">
              <w:rPr>
                <w:rFonts w:ascii="Arial" w:hAnsi="Arial" w:cs="Arial"/>
                <w:bCs/>
                <w:color w:val="000000"/>
                <w:sz w:val="20"/>
                <w:szCs w:val="20"/>
                <w:lang w:eastAsia="pt-BR"/>
              </w:rPr>
              <w:t>3</w:t>
            </w:r>
          </w:p>
        </w:tc>
      </w:tr>
      <w:tr w:rsidR="006E2D35" w:rsidRPr="006E2D35" w14:paraId="0C4B1F55" w14:textId="77777777" w:rsidTr="000908F9">
        <w:trPr>
          <w:trHeight w:val="283"/>
        </w:trPr>
        <w:tc>
          <w:tcPr>
            <w:tcW w:w="6181" w:type="dxa"/>
            <w:tcBorders>
              <w:bottom w:val="single" w:sz="4" w:space="0" w:color="auto"/>
            </w:tcBorders>
            <w:shd w:val="clear" w:color="auto" w:fill="auto"/>
          </w:tcPr>
          <w:p w14:paraId="380BB3D3" w14:textId="785118DE"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CSLL Estimativa</w:t>
            </w:r>
          </w:p>
        </w:tc>
        <w:tc>
          <w:tcPr>
            <w:tcW w:w="236" w:type="dxa"/>
            <w:tcBorders>
              <w:bottom w:val="single" w:sz="4" w:space="0" w:color="auto"/>
            </w:tcBorders>
          </w:tcPr>
          <w:p w14:paraId="33FE7BE5"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shd w:val="clear" w:color="auto" w:fill="auto"/>
            <w:vAlign w:val="center"/>
          </w:tcPr>
          <w:p w14:paraId="44E3DCA7" w14:textId="546E21E2" w:rsidR="006E2D35" w:rsidRPr="005C188A" w:rsidRDefault="00852408">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380</w:t>
            </w:r>
          </w:p>
        </w:tc>
        <w:tc>
          <w:tcPr>
            <w:tcW w:w="1698" w:type="dxa"/>
            <w:tcBorders>
              <w:bottom w:val="single" w:sz="4" w:space="0" w:color="auto"/>
            </w:tcBorders>
            <w:shd w:val="clear" w:color="auto" w:fill="auto"/>
            <w:vAlign w:val="center"/>
          </w:tcPr>
          <w:p w14:paraId="7494D20C" w14:textId="5422AFD6"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w:t>
            </w:r>
          </w:p>
        </w:tc>
      </w:tr>
      <w:tr w:rsidR="00255ABE" w:rsidRPr="00F17FC3" w14:paraId="3AFBB419" w14:textId="77777777" w:rsidTr="000908F9">
        <w:tc>
          <w:tcPr>
            <w:tcW w:w="6181" w:type="dxa"/>
            <w:tcBorders>
              <w:top w:val="dashSmallGap" w:sz="4" w:space="0" w:color="auto"/>
              <w:bottom w:val="dashSmallGap" w:sz="4" w:space="0" w:color="auto"/>
            </w:tcBorders>
            <w:shd w:val="clear" w:color="auto" w:fill="auto"/>
            <w:vAlign w:val="center"/>
          </w:tcPr>
          <w:p w14:paraId="21DCBF1B" w14:textId="52D52E36" w:rsidR="00255ABE" w:rsidRPr="00F17FC3" w:rsidRDefault="00EF440C" w:rsidP="00A32C3E">
            <w:pPr>
              <w:autoSpaceDE w:val="0"/>
              <w:autoSpaceDN w:val="0"/>
              <w:adjustRightInd w:val="0"/>
              <w:rPr>
                <w:rFonts w:ascii="Arial" w:hAnsi="Arial" w:cs="Arial"/>
                <w:iCs/>
                <w:sz w:val="20"/>
                <w:szCs w:val="20"/>
                <w:lang w:eastAsia="pt-BR"/>
              </w:rPr>
            </w:pPr>
            <w:r>
              <w:rPr>
                <w:rFonts w:ascii="Arial" w:hAnsi="Arial" w:cs="Arial"/>
                <w:color w:val="000000"/>
                <w:sz w:val="20"/>
                <w:szCs w:val="20"/>
                <w:lang w:eastAsia="pt-BR"/>
              </w:rPr>
              <w:t>Contribuição social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FCA5A6F" w14:textId="050E63FC" w:rsidR="00255ABE" w:rsidRPr="00F17FC3" w:rsidRDefault="006B5C1E">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F72027">
              <w:rPr>
                <w:rFonts w:ascii="Arial" w:hAnsi="Arial" w:cs="Arial"/>
                <w:iCs/>
                <w:sz w:val="20"/>
                <w:szCs w:val="20"/>
                <w:lang w:eastAsia="pt-BR"/>
              </w:rPr>
              <w:t>6</w:t>
            </w:r>
            <w:r w:rsidR="00852408">
              <w:rPr>
                <w:rFonts w:ascii="Arial" w:hAnsi="Arial" w:cs="Arial"/>
                <w:iCs/>
                <w:sz w:val="20"/>
                <w:szCs w:val="20"/>
                <w:lang w:eastAsia="pt-BR"/>
              </w:rPr>
              <w:t>8</w:t>
            </w:r>
          </w:p>
        </w:tc>
        <w:tc>
          <w:tcPr>
            <w:tcW w:w="1698" w:type="dxa"/>
            <w:tcBorders>
              <w:top w:val="dashSmallGap" w:sz="4" w:space="0" w:color="auto"/>
              <w:bottom w:val="dashSmallGap" w:sz="4" w:space="0" w:color="auto"/>
            </w:tcBorders>
            <w:shd w:val="clear" w:color="auto" w:fill="auto"/>
            <w:vAlign w:val="center"/>
          </w:tcPr>
          <w:p w14:paraId="10FC52A8" w14:textId="4C4A0001"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6E2D35">
              <w:rPr>
                <w:rFonts w:ascii="Arial" w:hAnsi="Arial" w:cs="Arial"/>
                <w:iCs/>
                <w:sz w:val="20"/>
                <w:szCs w:val="20"/>
                <w:lang w:eastAsia="pt-BR"/>
              </w:rPr>
              <w:t>6</w:t>
            </w:r>
            <w:r w:rsidR="00DF0F86">
              <w:rPr>
                <w:rFonts w:ascii="Arial" w:hAnsi="Arial" w:cs="Arial"/>
                <w:iCs/>
                <w:sz w:val="20"/>
                <w:szCs w:val="20"/>
                <w:lang w:eastAsia="pt-BR"/>
              </w:rPr>
              <w:t>4</w:t>
            </w:r>
          </w:p>
        </w:tc>
      </w:tr>
      <w:tr w:rsidR="00F72027" w:rsidRPr="00F17FC3" w14:paraId="74AB0B78" w14:textId="77777777" w:rsidTr="000908F9">
        <w:tc>
          <w:tcPr>
            <w:tcW w:w="6181" w:type="dxa"/>
            <w:tcBorders>
              <w:top w:val="dashSmallGap" w:sz="4" w:space="0" w:color="auto"/>
              <w:bottom w:val="single" w:sz="4" w:space="0" w:color="auto"/>
            </w:tcBorders>
            <w:shd w:val="clear" w:color="auto" w:fill="auto"/>
            <w:vAlign w:val="center"/>
          </w:tcPr>
          <w:p w14:paraId="6B08F3E0" w14:textId="2B39121D"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5180D31B"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562FA107" w14:textId="70480628" w:rsidR="00F72027" w:rsidRPr="00F17FC3"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w:t>
            </w:r>
            <w:r w:rsidR="00852408">
              <w:rPr>
                <w:rFonts w:ascii="Arial" w:hAnsi="Arial" w:cs="Arial"/>
                <w:iCs/>
                <w:sz w:val="20"/>
                <w:szCs w:val="20"/>
                <w:lang w:eastAsia="pt-BR"/>
              </w:rPr>
              <w:t>23</w:t>
            </w:r>
          </w:p>
        </w:tc>
        <w:tc>
          <w:tcPr>
            <w:tcW w:w="1698" w:type="dxa"/>
            <w:tcBorders>
              <w:top w:val="dashSmallGap" w:sz="4" w:space="0" w:color="auto"/>
              <w:bottom w:val="single" w:sz="4" w:space="0" w:color="auto"/>
            </w:tcBorders>
            <w:shd w:val="clear" w:color="auto" w:fill="auto"/>
            <w:vAlign w:val="center"/>
          </w:tcPr>
          <w:p w14:paraId="7C416ACC" w14:textId="14F8BEFB" w:rsidR="00F72027"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6E2D35" w:rsidRPr="00F17FC3" w14:paraId="4100704C" w14:textId="77777777" w:rsidTr="000908F9">
        <w:tc>
          <w:tcPr>
            <w:tcW w:w="6181" w:type="dxa"/>
            <w:tcBorders>
              <w:top w:val="dashSmallGap" w:sz="4" w:space="0" w:color="auto"/>
              <w:bottom w:val="single" w:sz="4" w:space="0" w:color="auto"/>
            </w:tcBorders>
            <w:shd w:val="clear" w:color="auto" w:fill="auto"/>
            <w:vAlign w:val="center"/>
          </w:tcPr>
          <w:p w14:paraId="6FDC09AE" w14:textId="466181A3" w:rsidR="006E2D35" w:rsidRPr="00F72027" w:rsidRDefault="006E2D35" w:rsidP="00671224">
            <w:pPr>
              <w:keepLines/>
              <w:rPr>
                <w:rFonts w:ascii="Arial" w:hAnsi="Arial" w:cs="Arial"/>
                <w:color w:val="000000"/>
                <w:sz w:val="20"/>
                <w:szCs w:val="20"/>
                <w:lang w:eastAsia="pt-BR"/>
              </w:rPr>
            </w:pPr>
            <w:r>
              <w:rPr>
                <w:rFonts w:ascii="Arial" w:hAnsi="Arial" w:cs="Arial"/>
                <w:color w:val="000000"/>
                <w:sz w:val="20"/>
                <w:szCs w:val="20"/>
                <w:lang w:eastAsia="pt-BR"/>
              </w:rPr>
              <w:t>Outros</w:t>
            </w:r>
          </w:p>
        </w:tc>
        <w:tc>
          <w:tcPr>
            <w:tcW w:w="236" w:type="dxa"/>
            <w:tcBorders>
              <w:top w:val="dashSmallGap" w:sz="4" w:space="0" w:color="auto"/>
              <w:bottom w:val="dashSmallGap" w:sz="4" w:space="0" w:color="auto"/>
            </w:tcBorders>
          </w:tcPr>
          <w:p w14:paraId="676C4109" w14:textId="77777777" w:rsidR="006E2D35" w:rsidRPr="00F17FC3" w:rsidRDefault="006E2D35"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3F07D49B" w14:textId="002503A5" w:rsidR="006E2D35" w:rsidRDefault="00852408"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39</w:t>
            </w:r>
          </w:p>
        </w:tc>
        <w:tc>
          <w:tcPr>
            <w:tcW w:w="1698" w:type="dxa"/>
            <w:tcBorders>
              <w:top w:val="dashSmallGap" w:sz="4" w:space="0" w:color="auto"/>
              <w:bottom w:val="single" w:sz="4" w:space="0" w:color="auto"/>
            </w:tcBorders>
            <w:shd w:val="clear" w:color="auto" w:fill="auto"/>
            <w:vAlign w:val="center"/>
          </w:tcPr>
          <w:p w14:paraId="2A740C16" w14:textId="78F4B46E" w:rsidR="006E2D35"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r>
      <w:tr w:rsidR="00255ABE" w:rsidRPr="00F17FC3" w14:paraId="359500D1" w14:textId="77777777" w:rsidTr="000908F9">
        <w:trPr>
          <w:trHeight w:val="283"/>
        </w:trPr>
        <w:tc>
          <w:tcPr>
            <w:tcW w:w="6181" w:type="dxa"/>
            <w:tcBorders>
              <w:top w:val="single" w:sz="4" w:space="0" w:color="auto"/>
              <w:bottom w:val="single" w:sz="4" w:space="0" w:color="auto"/>
            </w:tcBorders>
            <w:shd w:val="clear" w:color="auto" w:fill="auto"/>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11D3964F" w14:textId="5D11974F" w:rsidR="00255ABE" w:rsidRPr="00F17FC3" w:rsidRDefault="006E2D35">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2.7</w:t>
            </w:r>
            <w:r w:rsidR="00852408">
              <w:rPr>
                <w:rFonts w:ascii="Arial" w:hAnsi="Arial" w:cs="Arial"/>
                <w:b/>
                <w:bCs/>
                <w:iCs/>
                <w:sz w:val="20"/>
                <w:szCs w:val="20"/>
                <w:lang w:eastAsia="pt-BR"/>
              </w:rPr>
              <w:t>85</w:t>
            </w:r>
          </w:p>
        </w:tc>
        <w:tc>
          <w:tcPr>
            <w:tcW w:w="1698" w:type="dxa"/>
            <w:tcBorders>
              <w:top w:val="single" w:sz="4" w:space="0" w:color="auto"/>
              <w:bottom w:val="single" w:sz="4" w:space="0" w:color="auto"/>
            </w:tcBorders>
            <w:shd w:val="clear" w:color="auto" w:fill="auto"/>
            <w:vAlign w:val="center"/>
          </w:tcPr>
          <w:p w14:paraId="7D3A0314" w14:textId="300009EE"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w:t>
            </w:r>
            <w:r w:rsidR="006E2D35">
              <w:rPr>
                <w:rFonts w:ascii="Arial" w:hAnsi="Arial" w:cs="Arial"/>
                <w:b/>
                <w:bCs/>
                <w:iCs/>
                <w:sz w:val="20"/>
                <w:szCs w:val="20"/>
                <w:lang w:eastAsia="pt-BR"/>
              </w:rPr>
              <w:t>.553</w:t>
            </w:r>
          </w:p>
        </w:tc>
      </w:tr>
    </w:tbl>
    <w:p w14:paraId="6D2B0E97" w14:textId="522F5B8A" w:rsidR="00944560" w:rsidRDefault="00944560" w:rsidP="00390ABA">
      <w:pPr>
        <w:rPr>
          <w:rFonts w:ascii="Arial" w:hAnsi="Arial" w:cs="Arial"/>
          <w:sz w:val="20"/>
          <w:szCs w:val="20"/>
          <w:u w:val="single"/>
          <w:lang w:eastAsia="pt-BR"/>
        </w:rPr>
      </w:pPr>
      <w:bookmarkStart w:id="4" w:name="_Toc446084938"/>
    </w:p>
    <w:p w14:paraId="544E8E8A" w14:textId="758EC130" w:rsidR="00105D53" w:rsidRPr="00105D53" w:rsidRDefault="00105D53" w:rsidP="00390ABA">
      <w:pPr>
        <w:rPr>
          <w:rFonts w:ascii="Arial" w:hAnsi="Arial" w:cs="Arial"/>
          <w:i/>
          <w:iCs/>
          <w:sz w:val="16"/>
          <w:szCs w:val="16"/>
          <w:lang w:eastAsia="pt-BR"/>
        </w:rPr>
      </w:pPr>
      <w:r w:rsidRPr="00105D53">
        <w:rPr>
          <w:rFonts w:ascii="Arial" w:hAnsi="Arial" w:cs="Arial"/>
          <w:i/>
          <w:iCs/>
          <w:sz w:val="16"/>
          <w:szCs w:val="16"/>
          <w:lang w:eastAsia="pt-BR"/>
        </w:rPr>
        <w:t>Aumento no longo prazo derivado da transferência de créditos tributários de curo para longo prazo.</w:t>
      </w:r>
    </w:p>
    <w:p w14:paraId="3CC8E28B" w14:textId="77777777" w:rsidR="00A02FC3" w:rsidRDefault="00A02FC3" w:rsidP="00390ABA">
      <w:pPr>
        <w:rPr>
          <w:rFonts w:ascii="Arial" w:hAnsi="Arial" w:cs="Arial"/>
          <w:sz w:val="20"/>
          <w:szCs w:val="20"/>
          <w:u w:val="single"/>
          <w:lang w:eastAsia="pt-BR"/>
        </w:rPr>
      </w:pPr>
    </w:p>
    <w:p w14:paraId="43B3ED7F" w14:textId="77777777" w:rsidR="007B078D" w:rsidRDefault="007B078D" w:rsidP="00390ABA">
      <w:pPr>
        <w:rPr>
          <w:rFonts w:ascii="Arial" w:hAnsi="Arial" w:cs="Arial"/>
          <w:sz w:val="20"/>
          <w:szCs w:val="20"/>
          <w:u w:val="single"/>
          <w:lang w:eastAsia="pt-BR"/>
        </w:rPr>
      </w:pPr>
    </w:p>
    <w:p w14:paraId="22331902" w14:textId="41CB5168"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1577A47B"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3D9720D0" w:rsidR="006B07E4" w:rsidRPr="00F17FC3" w:rsidRDefault="00235235">
            <w:pPr>
              <w:jc w:val="right"/>
              <w:rPr>
                <w:rFonts w:ascii="Arial" w:hAnsi="Arial" w:cs="Arial"/>
                <w:b/>
                <w:color w:val="000000"/>
                <w:sz w:val="20"/>
                <w:szCs w:val="20"/>
                <w:lang w:eastAsia="pt-BR"/>
              </w:rPr>
            </w:pPr>
            <w:r>
              <w:rPr>
                <w:rFonts w:ascii="Arial" w:hAnsi="Arial" w:cs="Arial"/>
                <w:b/>
                <w:bCs/>
                <w:color w:val="000000"/>
                <w:sz w:val="20"/>
                <w:szCs w:val="20"/>
                <w:lang w:eastAsia="pt-BR"/>
              </w:rPr>
              <w:t>31</w:t>
            </w:r>
            <w:r w:rsidR="00D206DB">
              <w:rPr>
                <w:rFonts w:ascii="Arial" w:hAnsi="Arial" w:cs="Arial"/>
                <w:b/>
                <w:bCs/>
                <w:color w:val="000000"/>
                <w:sz w:val="20"/>
                <w:szCs w:val="20"/>
                <w:lang w:eastAsia="pt-BR"/>
              </w:rPr>
              <w:t>/</w:t>
            </w:r>
            <w:r w:rsidR="007F25C6">
              <w:rPr>
                <w:rFonts w:ascii="Arial" w:hAnsi="Arial" w:cs="Arial"/>
                <w:b/>
                <w:bCs/>
                <w:color w:val="000000"/>
                <w:sz w:val="20"/>
                <w:szCs w:val="20"/>
                <w:lang w:eastAsia="pt-BR"/>
              </w:rPr>
              <w:t>0</w:t>
            </w:r>
            <w:r>
              <w:rPr>
                <w:rFonts w:ascii="Arial" w:hAnsi="Arial" w:cs="Arial"/>
                <w:b/>
                <w:bCs/>
                <w:color w:val="000000"/>
                <w:sz w:val="20"/>
                <w:szCs w:val="20"/>
                <w:lang w:eastAsia="pt-BR"/>
              </w:rPr>
              <w:t>3</w:t>
            </w:r>
            <w:r w:rsidR="00D206DB">
              <w:rPr>
                <w:rFonts w:ascii="Arial" w:hAnsi="Arial" w:cs="Arial"/>
                <w:b/>
                <w:bCs/>
                <w:color w:val="000000"/>
                <w:sz w:val="20"/>
                <w:szCs w:val="20"/>
                <w:lang w:eastAsia="pt-BR"/>
              </w:rPr>
              <w:t>/202</w:t>
            </w:r>
            <w:r w:rsidR="007F25C6">
              <w:rPr>
                <w:rFonts w:ascii="Arial" w:hAnsi="Arial" w:cs="Arial"/>
                <w:b/>
                <w:bCs/>
                <w:color w:val="000000"/>
                <w:sz w:val="20"/>
                <w:szCs w:val="20"/>
                <w:lang w:eastAsia="pt-BR"/>
              </w:rPr>
              <w:t>5</w:t>
            </w:r>
          </w:p>
        </w:tc>
        <w:tc>
          <w:tcPr>
            <w:tcW w:w="1691" w:type="dxa"/>
            <w:tcBorders>
              <w:top w:val="nil"/>
              <w:left w:val="nil"/>
              <w:bottom w:val="single" w:sz="8" w:space="0" w:color="auto"/>
              <w:right w:val="nil"/>
            </w:tcBorders>
            <w:shd w:val="clear" w:color="auto" w:fill="auto"/>
            <w:noWrap/>
            <w:vAlign w:val="center"/>
            <w:hideMark/>
          </w:tcPr>
          <w:p w14:paraId="17920B4C" w14:textId="1B6EC6BE"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7F25C6">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7F25C6">
              <w:rPr>
                <w:rFonts w:ascii="Arial" w:hAnsi="Arial" w:cs="Arial"/>
                <w:b/>
                <w:color w:val="000000"/>
                <w:sz w:val="20"/>
                <w:szCs w:val="20"/>
                <w:lang w:eastAsia="pt-BR"/>
              </w:rPr>
              <w:t>4</w:t>
            </w:r>
          </w:p>
        </w:tc>
      </w:tr>
      <w:tr w:rsidR="00B710B6" w:rsidRPr="00F17FC3" w14:paraId="6775F06F" w14:textId="77777777" w:rsidTr="002E0745">
        <w:trPr>
          <w:trHeight w:val="277"/>
        </w:trPr>
        <w:tc>
          <w:tcPr>
            <w:tcW w:w="6237" w:type="dxa"/>
            <w:tcBorders>
              <w:top w:val="nil"/>
              <w:left w:val="nil"/>
              <w:bottom w:val="dashed" w:sz="8" w:space="0" w:color="7F7F7F"/>
              <w:right w:val="nil"/>
            </w:tcBorders>
            <w:shd w:val="clear" w:color="auto" w:fill="auto"/>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155C3DE8" w14:textId="776EEEB8" w:rsidR="00B710B6" w:rsidRDefault="00235235">
            <w:pPr>
              <w:jc w:val="right"/>
              <w:rPr>
                <w:rFonts w:ascii="Arial" w:hAnsi="Arial" w:cs="Arial"/>
                <w:color w:val="000000"/>
                <w:sz w:val="20"/>
                <w:szCs w:val="20"/>
                <w:lang w:eastAsia="pt-BR"/>
              </w:rPr>
            </w:pPr>
            <w:r>
              <w:rPr>
                <w:rFonts w:ascii="Arial" w:hAnsi="Arial" w:cs="Arial"/>
                <w:color w:val="000000"/>
                <w:sz w:val="20"/>
                <w:szCs w:val="20"/>
                <w:lang w:eastAsia="pt-BR"/>
              </w:rPr>
              <w:t>198</w:t>
            </w:r>
          </w:p>
        </w:tc>
        <w:tc>
          <w:tcPr>
            <w:tcW w:w="1691" w:type="dxa"/>
            <w:tcBorders>
              <w:top w:val="nil"/>
              <w:left w:val="nil"/>
              <w:bottom w:val="dashed" w:sz="8" w:space="0" w:color="7F7F7F"/>
              <w:right w:val="nil"/>
            </w:tcBorders>
            <w:shd w:val="clear" w:color="auto" w:fill="auto"/>
            <w:noWrap/>
            <w:vAlign w:val="center"/>
          </w:tcPr>
          <w:p w14:paraId="0EBF99A4" w14:textId="7E9C2CD6"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w:t>
            </w:r>
            <w:r w:rsidR="007F25C6">
              <w:rPr>
                <w:rFonts w:ascii="Arial" w:hAnsi="Arial" w:cs="Arial"/>
                <w:color w:val="000000"/>
                <w:sz w:val="20"/>
                <w:szCs w:val="20"/>
                <w:lang w:eastAsia="pt-BR"/>
              </w:rPr>
              <w:t>73</w:t>
            </w:r>
          </w:p>
        </w:tc>
      </w:tr>
      <w:tr w:rsidR="00B710B6"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1E865DD8" w:rsidR="00B710B6" w:rsidRPr="00F17FC3" w:rsidRDefault="00235235" w:rsidP="00B710B6">
            <w:pPr>
              <w:jc w:val="right"/>
              <w:rPr>
                <w:rFonts w:ascii="Arial" w:hAnsi="Arial" w:cs="Arial"/>
                <w:color w:val="000000"/>
                <w:sz w:val="20"/>
                <w:szCs w:val="20"/>
                <w:lang w:eastAsia="pt-BR"/>
              </w:rPr>
            </w:pPr>
            <w:r>
              <w:rPr>
                <w:rFonts w:ascii="Arial" w:hAnsi="Arial" w:cs="Arial"/>
                <w:color w:val="000000"/>
                <w:sz w:val="20"/>
                <w:szCs w:val="20"/>
                <w:lang w:eastAsia="pt-BR"/>
              </w:rPr>
              <w:t>1.149</w:t>
            </w:r>
          </w:p>
        </w:tc>
        <w:tc>
          <w:tcPr>
            <w:tcW w:w="1691" w:type="dxa"/>
            <w:tcBorders>
              <w:top w:val="nil"/>
              <w:left w:val="nil"/>
              <w:bottom w:val="dashed" w:sz="8" w:space="0" w:color="7F7F7F"/>
              <w:right w:val="nil"/>
            </w:tcBorders>
            <w:shd w:val="clear" w:color="auto" w:fill="auto"/>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2B5040F8" w:rsidR="00B710B6" w:rsidRPr="00F17FC3" w:rsidRDefault="00235235"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1.347</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44FB427"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w:t>
            </w:r>
            <w:r w:rsidR="007F25C6">
              <w:rPr>
                <w:rFonts w:ascii="Arial" w:hAnsi="Arial" w:cs="Arial"/>
                <w:b/>
                <w:bCs/>
                <w:color w:val="000000"/>
                <w:sz w:val="20"/>
                <w:szCs w:val="20"/>
                <w:lang w:eastAsia="pt-BR"/>
              </w:rPr>
              <w:t>73</w:t>
            </w:r>
          </w:p>
        </w:tc>
      </w:tr>
    </w:tbl>
    <w:p w14:paraId="3C45024A" w14:textId="6AEEA614" w:rsidR="00E2412C" w:rsidRDefault="00E2412C" w:rsidP="000B1B54">
      <w:pPr>
        <w:jc w:val="both"/>
        <w:rPr>
          <w:rFonts w:ascii="Arial" w:hAnsi="Arial" w:cs="Arial"/>
          <w:iCs/>
          <w:sz w:val="20"/>
          <w:szCs w:val="20"/>
          <w:lang w:eastAsia="pt-BR"/>
        </w:rPr>
      </w:pPr>
    </w:p>
    <w:p w14:paraId="0A7976A6" w14:textId="30BF3BC6" w:rsidR="000903BC" w:rsidRPr="004B4039" w:rsidRDefault="000903BC" w:rsidP="000903BC">
      <w:pPr>
        <w:jc w:val="both"/>
        <w:rPr>
          <w:rFonts w:ascii="Arial" w:hAnsi="Arial" w:cs="Arial"/>
          <w:i/>
          <w:sz w:val="16"/>
          <w:szCs w:val="16"/>
          <w:lang w:eastAsia="pt-BR"/>
        </w:rPr>
      </w:pPr>
      <w:r w:rsidRPr="004B4039">
        <w:rPr>
          <w:rFonts w:ascii="Arial" w:hAnsi="Arial" w:cs="Arial"/>
          <w:i/>
          <w:sz w:val="16"/>
          <w:szCs w:val="16"/>
          <w:lang w:eastAsia="pt-BR"/>
        </w:rPr>
        <w:t>Em 202</w:t>
      </w:r>
      <w:r w:rsidR="007F25C6">
        <w:rPr>
          <w:rFonts w:ascii="Arial" w:hAnsi="Arial" w:cs="Arial"/>
          <w:i/>
          <w:sz w:val="16"/>
          <w:szCs w:val="16"/>
          <w:lang w:eastAsia="pt-BR"/>
        </w:rPr>
        <w:t>5</w:t>
      </w:r>
      <w:r w:rsidR="00D00BD4">
        <w:rPr>
          <w:rFonts w:ascii="Arial" w:hAnsi="Arial" w:cs="Arial"/>
          <w:i/>
          <w:sz w:val="16"/>
          <w:szCs w:val="16"/>
          <w:lang w:eastAsia="pt-BR"/>
        </w:rPr>
        <w:t>, o impacto foi em razão dos adiantamentos de</w:t>
      </w:r>
      <w:r w:rsidRPr="004B4039">
        <w:rPr>
          <w:rFonts w:ascii="Arial" w:hAnsi="Arial" w:cs="Arial"/>
          <w:i/>
          <w:sz w:val="16"/>
          <w:szCs w:val="16"/>
          <w:lang w:eastAsia="pt-BR"/>
        </w:rPr>
        <w:t xml:space="preserve"> 13º terceiro salário</w:t>
      </w:r>
      <w:r w:rsidR="00076C28" w:rsidRPr="004B4039">
        <w:rPr>
          <w:rFonts w:ascii="Arial" w:hAnsi="Arial" w:cs="Arial"/>
          <w:i/>
          <w:sz w:val="16"/>
          <w:szCs w:val="16"/>
          <w:lang w:eastAsia="pt-BR"/>
        </w:rPr>
        <w:t>.</w:t>
      </w:r>
    </w:p>
    <w:p w14:paraId="60663544" w14:textId="77777777" w:rsidR="000903BC" w:rsidRDefault="000903BC" w:rsidP="000B1B54">
      <w:pPr>
        <w:jc w:val="both"/>
        <w:rPr>
          <w:rFonts w:ascii="Arial" w:hAnsi="Arial" w:cs="Arial"/>
          <w:iCs/>
          <w:sz w:val="20"/>
          <w:szCs w:val="20"/>
          <w:lang w:eastAsia="pt-BR"/>
        </w:rPr>
      </w:pPr>
    </w:p>
    <w:p w14:paraId="5F1038A5" w14:textId="77777777" w:rsidR="00C22E58" w:rsidRDefault="00C22E58"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0563C39F"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D761E4">
        <w:rPr>
          <w:rFonts w:ascii="Arial" w:hAnsi="Arial" w:cs="Arial"/>
          <w:iCs/>
          <w:sz w:val="20"/>
          <w:szCs w:val="20"/>
          <w:lang w:eastAsia="pt-BR"/>
        </w:rPr>
        <w:t>4.842</w:t>
      </w:r>
      <w:r w:rsidR="00BF0A6A"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 xml:space="preserve">do </w:t>
      </w:r>
      <w:r w:rsidR="00F776A3">
        <w:rPr>
          <w:rFonts w:ascii="Arial" w:hAnsi="Arial" w:cs="Arial"/>
          <w:iCs/>
          <w:sz w:val="20"/>
          <w:szCs w:val="20"/>
          <w:lang w:eastAsia="pt-BR"/>
        </w:rPr>
        <w:t>período</w:t>
      </w:r>
      <w:r w:rsidR="00341C44">
        <w:rPr>
          <w:rFonts w:ascii="Arial" w:hAnsi="Arial" w:cs="Arial"/>
          <w:iCs/>
          <w:sz w:val="20"/>
          <w:szCs w:val="20"/>
          <w:lang w:eastAsia="pt-BR"/>
        </w:rPr>
        <w:t xml:space="preserve"> de 202</w:t>
      </w:r>
      <w:r w:rsidR="009F17C6">
        <w:rPr>
          <w:rFonts w:ascii="Arial" w:hAnsi="Arial" w:cs="Arial"/>
          <w:iCs/>
          <w:sz w:val="20"/>
          <w:szCs w:val="20"/>
          <w:lang w:eastAsia="pt-BR"/>
        </w:rPr>
        <w:t>5</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2AB333FC" w14:textId="77777777" w:rsidR="00A01872" w:rsidRDefault="00A01872" w:rsidP="000B1B54">
      <w:pPr>
        <w:jc w:val="both"/>
        <w:rPr>
          <w:rFonts w:ascii="Arial" w:hAnsi="Arial" w:cs="Arial"/>
          <w:iCs/>
          <w:sz w:val="20"/>
          <w:szCs w:val="20"/>
          <w:lang w:eastAsia="pt-BR"/>
        </w:rPr>
      </w:pPr>
    </w:p>
    <w:p w14:paraId="56DAF367" w14:textId="05E5FC00" w:rsidR="008D702C" w:rsidRDefault="008D702C">
      <w:pPr>
        <w:rPr>
          <w:rFonts w:ascii="Arial" w:hAnsi="Arial" w:cs="Arial"/>
          <w:iCs/>
          <w:sz w:val="20"/>
          <w:szCs w:val="20"/>
          <w:lang w:eastAsia="pt-BR"/>
        </w:rPr>
      </w:pPr>
      <w:r>
        <w:rPr>
          <w:rFonts w:ascii="Arial" w:hAnsi="Arial" w:cs="Arial"/>
          <w:iCs/>
          <w:sz w:val="20"/>
          <w:szCs w:val="20"/>
          <w:lang w:eastAsia="pt-BR"/>
        </w:rPr>
        <w:br w:type="page"/>
      </w:r>
    </w:p>
    <w:p w14:paraId="63013B21" w14:textId="77777777" w:rsidR="001326DC" w:rsidRDefault="001326DC" w:rsidP="000B1B54">
      <w:pPr>
        <w:jc w:val="both"/>
        <w:rPr>
          <w:rFonts w:ascii="Arial" w:hAnsi="Arial" w:cs="Arial"/>
          <w:iCs/>
          <w:sz w:val="20"/>
          <w:szCs w:val="20"/>
          <w:lang w:eastAsia="pt-BR"/>
        </w:rPr>
      </w:pPr>
    </w:p>
    <w:p w14:paraId="4E5CD697" w14:textId="77777777" w:rsid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p w14:paraId="65974CE4" w14:textId="77777777" w:rsidR="008D702C" w:rsidRPr="005F5C0D" w:rsidRDefault="008D702C" w:rsidP="005F5C0D">
      <w:pPr>
        <w:widowControl w:val="0"/>
        <w:rPr>
          <w:rFonts w:ascii="Arial" w:hAnsi="Arial" w:cs="Arial"/>
          <w:sz w:val="20"/>
          <w:szCs w:val="20"/>
          <w:u w:val="single"/>
          <w:lang w:eastAsia="pt-BR"/>
        </w:rPr>
      </w:pPr>
    </w:p>
    <w:tbl>
      <w:tblPr>
        <w:tblW w:w="0" w:type="auto"/>
        <w:tblLook w:val="04A0" w:firstRow="1" w:lastRow="0" w:firstColumn="1" w:lastColumn="0" w:noHBand="0" w:noVBand="1"/>
      </w:tblPr>
      <w:tblGrid>
        <w:gridCol w:w="6183"/>
        <w:gridCol w:w="236"/>
        <w:gridCol w:w="1697"/>
        <w:gridCol w:w="1697"/>
      </w:tblGrid>
      <w:tr w:rsidR="005F5C0D" w:rsidRPr="005F5C0D" w14:paraId="04C3D58B" w14:textId="77777777" w:rsidTr="006D74AE">
        <w:trPr>
          <w:trHeight w:val="283"/>
        </w:trPr>
        <w:tc>
          <w:tcPr>
            <w:tcW w:w="6183" w:type="dxa"/>
            <w:tcBorders>
              <w:bottom w:val="single" w:sz="4" w:space="0" w:color="auto"/>
            </w:tcBorders>
            <w:shd w:val="clear" w:color="auto" w:fill="auto"/>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shd w:val="clear" w:color="auto" w:fill="auto"/>
            <w:vAlign w:val="center"/>
          </w:tcPr>
          <w:p w14:paraId="4F83EB70" w14:textId="11165CD0" w:rsidR="005F5C0D" w:rsidRPr="005F5C0D" w:rsidRDefault="00D761E4">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w:t>
            </w:r>
            <w:r w:rsidR="005F5C0D">
              <w:rPr>
                <w:rFonts w:ascii="Arial" w:hAnsi="Arial" w:cs="Arial"/>
                <w:b/>
                <w:bCs/>
                <w:color w:val="000000"/>
                <w:sz w:val="20"/>
                <w:szCs w:val="20"/>
                <w:lang w:eastAsia="pt-BR"/>
              </w:rPr>
              <w:t>/</w:t>
            </w:r>
            <w:r w:rsidR="009F17C6">
              <w:rPr>
                <w:rFonts w:ascii="Arial" w:hAnsi="Arial" w:cs="Arial"/>
                <w:b/>
                <w:bCs/>
                <w:color w:val="000000"/>
                <w:sz w:val="20"/>
                <w:szCs w:val="20"/>
                <w:lang w:eastAsia="pt-BR"/>
              </w:rPr>
              <w:t>0</w:t>
            </w:r>
            <w:r>
              <w:rPr>
                <w:rFonts w:ascii="Arial" w:hAnsi="Arial" w:cs="Arial"/>
                <w:b/>
                <w:bCs/>
                <w:color w:val="000000"/>
                <w:sz w:val="20"/>
                <w:szCs w:val="20"/>
                <w:lang w:eastAsia="pt-BR"/>
              </w:rPr>
              <w:t>3</w:t>
            </w:r>
            <w:r w:rsidR="00341C44">
              <w:rPr>
                <w:rFonts w:ascii="Arial" w:hAnsi="Arial" w:cs="Arial"/>
                <w:b/>
                <w:bCs/>
                <w:color w:val="000000"/>
                <w:sz w:val="20"/>
                <w:szCs w:val="20"/>
                <w:lang w:eastAsia="pt-BR"/>
              </w:rPr>
              <w:t>/202</w:t>
            </w:r>
            <w:r w:rsidR="009F17C6">
              <w:rPr>
                <w:rFonts w:ascii="Arial" w:hAnsi="Arial" w:cs="Arial"/>
                <w:b/>
                <w:bCs/>
                <w:color w:val="000000"/>
                <w:sz w:val="20"/>
                <w:szCs w:val="20"/>
                <w:lang w:eastAsia="pt-BR"/>
              </w:rPr>
              <w:t>5</w:t>
            </w:r>
          </w:p>
        </w:tc>
        <w:tc>
          <w:tcPr>
            <w:tcW w:w="1697" w:type="dxa"/>
            <w:tcBorders>
              <w:bottom w:val="single" w:sz="4" w:space="0" w:color="auto"/>
            </w:tcBorders>
            <w:shd w:val="clear" w:color="auto" w:fill="auto"/>
            <w:vAlign w:val="center"/>
          </w:tcPr>
          <w:p w14:paraId="12EC0D38" w14:textId="6658CAF7"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9F17C6">
              <w:rPr>
                <w:rFonts w:ascii="Arial" w:hAnsi="Arial" w:cs="Arial"/>
                <w:b/>
                <w:bCs/>
                <w:color w:val="000000"/>
                <w:sz w:val="20"/>
                <w:szCs w:val="20"/>
                <w:lang w:eastAsia="pt-BR"/>
              </w:rPr>
              <w:t>4</w:t>
            </w:r>
          </w:p>
        </w:tc>
      </w:tr>
      <w:tr w:rsidR="005F5C0D" w:rsidRPr="005F5C0D" w14:paraId="25E4F687"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E021C7A" w14:textId="30704582"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D761E4">
              <w:rPr>
                <w:rFonts w:ascii="Arial" w:hAnsi="Arial" w:cs="Arial"/>
                <w:iCs/>
                <w:sz w:val="20"/>
                <w:szCs w:val="20"/>
                <w:lang w:eastAsia="pt-BR"/>
              </w:rPr>
              <w:t>35</w:t>
            </w:r>
          </w:p>
        </w:tc>
        <w:tc>
          <w:tcPr>
            <w:tcW w:w="1697" w:type="dxa"/>
            <w:tcBorders>
              <w:top w:val="single" w:sz="4" w:space="0" w:color="auto"/>
              <w:bottom w:val="dashSmallGap" w:sz="4" w:space="0" w:color="auto"/>
            </w:tcBorders>
            <w:shd w:val="clear" w:color="auto" w:fill="auto"/>
            <w:vAlign w:val="center"/>
          </w:tcPr>
          <w:p w14:paraId="220B4864" w14:textId="072AB910"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w:t>
            </w:r>
            <w:r w:rsidR="009F17C6">
              <w:rPr>
                <w:rFonts w:ascii="Arial" w:hAnsi="Arial" w:cs="Arial"/>
                <w:iCs/>
                <w:sz w:val="20"/>
                <w:szCs w:val="20"/>
                <w:lang w:eastAsia="pt-BR"/>
              </w:rPr>
              <w:t>3</w:t>
            </w:r>
          </w:p>
        </w:tc>
      </w:tr>
      <w:tr w:rsidR="005F5C0D" w:rsidRPr="005F5C0D" w14:paraId="707E2E5B"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B40D5C2" w14:textId="7F17C327" w:rsidR="005F5C0D" w:rsidRPr="005F5C0D" w:rsidRDefault="00D761E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494</w:t>
            </w:r>
          </w:p>
        </w:tc>
        <w:tc>
          <w:tcPr>
            <w:tcW w:w="1697" w:type="dxa"/>
            <w:tcBorders>
              <w:top w:val="single" w:sz="4" w:space="0" w:color="auto"/>
              <w:bottom w:val="dashSmallGap" w:sz="4" w:space="0" w:color="auto"/>
            </w:tcBorders>
            <w:shd w:val="clear" w:color="auto" w:fill="auto"/>
            <w:vAlign w:val="center"/>
          </w:tcPr>
          <w:p w14:paraId="71554D2A" w14:textId="62EBECD7"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1.073</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567535F5" w14:textId="6C60931E"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D761E4">
              <w:rPr>
                <w:rFonts w:ascii="Arial" w:hAnsi="Arial" w:cs="Arial"/>
                <w:iCs/>
                <w:sz w:val="20"/>
                <w:szCs w:val="20"/>
                <w:lang w:eastAsia="pt-BR"/>
              </w:rPr>
              <w:t>03</w:t>
            </w:r>
          </w:p>
        </w:tc>
        <w:tc>
          <w:tcPr>
            <w:tcW w:w="1697" w:type="dxa"/>
            <w:tcBorders>
              <w:top w:val="dashSmallGap" w:sz="4" w:space="0" w:color="auto"/>
              <w:bottom w:val="dashSmallGap" w:sz="4" w:space="0" w:color="auto"/>
            </w:tcBorders>
            <w:shd w:val="clear" w:color="auto" w:fill="auto"/>
            <w:vAlign w:val="center"/>
          </w:tcPr>
          <w:p w14:paraId="69A3E912" w14:textId="1BD5BD51"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204</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1F5731FF" w14:textId="6666952E" w:rsidR="005F5C0D" w:rsidRDefault="00D761E4">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378</w:t>
            </w:r>
          </w:p>
        </w:tc>
        <w:tc>
          <w:tcPr>
            <w:tcW w:w="1697" w:type="dxa"/>
            <w:tcBorders>
              <w:top w:val="dashSmallGap" w:sz="4" w:space="0" w:color="auto"/>
              <w:bottom w:val="dashSmallGap" w:sz="4" w:space="0" w:color="auto"/>
            </w:tcBorders>
            <w:shd w:val="clear" w:color="auto" w:fill="auto"/>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0ACD0194" w14:textId="3CCF95E0"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r w:rsidR="00AF567B">
              <w:rPr>
                <w:rFonts w:ascii="Arial" w:hAnsi="Arial" w:cs="Arial"/>
                <w:iCs/>
                <w:sz w:val="20"/>
                <w:szCs w:val="20"/>
                <w:lang w:eastAsia="pt-BR"/>
              </w:rPr>
              <w:t>¹</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3645546E" w14:textId="478D0F2D" w:rsidR="005F5C0D" w:rsidRPr="005F5C0D" w:rsidRDefault="00D761E4"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3.732</w:t>
            </w:r>
          </w:p>
        </w:tc>
        <w:tc>
          <w:tcPr>
            <w:tcW w:w="1697" w:type="dxa"/>
            <w:tcBorders>
              <w:top w:val="dashSmallGap" w:sz="4" w:space="0" w:color="auto"/>
              <w:bottom w:val="dashSmallGap" w:sz="4" w:space="0" w:color="auto"/>
            </w:tcBorders>
            <w:shd w:val="clear" w:color="auto" w:fill="auto"/>
            <w:vAlign w:val="center"/>
          </w:tcPr>
          <w:p w14:paraId="1CC4DF0C" w14:textId="74B256ED"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3.302</w:t>
            </w:r>
          </w:p>
        </w:tc>
      </w:tr>
      <w:tr w:rsidR="005F5C0D" w:rsidRPr="005F5C0D" w14:paraId="17306814" w14:textId="77777777" w:rsidTr="006D74AE">
        <w:trPr>
          <w:trHeight w:val="283"/>
        </w:trPr>
        <w:tc>
          <w:tcPr>
            <w:tcW w:w="6183" w:type="dxa"/>
            <w:tcBorders>
              <w:top w:val="single" w:sz="4" w:space="0" w:color="auto"/>
              <w:bottom w:val="single" w:sz="4" w:space="0" w:color="auto"/>
            </w:tcBorders>
            <w:shd w:val="clear" w:color="auto" w:fill="auto"/>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shd w:val="clear" w:color="auto" w:fill="auto"/>
            <w:vAlign w:val="center"/>
          </w:tcPr>
          <w:p w14:paraId="78C67DE3" w14:textId="50D055AC" w:rsidR="005F5C0D" w:rsidRPr="005F5C0D" w:rsidRDefault="00D761E4">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4.842</w:t>
            </w:r>
          </w:p>
        </w:tc>
        <w:tc>
          <w:tcPr>
            <w:tcW w:w="1697" w:type="dxa"/>
            <w:tcBorders>
              <w:top w:val="single" w:sz="4" w:space="0" w:color="auto"/>
              <w:bottom w:val="single" w:sz="4" w:space="0" w:color="auto"/>
            </w:tcBorders>
            <w:shd w:val="clear" w:color="auto" w:fill="auto"/>
            <w:vAlign w:val="center"/>
          </w:tcPr>
          <w:p w14:paraId="71D86F3D" w14:textId="23DF299F" w:rsidR="005F5C0D" w:rsidRPr="005F5C0D" w:rsidRDefault="009F17C6"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4.762</w:t>
            </w:r>
          </w:p>
        </w:tc>
      </w:tr>
      <w:bookmarkEnd w:id="4"/>
    </w:tbl>
    <w:p w14:paraId="0087F035" w14:textId="77777777" w:rsidR="001326DC" w:rsidRDefault="001326DC" w:rsidP="003A48F7">
      <w:pPr>
        <w:widowControl w:val="0"/>
        <w:spacing w:before="80"/>
        <w:rPr>
          <w:rFonts w:ascii="Arial" w:hAnsi="Arial" w:cs="Arial"/>
          <w:iCs/>
          <w:sz w:val="16"/>
          <w:szCs w:val="16"/>
          <w:lang w:eastAsia="pt-BR"/>
        </w:rPr>
      </w:pPr>
    </w:p>
    <w:p w14:paraId="7D5B43FF" w14:textId="77777777" w:rsidR="008D702C" w:rsidRPr="003A48F7" w:rsidRDefault="008D702C"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5"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shd w:val="clear" w:color="auto" w:fill="auto"/>
            <w:noWrap/>
            <w:vAlign w:val="center"/>
            <w:hideMark/>
          </w:tcPr>
          <w:p w14:paraId="447A7B5F" w14:textId="7630F3E5" w:rsidR="006B07E4" w:rsidRPr="00075E57" w:rsidRDefault="00D761E4">
            <w:pPr>
              <w:jc w:val="right"/>
              <w:rPr>
                <w:rFonts w:ascii="Arial" w:hAnsi="Arial" w:cs="Arial"/>
                <w:b/>
                <w:bCs/>
                <w:color w:val="000000"/>
                <w:sz w:val="20"/>
                <w:szCs w:val="20"/>
                <w:lang w:eastAsia="pt-BR"/>
              </w:rPr>
            </w:pPr>
            <w:r>
              <w:rPr>
                <w:rFonts w:ascii="Arial" w:hAnsi="Arial" w:cs="Arial"/>
                <w:b/>
                <w:bCs/>
                <w:color w:val="000000"/>
                <w:sz w:val="20"/>
                <w:szCs w:val="20"/>
                <w:lang w:eastAsia="pt-BR"/>
              </w:rPr>
              <w:t>31</w:t>
            </w:r>
            <w:r w:rsidR="00FA7330" w:rsidRPr="00075E57">
              <w:rPr>
                <w:rFonts w:ascii="Arial" w:hAnsi="Arial" w:cs="Arial"/>
                <w:b/>
                <w:bCs/>
                <w:color w:val="000000"/>
                <w:sz w:val="20"/>
                <w:szCs w:val="20"/>
                <w:lang w:eastAsia="pt-BR"/>
              </w:rPr>
              <w:t>/</w:t>
            </w:r>
            <w:r w:rsidR="00907941">
              <w:rPr>
                <w:rFonts w:ascii="Arial" w:hAnsi="Arial" w:cs="Arial"/>
                <w:b/>
                <w:bCs/>
                <w:color w:val="000000"/>
                <w:sz w:val="20"/>
                <w:szCs w:val="20"/>
                <w:lang w:eastAsia="pt-BR"/>
              </w:rPr>
              <w:t>0</w:t>
            </w:r>
            <w:r>
              <w:rPr>
                <w:rFonts w:ascii="Arial" w:hAnsi="Arial" w:cs="Arial"/>
                <w:b/>
                <w:bCs/>
                <w:color w:val="000000"/>
                <w:sz w:val="20"/>
                <w:szCs w:val="20"/>
                <w:lang w:eastAsia="pt-BR"/>
              </w:rPr>
              <w:t>3</w:t>
            </w:r>
            <w:r w:rsidR="00EB1E62">
              <w:rPr>
                <w:rFonts w:ascii="Arial" w:hAnsi="Arial" w:cs="Arial"/>
                <w:b/>
                <w:bCs/>
                <w:color w:val="000000"/>
                <w:sz w:val="20"/>
                <w:szCs w:val="20"/>
                <w:lang w:eastAsia="pt-BR"/>
              </w:rPr>
              <w:t>/202</w:t>
            </w:r>
            <w:r w:rsidR="00907941">
              <w:rPr>
                <w:rFonts w:ascii="Arial" w:hAnsi="Arial" w:cs="Arial"/>
                <w:b/>
                <w:bCs/>
                <w:color w:val="000000"/>
                <w:sz w:val="20"/>
                <w:szCs w:val="20"/>
                <w:lang w:eastAsia="pt-BR"/>
              </w:rPr>
              <w:t>5</w:t>
            </w:r>
          </w:p>
        </w:tc>
        <w:tc>
          <w:tcPr>
            <w:tcW w:w="1647" w:type="dxa"/>
            <w:tcBorders>
              <w:top w:val="nil"/>
              <w:left w:val="nil"/>
              <w:bottom w:val="single" w:sz="4" w:space="0" w:color="auto"/>
              <w:right w:val="nil"/>
            </w:tcBorders>
            <w:shd w:val="clear" w:color="auto" w:fill="auto"/>
            <w:noWrap/>
            <w:vAlign w:val="center"/>
            <w:hideMark/>
          </w:tcPr>
          <w:p w14:paraId="29DBC73A" w14:textId="2957D9C4"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907941">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907941">
              <w:rPr>
                <w:rFonts w:ascii="Arial" w:hAnsi="Arial" w:cs="Arial"/>
                <w:b/>
                <w:bCs/>
                <w:color w:val="000000"/>
                <w:sz w:val="20"/>
                <w:szCs w:val="20"/>
                <w:lang w:eastAsia="pt-BR"/>
              </w:rPr>
              <w:t>4</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shd w:val="clear" w:color="auto" w:fill="auto"/>
            <w:noWrap/>
            <w:vAlign w:val="center"/>
            <w:hideMark/>
          </w:tcPr>
          <w:p w14:paraId="6E751DC4" w14:textId="73C2D6D6" w:rsidR="006B07E4" w:rsidRPr="00075E57" w:rsidRDefault="00EB1E62">
            <w:pPr>
              <w:jc w:val="right"/>
              <w:rPr>
                <w:rFonts w:ascii="Arial" w:hAnsi="Arial" w:cs="Arial"/>
                <w:sz w:val="20"/>
                <w:szCs w:val="20"/>
                <w:lang w:eastAsia="pt-BR"/>
              </w:rPr>
            </w:pPr>
            <w:r>
              <w:rPr>
                <w:rFonts w:ascii="Arial" w:hAnsi="Arial" w:cs="Arial"/>
                <w:sz w:val="20"/>
                <w:szCs w:val="20"/>
                <w:lang w:eastAsia="pt-BR"/>
              </w:rPr>
              <w:t>4.</w:t>
            </w:r>
            <w:r w:rsidR="00907941">
              <w:rPr>
                <w:rFonts w:ascii="Arial" w:hAnsi="Arial" w:cs="Arial"/>
                <w:sz w:val="20"/>
                <w:szCs w:val="20"/>
                <w:lang w:eastAsia="pt-BR"/>
              </w:rPr>
              <w:t>3</w:t>
            </w:r>
            <w:r w:rsidR="00D761E4">
              <w:rPr>
                <w:rFonts w:ascii="Arial" w:hAnsi="Arial" w:cs="Arial"/>
                <w:sz w:val="20"/>
                <w:szCs w:val="20"/>
                <w:lang w:eastAsia="pt-BR"/>
              </w:rPr>
              <w:t>93</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716F02B0" w:rsidR="006B07E4" w:rsidRPr="00075E57" w:rsidRDefault="00EB1E62">
            <w:pPr>
              <w:jc w:val="right"/>
              <w:rPr>
                <w:rFonts w:ascii="Arial" w:hAnsi="Arial" w:cs="Arial"/>
                <w:sz w:val="20"/>
                <w:szCs w:val="20"/>
                <w:lang w:eastAsia="pt-BR"/>
              </w:rPr>
            </w:pPr>
            <w:r w:rsidRPr="00112594">
              <w:rPr>
                <w:rFonts w:ascii="Arial" w:hAnsi="Arial" w:cs="Arial"/>
                <w:color w:val="000000" w:themeColor="text1"/>
                <w:sz w:val="20"/>
                <w:szCs w:val="20"/>
                <w:lang w:eastAsia="pt-BR"/>
              </w:rPr>
              <w:t>4.</w:t>
            </w:r>
            <w:r w:rsidR="00907941">
              <w:rPr>
                <w:rFonts w:ascii="Arial" w:hAnsi="Arial" w:cs="Arial"/>
                <w:color w:val="000000" w:themeColor="text1"/>
                <w:sz w:val="20"/>
                <w:szCs w:val="20"/>
                <w:lang w:eastAsia="pt-BR"/>
              </w:rPr>
              <w:t>307</w:t>
            </w:r>
          </w:p>
        </w:tc>
      </w:tr>
      <w:tr w:rsidR="006B07E4" w:rsidRPr="00075E57" w14:paraId="1027CCD7" w14:textId="77777777" w:rsidTr="00F20479">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w:t>
            </w:r>
            <w:proofErr w:type="spellStart"/>
            <w:r w:rsidRPr="00075E57">
              <w:rPr>
                <w:rFonts w:ascii="Arial" w:hAnsi="Arial" w:cs="Arial"/>
                <w:color w:val="000000"/>
                <w:sz w:val="20"/>
                <w:szCs w:val="20"/>
                <w:lang w:eastAsia="pt-BR"/>
              </w:rPr>
              <w:t>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shd w:val="clear" w:color="auto" w:fill="auto"/>
            <w:noWrap/>
            <w:vAlign w:val="center"/>
          </w:tcPr>
          <w:p w14:paraId="11AEB5C1" w14:textId="199E37CD" w:rsidR="006B07E4" w:rsidRPr="00CE4869" w:rsidRDefault="00267931" w:rsidP="00267931">
            <w:pPr>
              <w:jc w:val="right"/>
              <w:rPr>
                <w:rFonts w:ascii="Arial" w:hAnsi="Arial" w:cs="Arial"/>
                <w:strike/>
                <w:sz w:val="20"/>
                <w:szCs w:val="20"/>
                <w:lang w:eastAsia="pt-BR"/>
              </w:rPr>
            </w:pPr>
            <w:r>
              <w:rPr>
                <w:rFonts w:ascii="Arial" w:hAnsi="Arial" w:cs="Arial"/>
                <w:sz w:val="20"/>
                <w:szCs w:val="20"/>
                <w:lang w:eastAsia="pt-BR"/>
              </w:rPr>
              <w:t>1.243</w:t>
            </w:r>
          </w:p>
        </w:tc>
        <w:tc>
          <w:tcPr>
            <w:tcW w:w="1647" w:type="dxa"/>
            <w:tcBorders>
              <w:top w:val="nil"/>
              <w:left w:val="nil"/>
              <w:bottom w:val="dashed" w:sz="8" w:space="0" w:color="7F7F7F"/>
              <w:right w:val="nil"/>
            </w:tcBorders>
            <w:shd w:val="clear" w:color="auto" w:fill="auto"/>
            <w:noWrap/>
            <w:vAlign w:val="center"/>
          </w:tcPr>
          <w:p w14:paraId="767F63E2" w14:textId="23BA2543" w:rsidR="006B07E4" w:rsidRPr="00075E57" w:rsidRDefault="00907941">
            <w:pPr>
              <w:jc w:val="right"/>
              <w:rPr>
                <w:rFonts w:ascii="Arial" w:hAnsi="Arial" w:cs="Arial"/>
                <w:sz w:val="20"/>
                <w:szCs w:val="20"/>
                <w:lang w:eastAsia="pt-BR"/>
              </w:rPr>
            </w:pPr>
            <w:r>
              <w:rPr>
                <w:rFonts w:ascii="Arial" w:hAnsi="Arial" w:cs="Arial"/>
                <w:color w:val="000000" w:themeColor="text1"/>
                <w:sz w:val="20"/>
                <w:szCs w:val="20"/>
                <w:lang w:eastAsia="pt-BR"/>
              </w:rPr>
              <w:t>2.274</w:t>
            </w:r>
          </w:p>
        </w:tc>
      </w:tr>
      <w:tr w:rsidR="006B07E4" w:rsidRPr="00075E57" w14:paraId="7406BC65" w14:textId="77777777" w:rsidTr="00F20479">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(iii)</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shd w:val="clear" w:color="auto" w:fill="auto"/>
            <w:noWrap/>
            <w:vAlign w:val="center"/>
          </w:tcPr>
          <w:p w14:paraId="24C0C2FF" w14:textId="740D64EC" w:rsidR="006B07E4" w:rsidRPr="00075E57" w:rsidRDefault="00BF0A6A" w:rsidP="00075E57">
            <w:pPr>
              <w:jc w:val="right"/>
              <w:rPr>
                <w:rFonts w:ascii="Arial" w:hAnsi="Arial" w:cs="Arial"/>
                <w:sz w:val="20"/>
                <w:szCs w:val="20"/>
                <w:lang w:eastAsia="pt-BR"/>
              </w:rPr>
            </w:pPr>
            <w:r>
              <w:rPr>
                <w:rFonts w:ascii="Arial" w:hAnsi="Arial" w:cs="Arial"/>
                <w:sz w:val="20"/>
                <w:szCs w:val="20"/>
                <w:lang w:eastAsia="pt-BR"/>
              </w:rPr>
              <w:t>1</w:t>
            </w:r>
            <w:r w:rsidR="00D761E4">
              <w:rPr>
                <w:rFonts w:ascii="Arial" w:hAnsi="Arial" w:cs="Arial"/>
                <w:sz w:val="20"/>
                <w:szCs w:val="20"/>
                <w:lang w:eastAsia="pt-BR"/>
              </w:rPr>
              <w:t>82</w:t>
            </w:r>
          </w:p>
        </w:tc>
        <w:tc>
          <w:tcPr>
            <w:tcW w:w="1647" w:type="dxa"/>
            <w:tcBorders>
              <w:top w:val="nil"/>
              <w:left w:val="nil"/>
              <w:bottom w:val="single" w:sz="4" w:space="0" w:color="auto"/>
              <w:right w:val="nil"/>
            </w:tcBorders>
            <w:shd w:val="clear" w:color="auto" w:fill="auto"/>
            <w:noWrap/>
            <w:vAlign w:val="center"/>
          </w:tcPr>
          <w:p w14:paraId="1205652A" w14:textId="445E9E34"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w:t>
            </w:r>
            <w:r w:rsidR="00907941">
              <w:rPr>
                <w:rFonts w:ascii="Arial" w:hAnsi="Arial" w:cs="Arial"/>
                <w:sz w:val="20"/>
                <w:szCs w:val="20"/>
                <w:lang w:eastAsia="pt-BR"/>
              </w:rPr>
              <w:t>77</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78EA0218" w:rsidR="006B07E4" w:rsidRPr="004A229E" w:rsidRDefault="00267931">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5.818</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4F908CC" w:rsidR="006B07E4" w:rsidRPr="00075E57" w:rsidRDefault="00907941" w:rsidP="000B1B54">
            <w:pPr>
              <w:jc w:val="right"/>
              <w:rPr>
                <w:rFonts w:ascii="Arial" w:hAnsi="Arial" w:cs="Arial"/>
                <w:b/>
                <w:sz w:val="20"/>
                <w:szCs w:val="20"/>
                <w:lang w:eastAsia="pt-BR"/>
              </w:rPr>
            </w:pPr>
            <w:r>
              <w:rPr>
                <w:rFonts w:ascii="Arial" w:hAnsi="Arial" w:cs="Arial"/>
                <w:b/>
                <w:sz w:val="20"/>
                <w:szCs w:val="20"/>
                <w:lang w:eastAsia="pt-BR"/>
              </w:rPr>
              <w:t>6.758</w:t>
            </w:r>
          </w:p>
        </w:tc>
      </w:tr>
      <w:bookmarkEnd w:id="5"/>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2208D341" w:rsidR="00201664" w:rsidRDefault="00201664" w:rsidP="00AF567B">
      <w:pPr>
        <w:widowControl w:val="0"/>
        <w:jc w:val="both"/>
        <w:rPr>
          <w:rFonts w:ascii="Arial" w:hAnsi="Arial" w:cs="Arial"/>
          <w:iCs/>
          <w:sz w:val="20"/>
          <w:szCs w:val="20"/>
          <w:highlight w:val="yellow"/>
          <w:lang w:eastAsia="pt-BR"/>
        </w:rPr>
      </w:pPr>
    </w:p>
    <w:p w14:paraId="740D80DC" w14:textId="533A577B" w:rsidR="00105D53" w:rsidRPr="00105D53" w:rsidRDefault="00105D53" w:rsidP="00AF567B">
      <w:pPr>
        <w:widowControl w:val="0"/>
        <w:jc w:val="both"/>
        <w:rPr>
          <w:rFonts w:ascii="Arial" w:hAnsi="Arial" w:cs="Arial"/>
          <w:i/>
          <w:sz w:val="16"/>
          <w:szCs w:val="16"/>
          <w:lang w:eastAsia="pt-BR"/>
        </w:rPr>
      </w:pPr>
      <w:r w:rsidRPr="00105D53">
        <w:rPr>
          <w:rFonts w:ascii="Arial" w:hAnsi="Arial" w:cs="Arial"/>
          <w:i/>
          <w:sz w:val="16"/>
          <w:szCs w:val="16"/>
          <w:lang w:eastAsia="pt-BR"/>
        </w:rPr>
        <w:t xml:space="preserve">Baixa </w:t>
      </w:r>
      <w:r>
        <w:rPr>
          <w:rFonts w:ascii="Arial" w:hAnsi="Arial" w:cs="Arial"/>
          <w:i/>
          <w:sz w:val="16"/>
          <w:szCs w:val="16"/>
          <w:lang w:eastAsia="pt-BR"/>
        </w:rPr>
        <w:t xml:space="preserve">nas contas </w:t>
      </w:r>
      <w:r w:rsidRPr="00105D53">
        <w:rPr>
          <w:rFonts w:ascii="Arial" w:hAnsi="Arial" w:cs="Arial"/>
          <w:i/>
          <w:sz w:val="16"/>
          <w:szCs w:val="16"/>
          <w:lang w:eastAsia="pt-BR"/>
        </w:rPr>
        <w:t>de depósitos judiciais derivados dos processos trabalhistas n</w:t>
      </w:r>
      <w:r w:rsidRPr="00105D53">
        <w:rPr>
          <w:i/>
          <w:sz w:val="16"/>
          <w:szCs w:val="16"/>
        </w:rPr>
        <w:t xml:space="preserve"> </w:t>
      </w:r>
      <w:r w:rsidRPr="00105D53">
        <w:rPr>
          <w:rFonts w:ascii="Arial" w:hAnsi="Arial" w:cs="Arial"/>
          <w:i/>
          <w:sz w:val="16"/>
          <w:szCs w:val="16"/>
          <w:lang w:eastAsia="pt-BR"/>
        </w:rPr>
        <w:t xml:space="preserve">0000852-08.2011.5.01.0027 e 0100431-72.2021.5.01.0060. </w:t>
      </w:r>
    </w:p>
    <w:p w14:paraId="6B929F34" w14:textId="7ABA71E6" w:rsidR="00201664" w:rsidRDefault="00201664" w:rsidP="00AF567B">
      <w:pPr>
        <w:widowControl w:val="0"/>
        <w:jc w:val="both"/>
        <w:rPr>
          <w:rFonts w:ascii="Arial" w:hAnsi="Arial" w:cs="Arial"/>
          <w:iCs/>
          <w:sz w:val="20"/>
          <w:szCs w:val="20"/>
          <w:highlight w:val="yellow"/>
          <w:lang w:eastAsia="pt-BR"/>
        </w:rPr>
      </w:pPr>
    </w:p>
    <w:p w14:paraId="7FBEF945" w14:textId="77777777" w:rsidR="007B078D" w:rsidRDefault="007B078D"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6" w:name="_Toc446084941"/>
      <w:r w:rsidRPr="00772A4F">
        <w:rPr>
          <w:rFonts w:ascii="Arial" w:hAnsi="Arial" w:cs="Arial"/>
          <w:b/>
          <w:bCs/>
          <w:iCs/>
          <w:sz w:val="20"/>
          <w:szCs w:val="20"/>
          <w:lang w:eastAsia="pt-BR"/>
        </w:rPr>
        <w:t>IMOBILIZADO</w:t>
      </w:r>
      <w:bookmarkEnd w:id="6"/>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0EC107C4" w14:textId="23625B80"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386213" w:rsidRPr="00075E57" w14:paraId="6845F90B" w14:textId="77777777" w:rsidTr="00C4367E">
        <w:trPr>
          <w:cantSplit/>
          <w:trHeight w:val="283"/>
        </w:trPr>
        <w:tc>
          <w:tcPr>
            <w:tcW w:w="1512" w:type="pct"/>
            <w:shd w:val="clear" w:color="auto" w:fill="auto"/>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shd w:val="clear" w:color="auto" w:fill="auto"/>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shd w:val="clear" w:color="auto" w:fill="auto"/>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2B482E36" w14:textId="3FDC7508" w:rsidR="00386213" w:rsidRPr="000B3059" w:rsidRDefault="00430D16">
            <w:pPr>
              <w:jc w:val="center"/>
              <w:rPr>
                <w:rFonts w:ascii="Arial" w:hAnsi="Arial" w:cs="Arial"/>
                <w:b/>
                <w:bCs/>
                <w:sz w:val="20"/>
                <w:szCs w:val="20"/>
                <w:lang w:eastAsia="pt-BR"/>
              </w:rPr>
            </w:pPr>
            <w:r>
              <w:rPr>
                <w:rFonts w:ascii="Arial" w:hAnsi="Arial" w:cs="Arial"/>
                <w:b/>
                <w:bCs/>
                <w:snapToGrid w:val="0"/>
                <w:sz w:val="20"/>
                <w:szCs w:val="20"/>
                <w:lang w:eastAsia="pt-BR"/>
              </w:rPr>
              <w:t>31</w:t>
            </w:r>
            <w:r w:rsidR="00AD6BC8" w:rsidRPr="000B3059">
              <w:rPr>
                <w:rFonts w:ascii="Arial" w:hAnsi="Arial" w:cs="Arial"/>
                <w:b/>
                <w:bCs/>
                <w:snapToGrid w:val="0"/>
                <w:sz w:val="20"/>
                <w:szCs w:val="20"/>
                <w:lang w:eastAsia="pt-BR"/>
              </w:rPr>
              <w:t>.</w:t>
            </w:r>
            <w:r w:rsidR="00D67372">
              <w:rPr>
                <w:rFonts w:ascii="Arial" w:hAnsi="Arial" w:cs="Arial"/>
                <w:b/>
                <w:bCs/>
                <w:snapToGrid w:val="0"/>
                <w:sz w:val="20"/>
                <w:szCs w:val="20"/>
                <w:lang w:eastAsia="pt-BR"/>
              </w:rPr>
              <w:t>0</w:t>
            </w:r>
            <w:r>
              <w:rPr>
                <w:rFonts w:ascii="Arial" w:hAnsi="Arial" w:cs="Arial"/>
                <w:b/>
                <w:bCs/>
                <w:snapToGrid w:val="0"/>
                <w:sz w:val="20"/>
                <w:szCs w:val="20"/>
                <w:lang w:eastAsia="pt-BR"/>
              </w:rPr>
              <w:t>3</w:t>
            </w:r>
            <w:r w:rsidR="0063294B">
              <w:rPr>
                <w:rFonts w:ascii="Arial" w:hAnsi="Arial" w:cs="Arial"/>
                <w:b/>
                <w:bCs/>
                <w:snapToGrid w:val="0"/>
                <w:sz w:val="20"/>
                <w:szCs w:val="20"/>
                <w:lang w:eastAsia="pt-BR"/>
              </w:rPr>
              <w:t>.202</w:t>
            </w:r>
            <w:r w:rsidR="00D67372">
              <w:rPr>
                <w:rFonts w:ascii="Arial" w:hAnsi="Arial" w:cs="Arial"/>
                <w:b/>
                <w:bCs/>
                <w:snapToGrid w:val="0"/>
                <w:sz w:val="20"/>
                <w:szCs w:val="20"/>
                <w:lang w:eastAsia="pt-BR"/>
              </w:rPr>
              <w:t>5</w:t>
            </w:r>
          </w:p>
        </w:tc>
        <w:tc>
          <w:tcPr>
            <w:tcW w:w="73" w:type="pct"/>
            <w:shd w:val="clear" w:color="auto" w:fill="auto"/>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24478F02" w14:textId="0811DFDE"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w:t>
            </w:r>
            <w:r w:rsidR="00D67372">
              <w:rPr>
                <w:rFonts w:ascii="Arial" w:hAnsi="Arial" w:cs="Arial"/>
                <w:b/>
                <w:bCs/>
                <w:sz w:val="20"/>
                <w:szCs w:val="20"/>
                <w:lang w:eastAsia="pt-BR"/>
              </w:rPr>
              <w:t>4</w:t>
            </w:r>
          </w:p>
        </w:tc>
      </w:tr>
      <w:tr w:rsidR="00386213" w:rsidRPr="00075E57" w14:paraId="6840596C" w14:textId="77777777" w:rsidTr="00C4367E">
        <w:trPr>
          <w:cantSplit/>
          <w:trHeight w:val="283"/>
        </w:trPr>
        <w:tc>
          <w:tcPr>
            <w:tcW w:w="1512" w:type="pct"/>
            <w:shd w:val="clear" w:color="auto" w:fill="auto"/>
            <w:noWrap/>
            <w:vAlign w:val="center"/>
            <w:hideMark/>
          </w:tcPr>
          <w:p w14:paraId="5F701979" w14:textId="77777777"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shd w:val="clear" w:color="auto" w:fill="auto"/>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shd w:val="clear" w:color="auto" w:fill="auto"/>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shd w:val="clear" w:color="auto" w:fill="auto"/>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shd w:val="clear" w:color="auto" w:fill="auto"/>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shd w:val="clear" w:color="auto" w:fill="auto"/>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3329AF87" w14:textId="3462A1C4"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w:t>
            </w:r>
            <w:r w:rsidR="00D67372">
              <w:rPr>
                <w:rFonts w:ascii="Arial" w:hAnsi="Arial" w:cs="Arial"/>
                <w:sz w:val="20"/>
                <w:szCs w:val="20"/>
                <w:lang w:eastAsia="pt-BR"/>
              </w:rPr>
              <w:t>565</w:t>
            </w:r>
          </w:p>
        </w:tc>
        <w:tc>
          <w:tcPr>
            <w:tcW w:w="73" w:type="pct"/>
            <w:shd w:val="clear" w:color="auto" w:fill="auto"/>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609A0BF9" w14:textId="3B747A5D"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430D16">
              <w:rPr>
                <w:rFonts w:ascii="Arial" w:hAnsi="Arial" w:cs="Arial"/>
                <w:sz w:val="20"/>
                <w:szCs w:val="20"/>
                <w:lang w:eastAsia="pt-BR"/>
              </w:rPr>
              <w:t>1.024</w:t>
            </w:r>
            <w:r w:rsidRPr="000B3059">
              <w:rPr>
                <w:rFonts w:ascii="Arial" w:hAnsi="Arial" w:cs="Arial"/>
                <w:sz w:val="20"/>
                <w:szCs w:val="20"/>
                <w:lang w:eastAsia="pt-BR"/>
              </w:rPr>
              <w:t>)</w:t>
            </w:r>
          </w:p>
        </w:tc>
        <w:tc>
          <w:tcPr>
            <w:tcW w:w="73" w:type="pct"/>
            <w:shd w:val="clear" w:color="auto" w:fill="auto"/>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3834680C" w14:textId="046D37B0"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1.</w:t>
            </w:r>
            <w:r w:rsidR="00317BA0">
              <w:rPr>
                <w:rFonts w:ascii="Arial" w:hAnsi="Arial" w:cs="Arial"/>
                <w:sz w:val="20"/>
                <w:szCs w:val="20"/>
                <w:lang w:eastAsia="pt-BR"/>
              </w:rPr>
              <w:t>5</w:t>
            </w:r>
            <w:r w:rsidR="00430D16">
              <w:rPr>
                <w:rFonts w:ascii="Arial" w:hAnsi="Arial" w:cs="Arial"/>
                <w:sz w:val="20"/>
                <w:szCs w:val="20"/>
                <w:lang w:eastAsia="pt-BR"/>
              </w:rPr>
              <w:t>41</w:t>
            </w:r>
          </w:p>
        </w:tc>
        <w:tc>
          <w:tcPr>
            <w:tcW w:w="73" w:type="pct"/>
            <w:shd w:val="clear" w:color="auto" w:fill="auto"/>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50F96AE" w14:textId="46818F29"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w:t>
            </w:r>
            <w:r w:rsidR="00D67372">
              <w:rPr>
                <w:rFonts w:ascii="Arial" w:hAnsi="Arial" w:cs="Arial"/>
                <w:sz w:val="20"/>
                <w:szCs w:val="20"/>
                <w:lang w:eastAsia="pt-BR"/>
              </w:rPr>
              <w:t>04</w:t>
            </w:r>
          </w:p>
        </w:tc>
      </w:tr>
      <w:tr w:rsidR="00386213" w:rsidRPr="00075E57" w14:paraId="73C23F0B" w14:textId="77777777" w:rsidTr="00C4367E">
        <w:trPr>
          <w:trHeight w:val="283"/>
        </w:trPr>
        <w:tc>
          <w:tcPr>
            <w:tcW w:w="1512" w:type="pct"/>
            <w:shd w:val="clear" w:color="auto" w:fill="auto"/>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46E642CC" w14:textId="735DF4BA"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823</w:t>
            </w:r>
          </w:p>
        </w:tc>
        <w:tc>
          <w:tcPr>
            <w:tcW w:w="73" w:type="pct"/>
            <w:shd w:val="clear" w:color="auto" w:fill="auto"/>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54AD3DD1" w14:textId="4B07044D"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7</w:t>
            </w:r>
            <w:r w:rsidR="00430D16">
              <w:rPr>
                <w:rFonts w:ascii="Arial" w:hAnsi="Arial" w:cs="Arial"/>
                <w:sz w:val="20"/>
                <w:szCs w:val="20"/>
                <w:lang w:eastAsia="pt-BR"/>
              </w:rPr>
              <w:t>62</w:t>
            </w:r>
            <w:r w:rsidRPr="000B3059">
              <w:rPr>
                <w:rFonts w:ascii="Arial" w:hAnsi="Arial" w:cs="Arial"/>
                <w:sz w:val="20"/>
                <w:szCs w:val="20"/>
                <w:lang w:eastAsia="pt-BR"/>
              </w:rPr>
              <w:t>)</w:t>
            </w:r>
          </w:p>
        </w:tc>
        <w:tc>
          <w:tcPr>
            <w:tcW w:w="73" w:type="pct"/>
            <w:shd w:val="clear" w:color="auto" w:fill="auto"/>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700FB911" w14:textId="7B3F4150"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6</w:t>
            </w:r>
            <w:r w:rsidR="00430D16">
              <w:rPr>
                <w:rFonts w:ascii="Arial" w:hAnsi="Arial" w:cs="Arial"/>
                <w:sz w:val="20"/>
                <w:szCs w:val="20"/>
                <w:lang w:eastAsia="pt-BR"/>
              </w:rPr>
              <w:t>1</w:t>
            </w:r>
          </w:p>
        </w:tc>
        <w:tc>
          <w:tcPr>
            <w:tcW w:w="73" w:type="pct"/>
            <w:shd w:val="clear" w:color="auto" w:fill="auto"/>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5CD85F06" w14:textId="377AA798" w:rsidR="00386213"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r>
      <w:tr w:rsidR="00386213" w:rsidRPr="00075E57" w14:paraId="674A4CB0" w14:textId="77777777" w:rsidTr="00C4367E">
        <w:trPr>
          <w:trHeight w:val="283"/>
        </w:trPr>
        <w:tc>
          <w:tcPr>
            <w:tcW w:w="1512" w:type="pct"/>
            <w:shd w:val="clear" w:color="auto" w:fill="auto"/>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shd w:val="clear" w:color="auto" w:fill="auto"/>
            <w:noWrap/>
            <w:vAlign w:val="center"/>
          </w:tcPr>
          <w:p w14:paraId="27A9B7E6" w14:textId="2087DA28" w:rsidR="00386213" w:rsidRPr="000B3059" w:rsidRDefault="0063294B">
            <w:pPr>
              <w:jc w:val="right"/>
              <w:rPr>
                <w:rFonts w:ascii="Arial" w:hAnsi="Arial" w:cs="Arial"/>
                <w:sz w:val="20"/>
                <w:szCs w:val="20"/>
                <w:lang w:eastAsia="pt-BR"/>
              </w:rPr>
            </w:pPr>
            <w:r>
              <w:rPr>
                <w:rFonts w:ascii="Arial" w:hAnsi="Arial" w:cs="Arial"/>
                <w:sz w:val="20"/>
                <w:szCs w:val="20"/>
                <w:lang w:eastAsia="pt-BR"/>
              </w:rPr>
              <w:t>1</w:t>
            </w:r>
            <w:r w:rsidR="00D67372">
              <w:rPr>
                <w:rFonts w:ascii="Arial" w:hAnsi="Arial" w:cs="Arial"/>
                <w:sz w:val="20"/>
                <w:szCs w:val="20"/>
                <w:lang w:eastAsia="pt-BR"/>
              </w:rPr>
              <w:t>3.</w:t>
            </w:r>
            <w:r w:rsidR="00990E06">
              <w:rPr>
                <w:rFonts w:ascii="Arial" w:hAnsi="Arial" w:cs="Arial"/>
                <w:sz w:val="20"/>
                <w:szCs w:val="20"/>
                <w:lang w:eastAsia="pt-BR"/>
              </w:rPr>
              <w:t>704</w:t>
            </w:r>
          </w:p>
        </w:tc>
        <w:tc>
          <w:tcPr>
            <w:tcW w:w="73" w:type="pct"/>
            <w:shd w:val="clear" w:color="auto" w:fill="auto"/>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78388CAF" w14:textId="7EA22B66" w:rsidR="00386213" w:rsidRPr="000B3059" w:rsidRDefault="0063294B">
            <w:pPr>
              <w:jc w:val="right"/>
              <w:rPr>
                <w:rFonts w:ascii="Arial" w:hAnsi="Arial" w:cs="Arial"/>
                <w:sz w:val="20"/>
                <w:szCs w:val="20"/>
                <w:lang w:eastAsia="pt-BR"/>
              </w:rPr>
            </w:pPr>
            <w:r>
              <w:rPr>
                <w:rFonts w:ascii="Arial" w:hAnsi="Arial" w:cs="Arial"/>
                <w:sz w:val="20"/>
                <w:szCs w:val="20"/>
                <w:lang w:eastAsia="pt-BR"/>
              </w:rPr>
              <w:t>(</w:t>
            </w:r>
            <w:r w:rsidR="004E0C89">
              <w:rPr>
                <w:rFonts w:ascii="Arial" w:hAnsi="Arial" w:cs="Arial"/>
                <w:sz w:val="20"/>
                <w:szCs w:val="20"/>
                <w:lang w:eastAsia="pt-BR"/>
              </w:rPr>
              <w:t>9.</w:t>
            </w:r>
            <w:r w:rsidR="00430D16">
              <w:rPr>
                <w:rFonts w:ascii="Arial" w:hAnsi="Arial" w:cs="Arial"/>
                <w:sz w:val="20"/>
                <w:szCs w:val="20"/>
                <w:lang w:eastAsia="pt-BR"/>
              </w:rPr>
              <w:t>855</w:t>
            </w:r>
            <w:r w:rsidR="00386213" w:rsidRPr="000B3059">
              <w:rPr>
                <w:rFonts w:ascii="Arial" w:hAnsi="Arial" w:cs="Arial"/>
                <w:sz w:val="20"/>
                <w:szCs w:val="20"/>
                <w:lang w:eastAsia="pt-BR"/>
              </w:rPr>
              <w:t>)</w:t>
            </w:r>
          </w:p>
        </w:tc>
        <w:tc>
          <w:tcPr>
            <w:tcW w:w="73" w:type="pct"/>
            <w:shd w:val="clear" w:color="auto" w:fill="auto"/>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5FD68551" w14:textId="2D8B6488" w:rsidR="00386213" w:rsidRPr="000B3059" w:rsidRDefault="00AA147B">
            <w:pPr>
              <w:jc w:val="right"/>
              <w:rPr>
                <w:rFonts w:ascii="Arial" w:hAnsi="Arial" w:cs="Arial"/>
                <w:sz w:val="20"/>
                <w:szCs w:val="20"/>
                <w:lang w:eastAsia="pt-BR"/>
              </w:rPr>
            </w:pPr>
            <w:r w:rsidRPr="000B3059">
              <w:rPr>
                <w:rFonts w:ascii="Arial" w:hAnsi="Arial" w:cs="Arial"/>
                <w:sz w:val="20"/>
                <w:szCs w:val="20"/>
                <w:lang w:eastAsia="pt-BR"/>
              </w:rPr>
              <w:t>3.</w:t>
            </w:r>
            <w:r w:rsidR="00430D16">
              <w:rPr>
                <w:rFonts w:ascii="Arial" w:hAnsi="Arial" w:cs="Arial"/>
                <w:sz w:val="20"/>
                <w:szCs w:val="20"/>
                <w:lang w:eastAsia="pt-BR"/>
              </w:rPr>
              <w:t>849</w:t>
            </w:r>
          </w:p>
        </w:tc>
        <w:tc>
          <w:tcPr>
            <w:tcW w:w="73" w:type="pct"/>
            <w:shd w:val="clear" w:color="auto" w:fill="auto"/>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3EAF1C9" w14:textId="289B7B2B" w:rsidR="00386213" w:rsidRPr="000B3059" w:rsidRDefault="00FD1FE5">
            <w:pPr>
              <w:jc w:val="right"/>
              <w:rPr>
                <w:rFonts w:ascii="Arial" w:hAnsi="Arial" w:cs="Arial"/>
                <w:sz w:val="20"/>
                <w:szCs w:val="20"/>
                <w:lang w:eastAsia="pt-BR"/>
              </w:rPr>
            </w:pPr>
            <w:r w:rsidRPr="004B051E">
              <w:rPr>
                <w:rFonts w:ascii="Arial" w:hAnsi="Arial" w:cs="Arial"/>
                <w:color w:val="000000" w:themeColor="text1"/>
                <w:sz w:val="20"/>
                <w:szCs w:val="20"/>
                <w:lang w:eastAsia="pt-BR"/>
              </w:rPr>
              <w:t>3.6</w:t>
            </w:r>
            <w:r w:rsidR="00D67372">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r>
      <w:tr w:rsidR="00386213" w:rsidRPr="00075E57" w14:paraId="5AEE7E8A" w14:textId="77777777" w:rsidTr="00C4367E">
        <w:trPr>
          <w:trHeight w:val="283"/>
        </w:trPr>
        <w:tc>
          <w:tcPr>
            <w:tcW w:w="1512" w:type="pct"/>
            <w:shd w:val="clear" w:color="auto" w:fill="auto"/>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6316AE2F" w14:textId="6FD0F164"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w:t>
            </w:r>
            <w:r w:rsidR="00317BA0">
              <w:rPr>
                <w:rFonts w:ascii="Arial" w:hAnsi="Arial" w:cs="Arial"/>
                <w:sz w:val="20"/>
                <w:szCs w:val="20"/>
                <w:lang w:eastAsia="pt-BR"/>
              </w:rPr>
              <w:t>79</w:t>
            </w:r>
            <w:r w:rsidR="00D67372">
              <w:rPr>
                <w:rFonts w:ascii="Arial" w:hAnsi="Arial" w:cs="Arial"/>
                <w:sz w:val="20"/>
                <w:szCs w:val="20"/>
                <w:lang w:eastAsia="pt-BR"/>
              </w:rPr>
              <w:t>9</w:t>
            </w:r>
          </w:p>
        </w:tc>
        <w:tc>
          <w:tcPr>
            <w:tcW w:w="73" w:type="pct"/>
            <w:shd w:val="clear" w:color="auto" w:fill="auto"/>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4668E7EF" w14:textId="595DBF63"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BF0A6A">
              <w:rPr>
                <w:rFonts w:ascii="Arial" w:hAnsi="Arial" w:cs="Arial"/>
                <w:sz w:val="20"/>
                <w:szCs w:val="20"/>
                <w:lang w:eastAsia="pt-BR"/>
              </w:rPr>
              <w:t>0</w:t>
            </w:r>
            <w:r w:rsidR="00430D16">
              <w:rPr>
                <w:rFonts w:ascii="Arial" w:hAnsi="Arial" w:cs="Arial"/>
                <w:sz w:val="20"/>
                <w:szCs w:val="20"/>
                <w:lang w:eastAsia="pt-BR"/>
              </w:rPr>
              <w:t>65</w:t>
            </w:r>
            <w:r w:rsidRPr="000B3059">
              <w:rPr>
                <w:rFonts w:ascii="Arial" w:hAnsi="Arial" w:cs="Arial"/>
                <w:sz w:val="20"/>
                <w:szCs w:val="20"/>
                <w:lang w:eastAsia="pt-BR"/>
              </w:rPr>
              <w:t>)</w:t>
            </w:r>
          </w:p>
        </w:tc>
        <w:tc>
          <w:tcPr>
            <w:tcW w:w="73" w:type="pct"/>
            <w:shd w:val="clear" w:color="auto" w:fill="auto"/>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47EFF854" w14:textId="0EFCAF2A" w:rsidR="00386213" w:rsidRPr="000B3059" w:rsidRDefault="00317BA0">
            <w:pPr>
              <w:jc w:val="right"/>
              <w:rPr>
                <w:rFonts w:ascii="Arial" w:hAnsi="Arial" w:cs="Arial"/>
                <w:sz w:val="20"/>
                <w:szCs w:val="20"/>
                <w:lang w:eastAsia="pt-BR"/>
              </w:rPr>
            </w:pPr>
            <w:r>
              <w:rPr>
                <w:rFonts w:ascii="Arial" w:hAnsi="Arial" w:cs="Arial"/>
                <w:sz w:val="20"/>
                <w:szCs w:val="20"/>
                <w:lang w:eastAsia="pt-BR"/>
              </w:rPr>
              <w:t>7</w:t>
            </w:r>
            <w:r w:rsidR="00430D16">
              <w:rPr>
                <w:rFonts w:ascii="Arial" w:hAnsi="Arial" w:cs="Arial"/>
                <w:sz w:val="20"/>
                <w:szCs w:val="20"/>
                <w:lang w:eastAsia="pt-BR"/>
              </w:rPr>
              <w:t>34</w:t>
            </w:r>
          </w:p>
        </w:tc>
        <w:tc>
          <w:tcPr>
            <w:tcW w:w="73" w:type="pct"/>
            <w:shd w:val="clear" w:color="auto" w:fill="auto"/>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66BC2544" w14:textId="3121473E"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r>
      <w:tr w:rsidR="00386213" w:rsidRPr="00075E57" w14:paraId="5F46D03E" w14:textId="77777777" w:rsidTr="00C4367E">
        <w:trPr>
          <w:trHeight w:val="283"/>
        </w:trPr>
        <w:tc>
          <w:tcPr>
            <w:tcW w:w="1512" w:type="pct"/>
            <w:tcBorders>
              <w:top w:val="single" w:sz="4" w:space="0" w:color="auto"/>
              <w:bottom w:val="single" w:sz="4" w:space="0" w:color="auto"/>
            </w:tcBorders>
            <w:shd w:val="clear" w:color="auto" w:fill="auto"/>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48D7C56D" w14:textId="5506337D"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1</w:t>
            </w:r>
            <w:r w:rsidR="00D67372">
              <w:rPr>
                <w:rFonts w:ascii="Arial" w:hAnsi="Arial" w:cs="Arial"/>
                <w:b/>
                <w:bCs/>
                <w:sz w:val="20"/>
                <w:szCs w:val="20"/>
                <w:lang w:eastAsia="pt-BR"/>
              </w:rPr>
              <w:t>9.</w:t>
            </w:r>
            <w:r w:rsidR="00990E06">
              <w:rPr>
                <w:rFonts w:ascii="Arial" w:hAnsi="Arial" w:cs="Arial"/>
                <w:b/>
                <w:bCs/>
                <w:sz w:val="20"/>
                <w:szCs w:val="20"/>
                <w:lang w:eastAsia="pt-BR"/>
              </w:rPr>
              <w:t>891</w:t>
            </w:r>
          </w:p>
        </w:tc>
        <w:tc>
          <w:tcPr>
            <w:tcW w:w="73" w:type="pct"/>
            <w:tcBorders>
              <w:top w:val="single" w:sz="4" w:space="0" w:color="auto"/>
              <w:bottom w:val="single" w:sz="4" w:space="0" w:color="auto"/>
            </w:tcBorders>
            <w:shd w:val="clear" w:color="auto" w:fill="auto"/>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4252DCF2" w14:textId="51A057B8" w:rsidR="00386213" w:rsidRPr="000B3059" w:rsidRDefault="00386213">
            <w:pPr>
              <w:jc w:val="right"/>
              <w:rPr>
                <w:rFonts w:ascii="Arial" w:hAnsi="Arial" w:cs="Arial"/>
                <w:b/>
                <w:bCs/>
                <w:sz w:val="20"/>
                <w:szCs w:val="20"/>
                <w:lang w:eastAsia="pt-BR"/>
              </w:rPr>
            </w:pPr>
            <w:r w:rsidRPr="000B3059">
              <w:rPr>
                <w:rFonts w:ascii="Arial" w:hAnsi="Arial" w:cs="Arial"/>
                <w:b/>
                <w:bCs/>
                <w:sz w:val="20"/>
                <w:szCs w:val="20"/>
                <w:lang w:eastAsia="pt-BR"/>
              </w:rPr>
              <w:t>(</w:t>
            </w:r>
            <w:r w:rsidR="00BF0A6A">
              <w:rPr>
                <w:rFonts w:ascii="Arial" w:hAnsi="Arial" w:cs="Arial"/>
                <w:b/>
                <w:bCs/>
                <w:sz w:val="20"/>
                <w:szCs w:val="20"/>
                <w:lang w:eastAsia="pt-BR"/>
              </w:rPr>
              <w:t>1</w:t>
            </w:r>
            <w:r w:rsidR="00317BA0">
              <w:rPr>
                <w:rFonts w:ascii="Arial" w:hAnsi="Arial" w:cs="Arial"/>
                <w:b/>
                <w:bCs/>
                <w:sz w:val="20"/>
                <w:szCs w:val="20"/>
                <w:lang w:eastAsia="pt-BR"/>
              </w:rPr>
              <w:t>3.</w:t>
            </w:r>
            <w:r w:rsidR="00430D16">
              <w:rPr>
                <w:rFonts w:ascii="Arial" w:hAnsi="Arial" w:cs="Arial"/>
                <w:b/>
                <w:bCs/>
                <w:sz w:val="20"/>
                <w:szCs w:val="20"/>
                <w:lang w:eastAsia="pt-BR"/>
              </w:rPr>
              <w:t>706</w:t>
            </w:r>
            <w:r w:rsidRPr="000B3059">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2A9339BC" w14:textId="411B50C0" w:rsidR="00386213" w:rsidRPr="000B3059" w:rsidRDefault="00D67372">
            <w:pPr>
              <w:jc w:val="right"/>
              <w:rPr>
                <w:rFonts w:ascii="Arial" w:hAnsi="Arial" w:cs="Arial"/>
                <w:b/>
                <w:bCs/>
                <w:sz w:val="20"/>
                <w:szCs w:val="20"/>
                <w:lang w:eastAsia="pt-BR"/>
              </w:rPr>
            </w:pPr>
            <w:r>
              <w:rPr>
                <w:rFonts w:ascii="Arial" w:hAnsi="Arial" w:cs="Arial"/>
                <w:b/>
                <w:bCs/>
                <w:sz w:val="20"/>
                <w:szCs w:val="20"/>
                <w:lang w:eastAsia="pt-BR"/>
              </w:rPr>
              <w:t>6.</w:t>
            </w:r>
            <w:r w:rsidR="00430D16">
              <w:rPr>
                <w:rFonts w:ascii="Arial" w:hAnsi="Arial" w:cs="Arial"/>
                <w:b/>
                <w:bCs/>
                <w:sz w:val="20"/>
                <w:szCs w:val="20"/>
                <w:lang w:eastAsia="pt-BR"/>
              </w:rPr>
              <w:t>185</w:t>
            </w:r>
          </w:p>
        </w:tc>
        <w:tc>
          <w:tcPr>
            <w:tcW w:w="73" w:type="pct"/>
            <w:tcBorders>
              <w:top w:val="single" w:sz="4" w:space="0" w:color="auto"/>
              <w:bottom w:val="single" w:sz="4" w:space="0" w:color="auto"/>
            </w:tcBorders>
            <w:shd w:val="clear" w:color="auto" w:fill="auto"/>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7C2291" w14:textId="3842BB29" w:rsidR="00386213" w:rsidRPr="000B3059" w:rsidRDefault="00D67372" w:rsidP="00C4367E">
            <w:pPr>
              <w:jc w:val="right"/>
              <w:rPr>
                <w:rFonts w:ascii="Arial" w:hAnsi="Arial" w:cs="Arial"/>
                <w:b/>
                <w:bCs/>
                <w:sz w:val="20"/>
                <w:szCs w:val="20"/>
                <w:lang w:eastAsia="pt-BR"/>
              </w:rPr>
            </w:pPr>
            <w:r>
              <w:rPr>
                <w:rFonts w:ascii="Arial" w:hAnsi="Arial" w:cs="Arial"/>
                <w:b/>
                <w:bCs/>
                <w:sz w:val="20"/>
                <w:szCs w:val="20"/>
                <w:lang w:eastAsia="pt-BR"/>
              </w:rPr>
              <w:t>6.128</w:t>
            </w:r>
          </w:p>
        </w:tc>
      </w:tr>
    </w:tbl>
    <w:p w14:paraId="21F8A371" w14:textId="77777777" w:rsidR="008D702C" w:rsidRDefault="008D702C" w:rsidP="008B5ED5">
      <w:pPr>
        <w:tabs>
          <w:tab w:val="left" w:pos="7200"/>
        </w:tabs>
        <w:jc w:val="both"/>
        <w:rPr>
          <w:rFonts w:ascii="Arial" w:hAnsi="Arial" w:cs="Arial"/>
          <w:iCs/>
          <w:sz w:val="20"/>
          <w:szCs w:val="20"/>
          <w:lang w:eastAsia="pt-BR"/>
        </w:rPr>
      </w:pPr>
    </w:p>
    <w:p w14:paraId="34E19D52" w14:textId="77777777" w:rsidR="008D702C" w:rsidRDefault="008D702C">
      <w:pPr>
        <w:rPr>
          <w:rFonts w:ascii="Arial" w:hAnsi="Arial" w:cs="Arial"/>
          <w:iCs/>
          <w:sz w:val="20"/>
          <w:szCs w:val="20"/>
          <w:lang w:eastAsia="pt-BR"/>
        </w:rPr>
      </w:pPr>
      <w:r>
        <w:rPr>
          <w:rFonts w:ascii="Arial" w:hAnsi="Arial" w:cs="Arial"/>
          <w:iCs/>
          <w:sz w:val="20"/>
          <w:szCs w:val="20"/>
          <w:lang w:eastAsia="pt-BR"/>
        </w:rPr>
        <w:br w:type="page"/>
      </w:r>
    </w:p>
    <w:p w14:paraId="4C07D484" w14:textId="5AA2DC13" w:rsidR="00D21BC1" w:rsidRPr="00075E57" w:rsidRDefault="008B5ED5" w:rsidP="008B5ED5">
      <w:pPr>
        <w:tabs>
          <w:tab w:val="left" w:pos="7200"/>
        </w:tabs>
        <w:jc w:val="both"/>
        <w:rPr>
          <w:rFonts w:ascii="Arial" w:hAnsi="Arial" w:cs="Arial"/>
          <w:iCs/>
          <w:sz w:val="20"/>
          <w:szCs w:val="20"/>
          <w:highlight w:val="yellow"/>
          <w:lang w:eastAsia="pt-BR"/>
        </w:rPr>
      </w:pPr>
      <w:r w:rsidRPr="008B5ED5">
        <w:rPr>
          <w:rFonts w:ascii="Arial" w:hAnsi="Arial" w:cs="Arial"/>
          <w:iCs/>
          <w:sz w:val="20"/>
          <w:szCs w:val="20"/>
          <w:lang w:eastAsia="pt-BR"/>
        </w:rPr>
        <w:lastRenderedPageBreak/>
        <w:tab/>
      </w: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4BD38207" w14:textId="77777777" w:rsidR="001326DC" w:rsidRPr="000B3059" w:rsidRDefault="001326DC"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3397"/>
        <w:gridCol w:w="1488"/>
        <w:gridCol w:w="181"/>
        <w:gridCol w:w="1212"/>
        <w:gridCol w:w="1579"/>
        <w:gridCol w:w="181"/>
        <w:gridCol w:w="1883"/>
      </w:tblGrid>
      <w:tr w:rsidR="00D67372" w:rsidRPr="000B3059" w14:paraId="1E86FBB8" w14:textId="77777777" w:rsidTr="005C188A">
        <w:trPr>
          <w:cantSplit/>
          <w:trHeight w:val="279"/>
        </w:trPr>
        <w:tc>
          <w:tcPr>
            <w:tcW w:w="1712" w:type="pct"/>
            <w:shd w:val="clear" w:color="auto" w:fill="auto"/>
            <w:noWrap/>
            <w:vAlign w:val="center"/>
            <w:hideMark/>
          </w:tcPr>
          <w:p w14:paraId="6FE04363" w14:textId="77777777" w:rsidR="00D67372" w:rsidRPr="000B3059" w:rsidRDefault="00D67372" w:rsidP="00493280">
            <w:pPr>
              <w:rPr>
                <w:rFonts w:ascii="Arial" w:hAnsi="Arial" w:cs="Arial"/>
                <w:sz w:val="20"/>
                <w:szCs w:val="20"/>
                <w:lang w:eastAsia="pt-BR"/>
              </w:rPr>
            </w:pPr>
          </w:p>
        </w:tc>
        <w:tc>
          <w:tcPr>
            <w:tcW w:w="750" w:type="pct"/>
            <w:vMerge w:val="restart"/>
            <w:vAlign w:val="center"/>
          </w:tcPr>
          <w:p w14:paraId="09861F02" w14:textId="7312EF61" w:rsidR="00D67372" w:rsidRPr="000A6BEC" w:rsidRDefault="00D67372" w:rsidP="005C188A">
            <w:pPr>
              <w:jc w:val="right"/>
              <w:rPr>
                <w:rFonts w:ascii="Arial" w:hAnsi="Arial" w:cs="Arial"/>
                <w:b/>
                <w:bCs/>
                <w:snapToGrid w:val="0"/>
                <w:sz w:val="19"/>
                <w:szCs w:val="19"/>
                <w:lang w:eastAsia="pt-BR"/>
              </w:rPr>
            </w:pPr>
            <w:r w:rsidRPr="000A6BEC">
              <w:rPr>
                <w:rFonts w:ascii="Arial" w:hAnsi="Arial" w:cs="Arial"/>
                <w:b/>
                <w:bCs/>
                <w:sz w:val="19"/>
                <w:szCs w:val="19"/>
                <w:lang w:eastAsia="pt-BR"/>
              </w:rPr>
              <w:t>31.12.202</w:t>
            </w:r>
            <w:r>
              <w:rPr>
                <w:rFonts w:ascii="Arial" w:hAnsi="Arial" w:cs="Arial"/>
                <w:b/>
                <w:bCs/>
                <w:sz w:val="19"/>
                <w:szCs w:val="19"/>
                <w:lang w:eastAsia="pt-BR"/>
              </w:rPr>
              <w:t>4</w:t>
            </w:r>
          </w:p>
          <w:p w14:paraId="796054E2" w14:textId="77777777" w:rsidR="00D67372" w:rsidRPr="000A6BEC" w:rsidRDefault="00D67372" w:rsidP="005C188A">
            <w:pPr>
              <w:jc w:val="right"/>
              <w:rPr>
                <w:rFonts w:ascii="Arial" w:hAnsi="Arial" w:cs="Arial"/>
                <w:b/>
                <w:bCs/>
                <w:snapToGrid w:val="0"/>
                <w:sz w:val="19"/>
                <w:szCs w:val="19"/>
                <w:lang w:eastAsia="pt-BR"/>
              </w:rPr>
            </w:pPr>
            <w:r w:rsidRPr="000A6BEC">
              <w:rPr>
                <w:rFonts w:ascii="Arial" w:hAnsi="Arial" w:cs="Arial"/>
                <w:b/>
                <w:bCs/>
                <w:snapToGrid w:val="0"/>
                <w:sz w:val="19"/>
                <w:szCs w:val="19"/>
                <w:lang w:eastAsia="pt-BR"/>
              </w:rPr>
              <w:t>Líquido</w:t>
            </w:r>
          </w:p>
        </w:tc>
        <w:tc>
          <w:tcPr>
            <w:tcW w:w="91" w:type="pct"/>
          </w:tcPr>
          <w:p w14:paraId="7FA5550A" w14:textId="77777777" w:rsidR="00D67372" w:rsidRPr="000A6BEC" w:rsidRDefault="00D67372" w:rsidP="005C188A">
            <w:pPr>
              <w:jc w:val="right"/>
              <w:rPr>
                <w:rFonts w:ascii="Arial" w:hAnsi="Arial" w:cs="Arial"/>
                <w:b/>
                <w:bCs/>
                <w:sz w:val="19"/>
                <w:szCs w:val="19"/>
                <w:lang w:eastAsia="pt-BR"/>
              </w:rPr>
            </w:pPr>
          </w:p>
        </w:tc>
        <w:tc>
          <w:tcPr>
            <w:tcW w:w="611" w:type="pct"/>
            <w:vMerge w:val="restart"/>
            <w:shd w:val="clear" w:color="auto" w:fill="auto"/>
            <w:noWrap/>
            <w:vAlign w:val="center"/>
          </w:tcPr>
          <w:p w14:paraId="04BC530D" w14:textId="77777777" w:rsidR="00D67372" w:rsidRPr="000A6BEC" w:rsidRDefault="00D67372" w:rsidP="005C188A">
            <w:pPr>
              <w:jc w:val="right"/>
              <w:rPr>
                <w:rFonts w:ascii="Arial" w:hAnsi="Arial" w:cs="Arial"/>
                <w:b/>
                <w:bCs/>
                <w:sz w:val="19"/>
                <w:szCs w:val="19"/>
                <w:lang w:eastAsia="pt-BR"/>
              </w:rPr>
            </w:pPr>
            <w:r w:rsidRPr="000A6BEC">
              <w:rPr>
                <w:rFonts w:ascii="Arial" w:hAnsi="Arial" w:cs="Arial"/>
                <w:b/>
                <w:bCs/>
                <w:sz w:val="19"/>
                <w:szCs w:val="19"/>
                <w:lang w:eastAsia="pt-BR"/>
              </w:rPr>
              <w:t>Adições</w:t>
            </w:r>
          </w:p>
        </w:tc>
        <w:tc>
          <w:tcPr>
            <w:tcW w:w="796" w:type="pct"/>
            <w:vMerge w:val="restart"/>
            <w:shd w:val="clear" w:color="auto" w:fill="auto"/>
            <w:noWrap/>
            <w:vAlign w:val="center"/>
          </w:tcPr>
          <w:p w14:paraId="47CADB49" w14:textId="04943501" w:rsidR="00D67372" w:rsidRPr="000A6BEC" w:rsidRDefault="00D67372" w:rsidP="005C188A">
            <w:pPr>
              <w:jc w:val="right"/>
              <w:rPr>
                <w:rFonts w:ascii="Arial" w:hAnsi="Arial" w:cs="Arial"/>
                <w:b/>
                <w:bCs/>
                <w:sz w:val="19"/>
                <w:szCs w:val="19"/>
                <w:lang w:eastAsia="pt-BR"/>
              </w:rPr>
            </w:pPr>
            <w:r w:rsidRPr="000A6BEC">
              <w:rPr>
                <w:rFonts w:ascii="Arial" w:hAnsi="Arial" w:cs="Arial"/>
                <w:b/>
                <w:bCs/>
                <w:sz w:val="19"/>
                <w:szCs w:val="19"/>
                <w:lang w:eastAsia="pt-BR"/>
              </w:rPr>
              <w:t>Depreciação</w:t>
            </w:r>
          </w:p>
        </w:tc>
        <w:tc>
          <w:tcPr>
            <w:tcW w:w="91" w:type="pct"/>
            <w:shd w:val="clear" w:color="auto" w:fill="auto"/>
            <w:noWrap/>
            <w:vAlign w:val="center"/>
            <w:hideMark/>
          </w:tcPr>
          <w:p w14:paraId="4C4B56E3" w14:textId="77777777" w:rsidR="00D67372" w:rsidRPr="000A6BEC" w:rsidRDefault="00D67372" w:rsidP="005C188A">
            <w:pPr>
              <w:jc w:val="right"/>
              <w:rPr>
                <w:rFonts w:ascii="Arial" w:hAnsi="Arial" w:cs="Arial"/>
                <w:b/>
                <w:bCs/>
                <w:sz w:val="19"/>
                <w:szCs w:val="19"/>
                <w:lang w:eastAsia="pt-BR"/>
              </w:rPr>
            </w:pPr>
          </w:p>
        </w:tc>
        <w:tc>
          <w:tcPr>
            <w:tcW w:w="949" w:type="pct"/>
            <w:shd w:val="clear" w:color="auto" w:fill="auto"/>
            <w:noWrap/>
            <w:vAlign w:val="center"/>
            <w:hideMark/>
          </w:tcPr>
          <w:p w14:paraId="0151145E" w14:textId="0E75F328" w:rsidR="00D67372" w:rsidRPr="000A6BEC" w:rsidRDefault="00DE7F0C" w:rsidP="005C188A">
            <w:pPr>
              <w:jc w:val="right"/>
              <w:rPr>
                <w:rFonts w:ascii="Arial" w:hAnsi="Arial" w:cs="Arial"/>
                <w:b/>
                <w:bCs/>
                <w:sz w:val="19"/>
                <w:szCs w:val="19"/>
                <w:lang w:eastAsia="pt-BR"/>
              </w:rPr>
            </w:pPr>
            <w:r>
              <w:rPr>
                <w:rFonts w:ascii="Arial" w:hAnsi="Arial" w:cs="Arial"/>
                <w:b/>
                <w:bCs/>
                <w:snapToGrid w:val="0"/>
                <w:sz w:val="19"/>
                <w:szCs w:val="19"/>
                <w:lang w:eastAsia="pt-BR"/>
              </w:rPr>
              <w:t>31</w:t>
            </w:r>
            <w:r w:rsidR="00D67372" w:rsidRPr="000A6BEC">
              <w:rPr>
                <w:rFonts w:ascii="Arial" w:hAnsi="Arial" w:cs="Arial"/>
                <w:b/>
                <w:bCs/>
                <w:snapToGrid w:val="0"/>
                <w:sz w:val="19"/>
                <w:szCs w:val="19"/>
                <w:lang w:eastAsia="pt-BR"/>
              </w:rPr>
              <w:t>.</w:t>
            </w:r>
            <w:r w:rsidR="00D67372">
              <w:rPr>
                <w:rFonts w:ascii="Arial" w:hAnsi="Arial" w:cs="Arial"/>
                <w:b/>
                <w:bCs/>
                <w:snapToGrid w:val="0"/>
                <w:sz w:val="19"/>
                <w:szCs w:val="19"/>
                <w:lang w:eastAsia="pt-BR"/>
              </w:rPr>
              <w:t>0</w:t>
            </w:r>
            <w:r>
              <w:rPr>
                <w:rFonts w:ascii="Arial" w:hAnsi="Arial" w:cs="Arial"/>
                <w:b/>
                <w:bCs/>
                <w:snapToGrid w:val="0"/>
                <w:sz w:val="19"/>
                <w:szCs w:val="19"/>
                <w:lang w:eastAsia="pt-BR"/>
              </w:rPr>
              <w:t>3</w:t>
            </w:r>
            <w:r w:rsidR="00D67372" w:rsidRPr="000A6BEC">
              <w:rPr>
                <w:rFonts w:ascii="Arial" w:hAnsi="Arial" w:cs="Arial"/>
                <w:b/>
                <w:bCs/>
                <w:snapToGrid w:val="0"/>
                <w:sz w:val="19"/>
                <w:szCs w:val="19"/>
                <w:lang w:eastAsia="pt-BR"/>
              </w:rPr>
              <w:t>.202</w:t>
            </w:r>
            <w:r w:rsidR="00D67372">
              <w:rPr>
                <w:rFonts w:ascii="Arial" w:hAnsi="Arial" w:cs="Arial"/>
                <w:b/>
                <w:bCs/>
                <w:snapToGrid w:val="0"/>
                <w:sz w:val="19"/>
                <w:szCs w:val="19"/>
                <w:lang w:eastAsia="pt-BR"/>
              </w:rPr>
              <w:t>5</w:t>
            </w:r>
          </w:p>
        </w:tc>
      </w:tr>
      <w:tr w:rsidR="00D67372" w:rsidRPr="000B3059" w14:paraId="1B1CE2A0" w14:textId="77777777" w:rsidTr="005C188A">
        <w:trPr>
          <w:cantSplit/>
          <w:trHeight w:val="279"/>
        </w:trPr>
        <w:tc>
          <w:tcPr>
            <w:tcW w:w="1712" w:type="pct"/>
            <w:shd w:val="clear" w:color="auto" w:fill="auto"/>
            <w:noWrap/>
            <w:vAlign w:val="center"/>
            <w:hideMark/>
          </w:tcPr>
          <w:p w14:paraId="3B7383B5" w14:textId="77777777" w:rsidR="00D67372" w:rsidRPr="000B3059" w:rsidRDefault="00D67372"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50" w:type="pct"/>
            <w:vMerge/>
            <w:vAlign w:val="center"/>
          </w:tcPr>
          <w:p w14:paraId="59908F21" w14:textId="77777777" w:rsidR="00D67372" w:rsidRPr="000A6BEC" w:rsidRDefault="00D67372" w:rsidP="005C188A">
            <w:pPr>
              <w:jc w:val="right"/>
              <w:rPr>
                <w:rFonts w:ascii="Arial" w:hAnsi="Arial" w:cs="Arial"/>
                <w:b/>
                <w:bCs/>
                <w:snapToGrid w:val="0"/>
                <w:sz w:val="19"/>
                <w:szCs w:val="19"/>
                <w:lang w:eastAsia="pt-BR"/>
              </w:rPr>
            </w:pPr>
          </w:p>
        </w:tc>
        <w:tc>
          <w:tcPr>
            <w:tcW w:w="91" w:type="pct"/>
          </w:tcPr>
          <w:p w14:paraId="19CFDB61" w14:textId="77777777" w:rsidR="00D67372" w:rsidRPr="000A6BEC" w:rsidRDefault="00D67372" w:rsidP="005C188A">
            <w:pPr>
              <w:jc w:val="right"/>
              <w:rPr>
                <w:rFonts w:ascii="Arial" w:hAnsi="Arial" w:cs="Arial"/>
                <w:b/>
                <w:bCs/>
                <w:sz w:val="19"/>
                <w:szCs w:val="19"/>
                <w:lang w:eastAsia="pt-BR"/>
              </w:rPr>
            </w:pPr>
          </w:p>
        </w:tc>
        <w:tc>
          <w:tcPr>
            <w:tcW w:w="611" w:type="pct"/>
            <w:vMerge/>
            <w:shd w:val="clear" w:color="auto" w:fill="auto"/>
            <w:noWrap/>
            <w:vAlign w:val="center"/>
          </w:tcPr>
          <w:p w14:paraId="561FCB6A" w14:textId="77777777" w:rsidR="00D67372" w:rsidRPr="000A6BEC" w:rsidRDefault="00D67372" w:rsidP="005C188A">
            <w:pPr>
              <w:jc w:val="right"/>
              <w:rPr>
                <w:rFonts w:ascii="Arial" w:hAnsi="Arial" w:cs="Arial"/>
                <w:b/>
                <w:bCs/>
                <w:sz w:val="19"/>
                <w:szCs w:val="19"/>
                <w:lang w:eastAsia="pt-BR"/>
              </w:rPr>
            </w:pPr>
          </w:p>
        </w:tc>
        <w:tc>
          <w:tcPr>
            <w:tcW w:w="796" w:type="pct"/>
            <w:vMerge/>
            <w:shd w:val="clear" w:color="auto" w:fill="auto"/>
            <w:noWrap/>
            <w:vAlign w:val="center"/>
          </w:tcPr>
          <w:p w14:paraId="1CCB7DAC" w14:textId="66081637" w:rsidR="00D67372" w:rsidRPr="000A6BEC" w:rsidRDefault="00D67372" w:rsidP="005C188A">
            <w:pPr>
              <w:jc w:val="right"/>
              <w:rPr>
                <w:rFonts w:ascii="Arial" w:hAnsi="Arial" w:cs="Arial"/>
                <w:b/>
                <w:bCs/>
                <w:sz w:val="19"/>
                <w:szCs w:val="19"/>
                <w:lang w:eastAsia="pt-BR"/>
              </w:rPr>
            </w:pPr>
          </w:p>
        </w:tc>
        <w:tc>
          <w:tcPr>
            <w:tcW w:w="91" w:type="pct"/>
            <w:shd w:val="clear" w:color="auto" w:fill="auto"/>
            <w:noWrap/>
            <w:vAlign w:val="center"/>
            <w:hideMark/>
          </w:tcPr>
          <w:p w14:paraId="45A0F2FF" w14:textId="77777777" w:rsidR="00D67372" w:rsidRPr="000A6BEC" w:rsidRDefault="00D67372" w:rsidP="005C188A">
            <w:pPr>
              <w:jc w:val="right"/>
              <w:rPr>
                <w:rFonts w:ascii="Arial" w:hAnsi="Arial" w:cs="Arial"/>
                <w:b/>
                <w:bCs/>
                <w:sz w:val="19"/>
                <w:szCs w:val="19"/>
                <w:lang w:eastAsia="pt-BR"/>
              </w:rPr>
            </w:pPr>
          </w:p>
        </w:tc>
        <w:tc>
          <w:tcPr>
            <w:tcW w:w="949" w:type="pct"/>
            <w:shd w:val="clear" w:color="auto" w:fill="auto"/>
            <w:noWrap/>
            <w:vAlign w:val="center"/>
            <w:hideMark/>
          </w:tcPr>
          <w:p w14:paraId="4A96ED5D" w14:textId="2BDABCFB" w:rsidR="00D67372" w:rsidRPr="000A6BEC" w:rsidRDefault="00D67372" w:rsidP="005C188A">
            <w:pPr>
              <w:jc w:val="right"/>
              <w:rPr>
                <w:rFonts w:ascii="Arial" w:hAnsi="Arial" w:cs="Arial"/>
                <w:b/>
                <w:bCs/>
                <w:sz w:val="19"/>
                <w:szCs w:val="19"/>
                <w:lang w:eastAsia="pt-BR"/>
              </w:rPr>
            </w:pPr>
            <w:r w:rsidRPr="000A6BEC">
              <w:rPr>
                <w:rFonts w:ascii="Arial" w:hAnsi="Arial" w:cs="Arial"/>
                <w:b/>
                <w:bCs/>
                <w:snapToGrid w:val="0"/>
                <w:sz w:val="19"/>
                <w:szCs w:val="19"/>
                <w:lang w:eastAsia="pt-BR"/>
              </w:rPr>
              <w:t>Líquido</w:t>
            </w:r>
          </w:p>
        </w:tc>
      </w:tr>
      <w:tr w:rsidR="00D67372" w:rsidRPr="000B3059" w14:paraId="040C4B0E" w14:textId="77777777" w:rsidTr="005C188A">
        <w:trPr>
          <w:trHeight w:val="279"/>
        </w:trPr>
        <w:tc>
          <w:tcPr>
            <w:tcW w:w="1712" w:type="pct"/>
            <w:shd w:val="clear" w:color="auto" w:fill="auto"/>
            <w:noWrap/>
            <w:vAlign w:val="center"/>
          </w:tcPr>
          <w:p w14:paraId="3E2EE5CC"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50" w:type="pct"/>
            <w:vAlign w:val="bottom"/>
          </w:tcPr>
          <w:p w14:paraId="28329C80" w14:textId="77C18B4C" w:rsidR="00D67372" w:rsidRPr="000B3059" w:rsidRDefault="00D67372">
            <w:pPr>
              <w:jc w:val="right"/>
              <w:rPr>
                <w:rFonts w:ascii="Arial" w:hAnsi="Arial" w:cs="Arial"/>
                <w:sz w:val="20"/>
                <w:szCs w:val="20"/>
                <w:lang w:eastAsia="pt-BR"/>
              </w:rPr>
            </w:pPr>
            <w:r>
              <w:rPr>
                <w:rFonts w:ascii="Arial" w:hAnsi="Arial" w:cs="Arial"/>
                <w:sz w:val="20"/>
                <w:szCs w:val="20"/>
                <w:lang w:eastAsia="pt-BR"/>
              </w:rPr>
              <w:t>1.604</w:t>
            </w:r>
          </w:p>
        </w:tc>
        <w:tc>
          <w:tcPr>
            <w:tcW w:w="91" w:type="pct"/>
            <w:vAlign w:val="bottom"/>
          </w:tcPr>
          <w:p w14:paraId="38AAA8BA" w14:textId="77777777" w:rsidR="00D67372" w:rsidRPr="000B3059" w:rsidRDefault="00D67372">
            <w:pPr>
              <w:jc w:val="right"/>
              <w:rPr>
                <w:rFonts w:ascii="Arial" w:hAnsi="Arial" w:cs="Arial"/>
                <w:sz w:val="20"/>
                <w:szCs w:val="20"/>
                <w:lang w:eastAsia="pt-BR"/>
              </w:rPr>
            </w:pPr>
          </w:p>
        </w:tc>
        <w:tc>
          <w:tcPr>
            <w:tcW w:w="611" w:type="pct"/>
            <w:shd w:val="clear" w:color="auto" w:fill="auto"/>
            <w:noWrap/>
            <w:vAlign w:val="bottom"/>
          </w:tcPr>
          <w:p w14:paraId="0617B354" w14:textId="5709DBFE"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shd w:val="clear" w:color="auto" w:fill="auto"/>
            <w:noWrap/>
            <w:vAlign w:val="bottom"/>
          </w:tcPr>
          <w:p w14:paraId="56474321" w14:textId="4D87CABC"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DE7F0C">
              <w:rPr>
                <w:rFonts w:ascii="Arial" w:hAnsi="Arial" w:cs="Arial"/>
                <w:sz w:val="20"/>
                <w:szCs w:val="20"/>
                <w:lang w:eastAsia="pt-BR"/>
              </w:rPr>
              <w:t>63</w:t>
            </w:r>
            <w:r w:rsidRPr="000B3059">
              <w:rPr>
                <w:rFonts w:ascii="Arial" w:hAnsi="Arial" w:cs="Arial"/>
                <w:sz w:val="20"/>
                <w:szCs w:val="20"/>
                <w:lang w:eastAsia="pt-BR"/>
              </w:rPr>
              <w:t>)</w:t>
            </w:r>
          </w:p>
        </w:tc>
        <w:tc>
          <w:tcPr>
            <w:tcW w:w="91" w:type="pct"/>
            <w:shd w:val="clear" w:color="auto" w:fill="auto"/>
            <w:noWrap/>
            <w:vAlign w:val="bottom"/>
          </w:tcPr>
          <w:p w14:paraId="06E729E0" w14:textId="77777777" w:rsidR="00D67372" w:rsidRPr="000B3059" w:rsidRDefault="00D67372">
            <w:pPr>
              <w:jc w:val="right"/>
              <w:rPr>
                <w:rFonts w:ascii="Arial" w:hAnsi="Arial" w:cs="Arial"/>
                <w:sz w:val="20"/>
                <w:szCs w:val="20"/>
                <w:lang w:eastAsia="pt-BR"/>
              </w:rPr>
            </w:pPr>
          </w:p>
        </w:tc>
        <w:tc>
          <w:tcPr>
            <w:tcW w:w="949" w:type="pct"/>
            <w:shd w:val="clear" w:color="auto" w:fill="auto"/>
            <w:noWrap/>
            <w:vAlign w:val="bottom"/>
          </w:tcPr>
          <w:p w14:paraId="6D3E2487" w14:textId="058C75AA"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1.</w:t>
            </w:r>
            <w:r w:rsidR="00DE7F0C">
              <w:rPr>
                <w:rFonts w:ascii="Arial" w:hAnsi="Arial" w:cs="Arial"/>
                <w:sz w:val="20"/>
                <w:szCs w:val="20"/>
                <w:lang w:eastAsia="pt-BR"/>
              </w:rPr>
              <w:t>541</w:t>
            </w:r>
          </w:p>
        </w:tc>
      </w:tr>
      <w:tr w:rsidR="00D67372" w:rsidRPr="000B3059" w14:paraId="3FBB27B9" w14:textId="77777777" w:rsidTr="005C188A">
        <w:trPr>
          <w:trHeight w:val="279"/>
        </w:trPr>
        <w:tc>
          <w:tcPr>
            <w:tcW w:w="1712" w:type="pct"/>
            <w:shd w:val="clear" w:color="auto" w:fill="auto"/>
            <w:noWrap/>
            <w:vAlign w:val="center"/>
          </w:tcPr>
          <w:p w14:paraId="66A7FCE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50" w:type="pct"/>
            <w:vAlign w:val="bottom"/>
          </w:tcPr>
          <w:p w14:paraId="559CFE55" w14:textId="47E0A736" w:rsidR="00D67372"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c>
          <w:tcPr>
            <w:tcW w:w="91" w:type="pct"/>
            <w:vAlign w:val="bottom"/>
          </w:tcPr>
          <w:p w14:paraId="02D5DE5F" w14:textId="77777777" w:rsidR="00D67372" w:rsidRPr="000B3059" w:rsidRDefault="00D67372">
            <w:pPr>
              <w:jc w:val="right"/>
              <w:rPr>
                <w:rFonts w:ascii="Arial" w:hAnsi="Arial" w:cs="Arial"/>
                <w:sz w:val="20"/>
                <w:szCs w:val="20"/>
                <w:lang w:eastAsia="pt-BR"/>
              </w:rPr>
            </w:pPr>
          </w:p>
        </w:tc>
        <w:tc>
          <w:tcPr>
            <w:tcW w:w="611" w:type="pct"/>
            <w:shd w:val="clear" w:color="auto" w:fill="auto"/>
            <w:noWrap/>
            <w:vAlign w:val="bottom"/>
          </w:tcPr>
          <w:p w14:paraId="61C08DAB" w14:textId="77777777"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p>
        </w:tc>
        <w:tc>
          <w:tcPr>
            <w:tcW w:w="796" w:type="pct"/>
            <w:shd w:val="clear" w:color="auto" w:fill="auto"/>
            <w:noWrap/>
            <w:vAlign w:val="bottom"/>
          </w:tcPr>
          <w:p w14:paraId="3307CAF1" w14:textId="65E1AF22"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DE7F0C">
              <w:rPr>
                <w:rFonts w:ascii="Arial" w:hAnsi="Arial" w:cs="Arial"/>
                <w:sz w:val="20"/>
                <w:szCs w:val="20"/>
                <w:lang w:eastAsia="pt-BR"/>
              </w:rPr>
              <w:t>7</w:t>
            </w:r>
            <w:r w:rsidRPr="000B3059">
              <w:rPr>
                <w:rFonts w:ascii="Arial" w:hAnsi="Arial" w:cs="Arial"/>
                <w:sz w:val="20"/>
                <w:szCs w:val="20"/>
                <w:lang w:eastAsia="pt-BR"/>
              </w:rPr>
              <w:t>)</w:t>
            </w:r>
          </w:p>
        </w:tc>
        <w:tc>
          <w:tcPr>
            <w:tcW w:w="91" w:type="pct"/>
            <w:shd w:val="clear" w:color="auto" w:fill="auto"/>
            <w:noWrap/>
            <w:vAlign w:val="bottom"/>
          </w:tcPr>
          <w:p w14:paraId="4D0146A8" w14:textId="77777777" w:rsidR="00D67372" w:rsidRPr="000B3059" w:rsidRDefault="00D67372">
            <w:pPr>
              <w:jc w:val="right"/>
              <w:rPr>
                <w:rFonts w:ascii="Arial" w:hAnsi="Arial" w:cs="Arial"/>
                <w:sz w:val="20"/>
                <w:szCs w:val="20"/>
                <w:lang w:eastAsia="pt-BR"/>
              </w:rPr>
            </w:pPr>
          </w:p>
        </w:tc>
        <w:tc>
          <w:tcPr>
            <w:tcW w:w="949" w:type="pct"/>
            <w:shd w:val="clear" w:color="auto" w:fill="auto"/>
            <w:noWrap/>
            <w:vAlign w:val="bottom"/>
          </w:tcPr>
          <w:p w14:paraId="45008355" w14:textId="0D1E312E" w:rsidR="00D67372" w:rsidRPr="000B3059" w:rsidRDefault="00D67372">
            <w:pPr>
              <w:jc w:val="right"/>
              <w:rPr>
                <w:rFonts w:ascii="Arial" w:hAnsi="Arial" w:cs="Arial"/>
                <w:sz w:val="20"/>
                <w:szCs w:val="20"/>
                <w:lang w:eastAsia="pt-BR"/>
              </w:rPr>
            </w:pPr>
            <w:r>
              <w:rPr>
                <w:rFonts w:ascii="Arial" w:hAnsi="Arial" w:cs="Arial"/>
                <w:sz w:val="20"/>
                <w:szCs w:val="20"/>
                <w:lang w:eastAsia="pt-BR"/>
              </w:rPr>
              <w:t>6</w:t>
            </w:r>
            <w:r w:rsidR="00DE7F0C">
              <w:rPr>
                <w:rFonts w:ascii="Arial" w:hAnsi="Arial" w:cs="Arial"/>
                <w:sz w:val="20"/>
                <w:szCs w:val="20"/>
                <w:lang w:eastAsia="pt-BR"/>
              </w:rPr>
              <w:t>1</w:t>
            </w:r>
          </w:p>
        </w:tc>
      </w:tr>
      <w:tr w:rsidR="00D67372" w:rsidRPr="000B3059" w14:paraId="0148D531" w14:textId="77777777" w:rsidTr="005C188A">
        <w:trPr>
          <w:trHeight w:val="68"/>
        </w:trPr>
        <w:tc>
          <w:tcPr>
            <w:tcW w:w="1712" w:type="pct"/>
            <w:shd w:val="clear" w:color="auto" w:fill="auto"/>
            <w:noWrap/>
            <w:vAlign w:val="center"/>
          </w:tcPr>
          <w:p w14:paraId="09EFC7DE"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50" w:type="pct"/>
            <w:vAlign w:val="bottom"/>
          </w:tcPr>
          <w:p w14:paraId="4ED33317" w14:textId="09C2E082" w:rsidR="00D67372" w:rsidRPr="004B051E" w:rsidRDefault="00D67372">
            <w:pPr>
              <w:jc w:val="right"/>
              <w:rPr>
                <w:rFonts w:ascii="Arial" w:hAnsi="Arial" w:cs="Arial"/>
                <w:color w:val="000000" w:themeColor="text1"/>
                <w:sz w:val="20"/>
                <w:szCs w:val="20"/>
                <w:lang w:eastAsia="pt-BR"/>
              </w:rPr>
            </w:pPr>
            <w:r w:rsidRPr="004B051E">
              <w:rPr>
                <w:rFonts w:ascii="Arial" w:hAnsi="Arial" w:cs="Arial"/>
                <w:color w:val="000000" w:themeColor="text1"/>
                <w:sz w:val="20"/>
                <w:szCs w:val="20"/>
                <w:lang w:eastAsia="pt-BR"/>
              </w:rPr>
              <w:t>3.6</w:t>
            </w:r>
            <w:r>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c>
          <w:tcPr>
            <w:tcW w:w="91" w:type="pct"/>
            <w:vAlign w:val="bottom"/>
          </w:tcPr>
          <w:p w14:paraId="175BCFFA" w14:textId="77777777" w:rsidR="00D67372" w:rsidRPr="004B051E" w:rsidRDefault="00D67372">
            <w:pPr>
              <w:jc w:val="right"/>
              <w:rPr>
                <w:rFonts w:ascii="Arial" w:hAnsi="Arial" w:cs="Arial"/>
                <w:color w:val="000000" w:themeColor="text1"/>
                <w:sz w:val="20"/>
                <w:szCs w:val="20"/>
                <w:lang w:eastAsia="pt-BR"/>
              </w:rPr>
            </w:pPr>
          </w:p>
        </w:tc>
        <w:tc>
          <w:tcPr>
            <w:tcW w:w="611" w:type="pct"/>
            <w:shd w:val="clear" w:color="auto" w:fill="auto"/>
            <w:noWrap/>
            <w:vAlign w:val="bottom"/>
          </w:tcPr>
          <w:p w14:paraId="38465C66" w14:textId="063D28E7" w:rsidR="00D67372" w:rsidRPr="000B3059" w:rsidRDefault="00DE7F0C">
            <w:pPr>
              <w:jc w:val="right"/>
              <w:rPr>
                <w:rFonts w:ascii="Arial" w:hAnsi="Arial" w:cs="Arial"/>
                <w:sz w:val="20"/>
                <w:szCs w:val="20"/>
                <w:lang w:eastAsia="pt-BR"/>
              </w:rPr>
            </w:pPr>
            <w:r>
              <w:rPr>
                <w:rFonts w:ascii="Arial" w:hAnsi="Arial" w:cs="Arial"/>
                <w:sz w:val="20"/>
                <w:szCs w:val="20"/>
                <w:lang w:eastAsia="pt-BR"/>
              </w:rPr>
              <w:t>528</w:t>
            </w:r>
          </w:p>
        </w:tc>
        <w:tc>
          <w:tcPr>
            <w:tcW w:w="796" w:type="pct"/>
            <w:shd w:val="clear" w:color="auto" w:fill="auto"/>
            <w:noWrap/>
            <w:vAlign w:val="bottom"/>
          </w:tcPr>
          <w:p w14:paraId="7E537FD4" w14:textId="5F315921"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DE7F0C">
              <w:rPr>
                <w:rFonts w:ascii="Arial" w:hAnsi="Arial" w:cs="Arial"/>
                <w:sz w:val="20"/>
                <w:szCs w:val="20"/>
                <w:lang w:eastAsia="pt-BR"/>
              </w:rPr>
              <w:t>376</w:t>
            </w:r>
            <w:r w:rsidRPr="000B3059">
              <w:rPr>
                <w:rFonts w:ascii="Arial" w:hAnsi="Arial" w:cs="Arial"/>
                <w:sz w:val="20"/>
                <w:szCs w:val="20"/>
                <w:lang w:eastAsia="pt-BR"/>
              </w:rPr>
              <w:t>)</w:t>
            </w:r>
          </w:p>
        </w:tc>
        <w:tc>
          <w:tcPr>
            <w:tcW w:w="91" w:type="pct"/>
            <w:shd w:val="clear" w:color="auto" w:fill="auto"/>
            <w:noWrap/>
            <w:vAlign w:val="bottom"/>
          </w:tcPr>
          <w:p w14:paraId="645BF2DB" w14:textId="77777777" w:rsidR="00D67372" w:rsidRPr="000B3059" w:rsidRDefault="00D67372">
            <w:pPr>
              <w:jc w:val="right"/>
              <w:rPr>
                <w:rFonts w:ascii="Arial" w:hAnsi="Arial" w:cs="Arial"/>
                <w:sz w:val="20"/>
                <w:szCs w:val="20"/>
                <w:lang w:eastAsia="pt-BR"/>
              </w:rPr>
            </w:pPr>
          </w:p>
        </w:tc>
        <w:tc>
          <w:tcPr>
            <w:tcW w:w="949" w:type="pct"/>
            <w:shd w:val="clear" w:color="auto" w:fill="auto"/>
            <w:noWrap/>
            <w:vAlign w:val="bottom"/>
          </w:tcPr>
          <w:p w14:paraId="3680ABBA" w14:textId="781C160C"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3.</w:t>
            </w:r>
            <w:r w:rsidR="00DE7F0C">
              <w:rPr>
                <w:rFonts w:ascii="Arial" w:hAnsi="Arial" w:cs="Arial"/>
                <w:sz w:val="20"/>
                <w:szCs w:val="20"/>
                <w:lang w:eastAsia="pt-BR"/>
              </w:rPr>
              <w:t>849</w:t>
            </w:r>
          </w:p>
        </w:tc>
      </w:tr>
      <w:tr w:rsidR="00D67372" w:rsidRPr="000B3059" w14:paraId="012F402B" w14:textId="77777777" w:rsidTr="005C188A">
        <w:trPr>
          <w:trHeight w:val="279"/>
        </w:trPr>
        <w:tc>
          <w:tcPr>
            <w:tcW w:w="1712" w:type="pct"/>
            <w:shd w:val="clear" w:color="auto" w:fill="auto"/>
            <w:noWrap/>
            <w:vAlign w:val="center"/>
          </w:tcPr>
          <w:p w14:paraId="62276B6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50" w:type="pct"/>
            <w:vAlign w:val="bottom"/>
          </w:tcPr>
          <w:p w14:paraId="1D4F3305" w14:textId="64D4BEFE" w:rsidR="00D67372" w:rsidRPr="000B3059" w:rsidRDefault="00D67372">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c>
          <w:tcPr>
            <w:tcW w:w="91" w:type="pct"/>
            <w:vAlign w:val="bottom"/>
          </w:tcPr>
          <w:p w14:paraId="02651066" w14:textId="77777777" w:rsidR="00D67372" w:rsidRPr="000B3059" w:rsidRDefault="00D67372">
            <w:pPr>
              <w:jc w:val="right"/>
              <w:rPr>
                <w:rFonts w:ascii="Arial" w:hAnsi="Arial" w:cs="Arial"/>
                <w:sz w:val="20"/>
                <w:szCs w:val="20"/>
                <w:lang w:eastAsia="pt-BR"/>
              </w:rPr>
            </w:pPr>
          </w:p>
        </w:tc>
        <w:tc>
          <w:tcPr>
            <w:tcW w:w="611" w:type="pct"/>
            <w:shd w:val="clear" w:color="auto" w:fill="auto"/>
            <w:noWrap/>
            <w:vAlign w:val="bottom"/>
          </w:tcPr>
          <w:p w14:paraId="7A32DAC3" w14:textId="50B01247"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shd w:val="clear" w:color="auto" w:fill="auto"/>
            <w:noWrap/>
            <w:vAlign w:val="bottom"/>
          </w:tcPr>
          <w:p w14:paraId="0BFF7683" w14:textId="4931F6B7"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DE7F0C">
              <w:rPr>
                <w:rFonts w:ascii="Arial" w:hAnsi="Arial" w:cs="Arial"/>
                <w:sz w:val="20"/>
                <w:szCs w:val="20"/>
                <w:lang w:eastAsia="pt-BR"/>
              </w:rPr>
              <w:t>25</w:t>
            </w:r>
            <w:r w:rsidRPr="000B3059">
              <w:rPr>
                <w:rFonts w:ascii="Arial" w:hAnsi="Arial" w:cs="Arial"/>
                <w:sz w:val="20"/>
                <w:szCs w:val="20"/>
                <w:lang w:eastAsia="pt-BR"/>
              </w:rPr>
              <w:t>)</w:t>
            </w:r>
          </w:p>
        </w:tc>
        <w:tc>
          <w:tcPr>
            <w:tcW w:w="91" w:type="pct"/>
            <w:shd w:val="clear" w:color="auto" w:fill="auto"/>
            <w:noWrap/>
            <w:vAlign w:val="bottom"/>
          </w:tcPr>
          <w:p w14:paraId="627239F5" w14:textId="77777777" w:rsidR="00D67372" w:rsidRPr="000B3059" w:rsidRDefault="00D67372">
            <w:pPr>
              <w:jc w:val="right"/>
              <w:rPr>
                <w:rFonts w:ascii="Arial" w:hAnsi="Arial" w:cs="Arial"/>
                <w:sz w:val="20"/>
                <w:szCs w:val="20"/>
                <w:lang w:eastAsia="pt-BR"/>
              </w:rPr>
            </w:pPr>
          </w:p>
        </w:tc>
        <w:tc>
          <w:tcPr>
            <w:tcW w:w="949" w:type="pct"/>
            <w:shd w:val="clear" w:color="auto" w:fill="auto"/>
            <w:noWrap/>
            <w:vAlign w:val="bottom"/>
          </w:tcPr>
          <w:p w14:paraId="532658F3" w14:textId="79C8A9BB" w:rsidR="00D67372" w:rsidRPr="000B3059" w:rsidRDefault="00D67372">
            <w:pPr>
              <w:jc w:val="right"/>
              <w:rPr>
                <w:rFonts w:ascii="Arial" w:hAnsi="Arial" w:cs="Arial"/>
                <w:sz w:val="20"/>
                <w:szCs w:val="20"/>
                <w:lang w:eastAsia="pt-BR"/>
              </w:rPr>
            </w:pPr>
            <w:r>
              <w:rPr>
                <w:rFonts w:ascii="Arial" w:hAnsi="Arial" w:cs="Arial"/>
                <w:sz w:val="20"/>
                <w:szCs w:val="20"/>
                <w:lang w:eastAsia="pt-BR"/>
              </w:rPr>
              <w:t>7</w:t>
            </w:r>
            <w:r w:rsidR="00DE7F0C">
              <w:rPr>
                <w:rFonts w:ascii="Arial" w:hAnsi="Arial" w:cs="Arial"/>
                <w:sz w:val="20"/>
                <w:szCs w:val="20"/>
                <w:lang w:eastAsia="pt-BR"/>
              </w:rPr>
              <w:t>34</w:t>
            </w:r>
          </w:p>
        </w:tc>
      </w:tr>
      <w:tr w:rsidR="00D67372" w:rsidRPr="000B3059" w14:paraId="19800ED5" w14:textId="77777777" w:rsidTr="005C188A">
        <w:trPr>
          <w:trHeight w:val="279"/>
        </w:trPr>
        <w:tc>
          <w:tcPr>
            <w:tcW w:w="1712" w:type="pct"/>
            <w:tcBorders>
              <w:top w:val="single" w:sz="4" w:space="0" w:color="auto"/>
              <w:bottom w:val="single" w:sz="4" w:space="0" w:color="auto"/>
            </w:tcBorders>
            <w:shd w:val="clear" w:color="auto" w:fill="auto"/>
            <w:noWrap/>
            <w:vAlign w:val="center"/>
            <w:hideMark/>
          </w:tcPr>
          <w:p w14:paraId="0CBD5597" w14:textId="77777777" w:rsidR="00D67372" w:rsidRPr="000B3059" w:rsidRDefault="00D67372"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50" w:type="pct"/>
            <w:tcBorders>
              <w:top w:val="single" w:sz="4" w:space="0" w:color="auto"/>
              <w:bottom w:val="single" w:sz="4" w:space="0" w:color="auto"/>
            </w:tcBorders>
            <w:vAlign w:val="bottom"/>
          </w:tcPr>
          <w:p w14:paraId="56893C86" w14:textId="010970A2" w:rsidR="00D67372" w:rsidRPr="000B3059" w:rsidRDefault="00D67372">
            <w:pPr>
              <w:jc w:val="right"/>
              <w:rPr>
                <w:rFonts w:ascii="Arial" w:hAnsi="Arial" w:cs="Arial"/>
                <w:b/>
                <w:bCs/>
                <w:sz w:val="20"/>
                <w:szCs w:val="20"/>
                <w:lang w:eastAsia="pt-BR"/>
              </w:rPr>
            </w:pPr>
            <w:r>
              <w:rPr>
                <w:rFonts w:ascii="Arial" w:hAnsi="Arial" w:cs="Arial"/>
                <w:b/>
                <w:bCs/>
                <w:sz w:val="20"/>
                <w:szCs w:val="20"/>
                <w:lang w:eastAsia="pt-BR"/>
              </w:rPr>
              <w:t>6.128</w:t>
            </w:r>
          </w:p>
        </w:tc>
        <w:tc>
          <w:tcPr>
            <w:tcW w:w="91" w:type="pct"/>
            <w:tcBorders>
              <w:top w:val="single" w:sz="4" w:space="0" w:color="auto"/>
              <w:bottom w:val="single" w:sz="4" w:space="0" w:color="auto"/>
            </w:tcBorders>
            <w:vAlign w:val="bottom"/>
          </w:tcPr>
          <w:p w14:paraId="69E3CEA2" w14:textId="77777777" w:rsidR="00D67372" w:rsidRPr="000B3059" w:rsidRDefault="00D67372">
            <w:pPr>
              <w:jc w:val="right"/>
              <w:rPr>
                <w:rFonts w:ascii="Arial" w:hAnsi="Arial" w:cs="Arial"/>
                <w:b/>
                <w:bCs/>
                <w:sz w:val="20"/>
                <w:szCs w:val="20"/>
                <w:lang w:eastAsia="pt-BR"/>
              </w:rPr>
            </w:pPr>
          </w:p>
        </w:tc>
        <w:tc>
          <w:tcPr>
            <w:tcW w:w="611" w:type="pct"/>
            <w:tcBorders>
              <w:top w:val="single" w:sz="4" w:space="0" w:color="auto"/>
              <w:bottom w:val="single" w:sz="4" w:space="0" w:color="auto"/>
            </w:tcBorders>
            <w:shd w:val="clear" w:color="auto" w:fill="auto"/>
            <w:noWrap/>
            <w:vAlign w:val="bottom"/>
          </w:tcPr>
          <w:p w14:paraId="637B1F3A" w14:textId="523B03CC" w:rsidR="00D67372" w:rsidRPr="000B3059" w:rsidRDefault="00DE7F0C">
            <w:pPr>
              <w:jc w:val="right"/>
              <w:rPr>
                <w:rFonts w:ascii="Arial" w:hAnsi="Arial" w:cs="Arial"/>
                <w:b/>
                <w:bCs/>
                <w:sz w:val="20"/>
                <w:szCs w:val="20"/>
                <w:lang w:eastAsia="pt-BR"/>
              </w:rPr>
            </w:pPr>
            <w:r>
              <w:rPr>
                <w:rFonts w:ascii="Arial" w:hAnsi="Arial" w:cs="Arial"/>
                <w:b/>
                <w:bCs/>
                <w:sz w:val="20"/>
                <w:szCs w:val="20"/>
                <w:lang w:eastAsia="pt-BR"/>
              </w:rPr>
              <w:t>528</w:t>
            </w:r>
          </w:p>
        </w:tc>
        <w:tc>
          <w:tcPr>
            <w:tcW w:w="796" w:type="pct"/>
            <w:tcBorders>
              <w:top w:val="single" w:sz="4" w:space="0" w:color="auto"/>
              <w:bottom w:val="single" w:sz="4" w:space="0" w:color="auto"/>
            </w:tcBorders>
            <w:shd w:val="clear" w:color="auto" w:fill="auto"/>
            <w:noWrap/>
            <w:vAlign w:val="bottom"/>
          </w:tcPr>
          <w:p w14:paraId="0569D003" w14:textId="72068860" w:rsidR="00D67372" w:rsidRPr="000B3059" w:rsidRDefault="00D67372">
            <w:pPr>
              <w:jc w:val="right"/>
              <w:rPr>
                <w:rFonts w:ascii="Arial" w:hAnsi="Arial" w:cs="Arial"/>
                <w:b/>
                <w:bCs/>
                <w:sz w:val="20"/>
                <w:szCs w:val="20"/>
                <w:lang w:eastAsia="pt-BR"/>
              </w:rPr>
            </w:pPr>
            <w:r w:rsidRPr="000B3059">
              <w:rPr>
                <w:rFonts w:ascii="Arial" w:hAnsi="Arial" w:cs="Arial"/>
                <w:b/>
                <w:bCs/>
                <w:sz w:val="20"/>
                <w:szCs w:val="20"/>
                <w:lang w:eastAsia="pt-BR"/>
              </w:rPr>
              <w:t>(</w:t>
            </w:r>
            <w:r w:rsidR="00DE7F0C">
              <w:rPr>
                <w:rFonts w:ascii="Arial" w:hAnsi="Arial" w:cs="Arial"/>
                <w:b/>
                <w:bCs/>
                <w:sz w:val="20"/>
                <w:szCs w:val="20"/>
                <w:lang w:eastAsia="pt-BR"/>
              </w:rPr>
              <w:t>471</w:t>
            </w:r>
            <w:r w:rsidRPr="000B3059">
              <w:rPr>
                <w:rFonts w:ascii="Arial" w:hAnsi="Arial" w:cs="Arial"/>
                <w:b/>
                <w:bCs/>
                <w:sz w:val="20"/>
                <w:szCs w:val="20"/>
                <w:lang w:eastAsia="pt-BR"/>
              </w:rPr>
              <w:t>)</w:t>
            </w:r>
          </w:p>
        </w:tc>
        <w:tc>
          <w:tcPr>
            <w:tcW w:w="91" w:type="pct"/>
            <w:tcBorders>
              <w:top w:val="single" w:sz="4" w:space="0" w:color="auto"/>
              <w:bottom w:val="single" w:sz="4" w:space="0" w:color="auto"/>
            </w:tcBorders>
            <w:shd w:val="clear" w:color="auto" w:fill="auto"/>
            <w:noWrap/>
            <w:vAlign w:val="bottom"/>
          </w:tcPr>
          <w:p w14:paraId="475DB1B2" w14:textId="77777777" w:rsidR="00D67372" w:rsidRPr="000B3059" w:rsidRDefault="00D67372">
            <w:pPr>
              <w:jc w:val="right"/>
              <w:rPr>
                <w:rFonts w:ascii="Arial" w:hAnsi="Arial" w:cs="Arial"/>
                <w:b/>
                <w:bCs/>
                <w:sz w:val="20"/>
                <w:szCs w:val="20"/>
                <w:lang w:eastAsia="pt-BR"/>
              </w:rPr>
            </w:pPr>
          </w:p>
        </w:tc>
        <w:tc>
          <w:tcPr>
            <w:tcW w:w="949" w:type="pct"/>
            <w:tcBorders>
              <w:top w:val="single" w:sz="4" w:space="0" w:color="auto"/>
              <w:bottom w:val="single" w:sz="4" w:space="0" w:color="auto"/>
            </w:tcBorders>
            <w:shd w:val="clear" w:color="auto" w:fill="auto"/>
            <w:noWrap/>
            <w:vAlign w:val="bottom"/>
          </w:tcPr>
          <w:p w14:paraId="7076D2C0" w14:textId="4D0B10EE" w:rsidR="00D67372" w:rsidRPr="000B3059" w:rsidRDefault="00D67372">
            <w:pPr>
              <w:jc w:val="right"/>
              <w:rPr>
                <w:rFonts w:ascii="Arial" w:hAnsi="Arial" w:cs="Arial"/>
                <w:b/>
                <w:bCs/>
                <w:sz w:val="20"/>
                <w:szCs w:val="20"/>
                <w:lang w:eastAsia="pt-BR"/>
              </w:rPr>
            </w:pPr>
            <w:r>
              <w:rPr>
                <w:rFonts w:ascii="Arial" w:hAnsi="Arial" w:cs="Arial"/>
                <w:b/>
                <w:bCs/>
                <w:sz w:val="20"/>
                <w:szCs w:val="20"/>
                <w:lang w:eastAsia="pt-BR"/>
              </w:rPr>
              <w:t>6.</w:t>
            </w:r>
            <w:r w:rsidR="00DE7F0C">
              <w:rPr>
                <w:rFonts w:ascii="Arial" w:hAnsi="Arial" w:cs="Arial"/>
                <w:b/>
                <w:bCs/>
                <w:sz w:val="20"/>
                <w:szCs w:val="20"/>
                <w:lang w:eastAsia="pt-BR"/>
              </w:rPr>
              <w:t>185</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4C9A9A11" w14:textId="0371974D" w:rsidR="00E916BD" w:rsidRPr="00E916BD" w:rsidRDefault="00E916BD" w:rsidP="000D33C2">
      <w:pPr>
        <w:widowControl w:val="0"/>
        <w:rPr>
          <w:rFonts w:ascii="Arial" w:hAnsi="Arial" w:cs="Arial"/>
          <w:bCs/>
          <w:i/>
          <w:sz w:val="16"/>
          <w:szCs w:val="16"/>
          <w:lang w:eastAsia="pt-BR"/>
        </w:rPr>
      </w:pPr>
      <w:r w:rsidRPr="00E916BD">
        <w:rPr>
          <w:rFonts w:ascii="Arial" w:hAnsi="Arial" w:cs="Arial"/>
          <w:bCs/>
          <w:i/>
          <w:sz w:val="16"/>
          <w:szCs w:val="16"/>
          <w:lang w:eastAsia="pt-BR"/>
        </w:rPr>
        <w:t>Adições impactadas pela aquisição de notebooks.</w:t>
      </w:r>
    </w:p>
    <w:p w14:paraId="1CEA7660" w14:textId="0ADF1059" w:rsidR="00112594" w:rsidRDefault="00112594" w:rsidP="000D33C2">
      <w:pPr>
        <w:widowControl w:val="0"/>
        <w:rPr>
          <w:rFonts w:ascii="Arial" w:hAnsi="Arial" w:cs="Arial"/>
          <w:b/>
          <w:iCs/>
          <w:sz w:val="20"/>
          <w:szCs w:val="20"/>
          <w:highlight w:val="yellow"/>
          <w:lang w:eastAsia="pt-BR"/>
        </w:rPr>
      </w:pPr>
    </w:p>
    <w:p w14:paraId="45288898" w14:textId="77777777" w:rsidR="007B078D" w:rsidRDefault="007B078D"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34130E" w14:textId="2604F235" w:rsidR="008B3460" w:rsidRDefault="008B3460" w:rsidP="008B5995">
      <w:pPr>
        <w:autoSpaceDE w:val="0"/>
        <w:autoSpaceDN w:val="0"/>
        <w:jc w:val="both"/>
        <w:outlineLvl w:val="0"/>
        <w:rPr>
          <w:rFonts w:ascii="Arial" w:hAnsi="Arial" w:cs="Arial"/>
          <w:bCs/>
          <w:iCs/>
          <w:sz w:val="20"/>
          <w:szCs w:val="20"/>
          <w:lang w:eastAsia="pt-BR"/>
        </w:rPr>
      </w:pPr>
      <w:r w:rsidRPr="008B3460">
        <w:rPr>
          <w:rFonts w:ascii="Arial" w:hAnsi="Arial" w:cs="Arial"/>
          <w:bCs/>
          <w:iCs/>
          <w:sz w:val="20"/>
          <w:szCs w:val="20"/>
          <w:lang w:eastAsia="pt-BR"/>
        </w:rPr>
        <w:t xml:space="preserve">A Companhia analisou todos os contratos de aluguel de </w:t>
      </w:r>
      <w:r w:rsidRPr="00F53139">
        <w:rPr>
          <w:rFonts w:ascii="Arial" w:hAnsi="Arial" w:cs="Arial"/>
          <w:bCs/>
          <w:iCs/>
          <w:sz w:val="20"/>
          <w:szCs w:val="20"/>
          <w:lang w:eastAsia="pt-BR"/>
        </w:rPr>
        <w:t>imóveis ativos, que transferem substancialmente todos os riscos e benefícios sobre o ativo objeto do arrendamento. Em 31/03/2025, a EPE mantinha um contrato de arrendamento de imóveis, localizados no Rio de Janeiro/RJ. Não houve novos contratos ou encerramentos no período. Para os arrendamentos mercantis em que a Companhia é a arrendatária, ativos e passivos são reconhecidos a valor presente dos pagamentos mínimos dos</w:t>
      </w:r>
      <w:r w:rsidRPr="008B3460">
        <w:rPr>
          <w:rFonts w:ascii="Arial" w:hAnsi="Arial" w:cs="Arial"/>
          <w:bCs/>
          <w:iCs/>
          <w:sz w:val="20"/>
          <w:szCs w:val="20"/>
          <w:lang w:eastAsia="pt-BR"/>
        </w:rPr>
        <w:t xml:space="preserve"> contratos de locação, utilizando-se a taxa de desconto de 5,00% a.a. </w:t>
      </w:r>
    </w:p>
    <w:p w14:paraId="15AB32A3" w14:textId="77777777" w:rsidR="008B3460" w:rsidRDefault="008B3460" w:rsidP="008B5995">
      <w:pPr>
        <w:autoSpaceDE w:val="0"/>
        <w:autoSpaceDN w:val="0"/>
        <w:jc w:val="both"/>
        <w:outlineLvl w:val="0"/>
        <w:rPr>
          <w:rFonts w:ascii="Arial" w:hAnsi="Arial" w:cs="Arial"/>
          <w:bCs/>
          <w:iCs/>
          <w:sz w:val="20"/>
          <w:szCs w:val="20"/>
          <w:lang w:eastAsia="pt-BR"/>
        </w:rPr>
      </w:pP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taxa de desconto, dada as características da EPE, não tem, objetivamente, 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7245D734" w14:textId="545463DC" w:rsidR="00817088" w:rsidRDefault="004938B2" w:rsidP="008B5995">
      <w:pPr>
        <w:autoSpaceDE w:val="0"/>
        <w:autoSpaceDN w:val="0"/>
        <w:jc w:val="both"/>
        <w:outlineLvl w:val="0"/>
        <w:rPr>
          <w:rFonts w:ascii="Arial" w:hAnsi="Arial" w:cs="Arial"/>
          <w:bCs/>
          <w:iCs/>
          <w:sz w:val="20"/>
          <w:szCs w:val="20"/>
          <w:lang w:eastAsia="pt-BR"/>
        </w:rPr>
      </w:pPr>
      <w:r w:rsidRPr="004938B2">
        <w:rPr>
          <w:rFonts w:ascii="Arial" w:hAnsi="Arial" w:cs="Arial"/>
          <w:bCs/>
          <w:iCs/>
          <w:sz w:val="20"/>
          <w:szCs w:val="20"/>
          <w:lang w:eastAsia="pt-BR"/>
        </w:rPr>
        <w:t>Quanto à base “inflação”, o Banco Central do Brasil, por meio do Conselho Monetário Nacional, estabeleceu a meta de inflação para o período de 2024 a 2026 em 3,00% ao ano, com intervalo de tolerância de 1,5 ponto percentual, o que corresponde a uma variação de 1,5% a 4,5%. Para fins de mensuração contábil, adota-se a taxa de 5,00% com base na média histórica recente do IPCA e com respaldo técnico da área contábil, considerando-se que tal premissa não gera impacto material nos valores dos contratos atualizados monetariamente.</w:t>
      </w:r>
    </w:p>
    <w:p w14:paraId="0488A487" w14:textId="77777777" w:rsidR="004938B2" w:rsidRDefault="004938B2" w:rsidP="008B5995">
      <w:pPr>
        <w:autoSpaceDE w:val="0"/>
        <w:autoSpaceDN w:val="0"/>
        <w:jc w:val="both"/>
        <w:outlineLvl w:val="0"/>
        <w:rPr>
          <w:rFonts w:ascii="Arial" w:hAnsi="Arial" w:cs="Arial"/>
          <w:bCs/>
          <w:iCs/>
          <w:sz w:val="20"/>
          <w:szCs w:val="20"/>
          <w:lang w:eastAsia="pt-BR"/>
        </w:rPr>
      </w:pPr>
    </w:p>
    <w:p w14:paraId="5AF8CEDB" w14:textId="10D263A8"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Foram considerados o prazo de arrendamento conforme vigência dos contratos de arrendamento (10 anos) e a intenção da Administração quanto ao prazo de permanência em cada imóvel. </w:t>
      </w: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3F86964" w14:textId="3223373A" w:rsidR="000848BB" w:rsidRDefault="000848BB" w:rsidP="008B5995">
      <w:pPr>
        <w:autoSpaceDE w:val="0"/>
        <w:autoSpaceDN w:val="0"/>
        <w:jc w:val="both"/>
        <w:outlineLvl w:val="0"/>
        <w:rPr>
          <w:rFonts w:ascii="Arial" w:hAnsi="Arial" w:cs="Arial"/>
          <w:bCs/>
          <w:iCs/>
          <w:sz w:val="20"/>
          <w:szCs w:val="20"/>
          <w:lang w:eastAsia="pt-BR"/>
        </w:rPr>
      </w:pPr>
    </w:p>
    <w:p w14:paraId="77A37178" w14:textId="71A2DBCF" w:rsidR="00284BFD" w:rsidRDefault="00284BFD" w:rsidP="008B5995">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60DC25B9" w14:textId="77777777" w:rsidR="008D702C" w:rsidRPr="007B078D"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2894"/>
        <w:gridCol w:w="1808"/>
        <w:gridCol w:w="1825"/>
        <w:gridCol w:w="1919"/>
        <w:gridCol w:w="1475"/>
      </w:tblGrid>
      <w:tr w:rsidR="001156A5" w:rsidRPr="00284BFD" w14:paraId="6025C6F9" w14:textId="77777777" w:rsidTr="005C188A">
        <w:trPr>
          <w:trHeight w:val="268"/>
        </w:trPr>
        <w:tc>
          <w:tcPr>
            <w:tcW w:w="1459" w:type="pct"/>
            <w:tcBorders>
              <w:top w:val="nil"/>
              <w:left w:val="nil"/>
              <w:bottom w:val="nil"/>
              <w:right w:val="nil"/>
            </w:tcBorders>
            <w:shd w:val="clear" w:color="auto" w:fill="auto"/>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911" w:type="pct"/>
            <w:tcBorders>
              <w:top w:val="nil"/>
              <w:left w:val="nil"/>
              <w:bottom w:val="nil"/>
              <w:right w:val="nil"/>
            </w:tcBorders>
            <w:shd w:val="clear" w:color="auto" w:fill="auto"/>
            <w:noWrap/>
            <w:vAlign w:val="center"/>
            <w:hideMark/>
          </w:tcPr>
          <w:p w14:paraId="30F60F69" w14:textId="2C9BA3EF"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c>
          <w:tcPr>
            <w:tcW w:w="920" w:type="pct"/>
            <w:tcBorders>
              <w:top w:val="nil"/>
              <w:left w:val="nil"/>
              <w:bottom w:val="nil"/>
              <w:right w:val="nil"/>
            </w:tcBorders>
            <w:shd w:val="clear" w:color="auto" w:fill="auto"/>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967" w:type="pct"/>
            <w:tcBorders>
              <w:top w:val="nil"/>
              <w:left w:val="nil"/>
              <w:bottom w:val="nil"/>
              <w:right w:val="nil"/>
            </w:tcBorders>
            <w:shd w:val="clear" w:color="auto" w:fill="auto"/>
            <w:noWrap/>
            <w:vAlign w:val="center"/>
            <w:hideMark/>
          </w:tcPr>
          <w:p w14:paraId="7DE07E40" w14:textId="1A871027" w:rsidR="001156A5" w:rsidRPr="00284BFD" w:rsidRDefault="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BD38DB">
              <w:rPr>
                <w:rFonts w:ascii="Arial" w:hAnsi="Arial" w:cs="Arial"/>
                <w:b/>
                <w:bCs/>
                <w:iCs/>
                <w:sz w:val="20"/>
                <w:szCs w:val="20"/>
                <w:lang w:eastAsia="pt-BR"/>
              </w:rPr>
              <w:t>31</w:t>
            </w:r>
            <w:r>
              <w:rPr>
                <w:rFonts w:ascii="Arial" w:hAnsi="Arial" w:cs="Arial"/>
                <w:b/>
                <w:bCs/>
                <w:iCs/>
                <w:sz w:val="20"/>
                <w:szCs w:val="20"/>
                <w:lang w:eastAsia="pt-BR"/>
              </w:rPr>
              <w:t>.</w:t>
            </w:r>
            <w:r w:rsidR="00BC0F03">
              <w:rPr>
                <w:rFonts w:ascii="Arial" w:hAnsi="Arial" w:cs="Arial"/>
                <w:b/>
                <w:bCs/>
                <w:iCs/>
                <w:sz w:val="20"/>
                <w:szCs w:val="20"/>
                <w:lang w:eastAsia="pt-BR"/>
              </w:rPr>
              <w:t>0</w:t>
            </w:r>
            <w:r w:rsidR="00BD38DB">
              <w:rPr>
                <w:rFonts w:ascii="Arial" w:hAnsi="Arial" w:cs="Arial"/>
                <w:b/>
                <w:bCs/>
                <w:iCs/>
                <w:sz w:val="20"/>
                <w:szCs w:val="20"/>
                <w:lang w:eastAsia="pt-BR"/>
              </w:rPr>
              <w:t>3</w:t>
            </w:r>
            <w:r>
              <w:rPr>
                <w:rFonts w:ascii="Arial" w:hAnsi="Arial" w:cs="Arial"/>
                <w:b/>
                <w:bCs/>
                <w:iCs/>
                <w:sz w:val="20"/>
                <w:szCs w:val="20"/>
                <w:lang w:eastAsia="pt-BR"/>
              </w:rPr>
              <w:t>.202</w:t>
            </w:r>
            <w:r w:rsidR="00BC0F03">
              <w:rPr>
                <w:rFonts w:ascii="Arial" w:hAnsi="Arial" w:cs="Arial"/>
                <w:b/>
                <w:bCs/>
                <w:iCs/>
                <w:sz w:val="20"/>
                <w:szCs w:val="20"/>
                <w:lang w:eastAsia="pt-BR"/>
              </w:rPr>
              <w:t>5</w:t>
            </w:r>
            <w:r w:rsidRPr="00284BFD">
              <w:rPr>
                <w:rFonts w:ascii="Arial" w:hAnsi="Arial" w:cs="Arial"/>
                <w:b/>
                <w:bCs/>
                <w:iCs/>
                <w:sz w:val="20"/>
                <w:szCs w:val="20"/>
                <w:lang w:eastAsia="pt-BR"/>
              </w:rPr>
              <w:t xml:space="preserve"> </w:t>
            </w:r>
          </w:p>
        </w:tc>
        <w:tc>
          <w:tcPr>
            <w:tcW w:w="743" w:type="pct"/>
            <w:tcBorders>
              <w:top w:val="nil"/>
              <w:left w:val="nil"/>
              <w:bottom w:val="nil"/>
              <w:right w:val="nil"/>
            </w:tcBorders>
            <w:shd w:val="clear" w:color="auto" w:fill="auto"/>
            <w:noWrap/>
            <w:vAlign w:val="center"/>
            <w:hideMark/>
          </w:tcPr>
          <w:p w14:paraId="2858579C" w14:textId="58217A56"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r>
      <w:tr w:rsidR="001156A5" w:rsidRPr="00284BFD" w14:paraId="5854B413" w14:textId="77777777" w:rsidTr="005C188A">
        <w:trPr>
          <w:trHeight w:val="268"/>
        </w:trPr>
        <w:tc>
          <w:tcPr>
            <w:tcW w:w="1459" w:type="pct"/>
            <w:tcBorders>
              <w:top w:val="nil"/>
              <w:left w:val="nil"/>
              <w:bottom w:val="nil"/>
              <w:right w:val="nil"/>
            </w:tcBorders>
            <w:shd w:val="clear" w:color="auto" w:fill="auto"/>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911" w:type="pct"/>
            <w:tcBorders>
              <w:top w:val="nil"/>
              <w:left w:val="nil"/>
              <w:bottom w:val="nil"/>
              <w:right w:val="nil"/>
            </w:tcBorders>
            <w:shd w:val="clear" w:color="auto" w:fill="auto"/>
            <w:noWrap/>
            <w:vAlign w:val="center"/>
            <w:hideMark/>
          </w:tcPr>
          <w:p w14:paraId="0C8BA8F2" w14:textId="6E35DD3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w:t>
            </w:r>
            <w:r w:rsidR="002B7194">
              <w:rPr>
                <w:rFonts w:ascii="Arial" w:hAnsi="Arial" w:cs="Arial"/>
                <w:b/>
                <w:bCs/>
                <w:iCs/>
                <w:sz w:val="20"/>
                <w:szCs w:val="20"/>
                <w:lang w:eastAsia="pt-BR"/>
              </w:rPr>
              <w:t>Bruto</w:t>
            </w:r>
            <w:r w:rsidRPr="00284BFD">
              <w:rPr>
                <w:rFonts w:ascii="Arial" w:hAnsi="Arial" w:cs="Arial"/>
                <w:b/>
                <w:bCs/>
                <w:iCs/>
                <w:sz w:val="20"/>
                <w:szCs w:val="20"/>
                <w:lang w:eastAsia="pt-BR"/>
              </w:rPr>
              <w:t xml:space="preserve"> </w:t>
            </w:r>
          </w:p>
        </w:tc>
        <w:tc>
          <w:tcPr>
            <w:tcW w:w="920" w:type="pct"/>
            <w:tcBorders>
              <w:top w:val="nil"/>
              <w:left w:val="nil"/>
              <w:bottom w:val="nil"/>
              <w:right w:val="nil"/>
            </w:tcBorders>
            <w:shd w:val="clear" w:color="auto" w:fill="auto"/>
            <w:noWrap/>
            <w:vAlign w:val="center"/>
            <w:hideMark/>
          </w:tcPr>
          <w:p w14:paraId="64DCF7D2" w14:textId="738ABA37" w:rsidR="001156A5" w:rsidRPr="00284BFD" w:rsidRDefault="00F9600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Acumulada</w:t>
            </w:r>
            <w:r w:rsidR="001156A5" w:rsidRPr="00284BFD">
              <w:rPr>
                <w:rFonts w:ascii="Arial" w:hAnsi="Arial" w:cs="Arial"/>
                <w:b/>
                <w:bCs/>
                <w:iCs/>
                <w:sz w:val="20"/>
                <w:szCs w:val="20"/>
                <w:lang w:eastAsia="pt-BR"/>
              </w:rPr>
              <w:t xml:space="preserve"> </w:t>
            </w:r>
          </w:p>
        </w:tc>
        <w:tc>
          <w:tcPr>
            <w:tcW w:w="967" w:type="pct"/>
            <w:tcBorders>
              <w:top w:val="nil"/>
              <w:left w:val="nil"/>
              <w:bottom w:val="nil"/>
              <w:right w:val="nil"/>
            </w:tcBorders>
            <w:shd w:val="clear" w:color="auto" w:fill="auto"/>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43" w:type="pct"/>
            <w:tcBorders>
              <w:top w:val="nil"/>
              <w:left w:val="nil"/>
              <w:bottom w:val="nil"/>
              <w:right w:val="nil"/>
            </w:tcBorders>
            <w:shd w:val="clear" w:color="auto" w:fill="auto"/>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5C188A">
        <w:trPr>
          <w:trHeight w:val="273"/>
        </w:trPr>
        <w:tc>
          <w:tcPr>
            <w:tcW w:w="1459" w:type="pct"/>
            <w:tcBorders>
              <w:top w:val="nil"/>
              <w:left w:val="nil"/>
              <w:bottom w:val="nil"/>
              <w:right w:val="nil"/>
            </w:tcBorders>
            <w:shd w:val="clear" w:color="auto" w:fill="auto"/>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911" w:type="pct"/>
            <w:tcBorders>
              <w:top w:val="nil"/>
              <w:left w:val="nil"/>
              <w:bottom w:val="nil"/>
              <w:right w:val="nil"/>
            </w:tcBorders>
            <w:shd w:val="clear" w:color="auto" w:fill="auto"/>
            <w:noWrap/>
            <w:vAlign w:val="center"/>
            <w:hideMark/>
          </w:tcPr>
          <w:p w14:paraId="73216F08" w14:textId="175F11C8"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721E6">
              <w:rPr>
                <w:rFonts w:ascii="Arial" w:hAnsi="Arial" w:cs="Arial"/>
                <w:bCs/>
                <w:iCs/>
                <w:sz w:val="20"/>
                <w:szCs w:val="20"/>
                <w:lang w:eastAsia="pt-BR"/>
              </w:rPr>
              <w:t>23.739</w:t>
            </w:r>
          </w:p>
        </w:tc>
        <w:tc>
          <w:tcPr>
            <w:tcW w:w="920" w:type="pct"/>
            <w:tcBorders>
              <w:top w:val="nil"/>
              <w:left w:val="nil"/>
              <w:bottom w:val="nil"/>
              <w:right w:val="nil"/>
            </w:tcBorders>
            <w:shd w:val="clear" w:color="auto" w:fill="auto"/>
            <w:noWrap/>
            <w:vAlign w:val="center"/>
            <w:hideMark/>
          </w:tcPr>
          <w:p w14:paraId="64AD6969" w14:textId="4DBDB3D9"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BD38DB">
              <w:rPr>
                <w:rFonts w:ascii="Arial" w:hAnsi="Arial" w:cs="Arial"/>
                <w:bCs/>
                <w:iCs/>
                <w:sz w:val="20"/>
                <w:szCs w:val="20"/>
                <w:lang w:eastAsia="pt-BR"/>
              </w:rPr>
              <w:t>9.077</w:t>
            </w:r>
            <w:r>
              <w:rPr>
                <w:rFonts w:ascii="Arial" w:hAnsi="Arial" w:cs="Arial"/>
                <w:bCs/>
                <w:iCs/>
                <w:sz w:val="20"/>
                <w:szCs w:val="20"/>
                <w:lang w:eastAsia="pt-BR"/>
              </w:rPr>
              <w:t>)</w:t>
            </w:r>
          </w:p>
        </w:tc>
        <w:tc>
          <w:tcPr>
            <w:tcW w:w="967" w:type="pct"/>
            <w:tcBorders>
              <w:top w:val="nil"/>
              <w:left w:val="nil"/>
              <w:bottom w:val="nil"/>
              <w:right w:val="nil"/>
            </w:tcBorders>
            <w:shd w:val="clear" w:color="auto" w:fill="auto"/>
            <w:noWrap/>
            <w:vAlign w:val="center"/>
            <w:hideMark/>
          </w:tcPr>
          <w:p w14:paraId="6BB1C360" w14:textId="47A73C11"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w:t>
            </w:r>
            <w:r w:rsidR="008A7657">
              <w:rPr>
                <w:rFonts w:ascii="Arial" w:hAnsi="Arial" w:cs="Arial"/>
                <w:bCs/>
                <w:iCs/>
                <w:sz w:val="20"/>
                <w:szCs w:val="20"/>
                <w:lang w:eastAsia="pt-BR"/>
              </w:rPr>
              <w:t>4</w:t>
            </w:r>
            <w:r w:rsidR="00F63E86">
              <w:rPr>
                <w:rFonts w:ascii="Arial" w:hAnsi="Arial" w:cs="Arial"/>
                <w:bCs/>
                <w:iCs/>
                <w:sz w:val="20"/>
                <w:szCs w:val="20"/>
                <w:lang w:eastAsia="pt-BR"/>
              </w:rPr>
              <w:t>.</w:t>
            </w:r>
            <w:r w:rsidR="00BD38DB">
              <w:rPr>
                <w:rFonts w:ascii="Arial" w:hAnsi="Arial" w:cs="Arial"/>
                <w:bCs/>
                <w:iCs/>
                <w:sz w:val="20"/>
                <w:szCs w:val="20"/>
                <w:lang w:eastAsia="pt-BR"/>
              </w:rPr>
              <w:t>662</w:t>
            </w:r>
            <w:r w:rsidR="003E2BEB" w:rsidRPr="00284BFD">
              <w:rPr>
                <w:rFonts w:ascii="Arial" w:hAnsi="Arial" w:cs="Arial"/>
                <w:bCs/>
                <w:iCs/>
                <w:sz w:val="20"/>
                <w:szCs w:val="20"/>
                <w:lang w:eastAsia="pt-BR"/>
              </w:rPr>
              <w:t xml:space="preserve"> </w:t>
            </w:r>
          </w:p>
        </w:tc>
        <w:tc>
          <w:tcPr>
            <w:tcW w:w="743" w:type="pct"/>
            <w:tcBorders>
              <w:top w:val="nil"/>
              <w:left w:val="nil"/>
              <w:bottom w:val="nil"/>
              <w:right w:val="nil"/>
            </w:tcBorders>
            <w:shd w:val="clear" w:color="auto" w:fill="auto"/>
            <w:noWrap/>
            <w:vAlign w:val="center"/>
            <w:hideMark/>
          </w:tcPr>
          <w:p w14:paraId="1DA118BD" w14:textId="47BF5B20"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w:t>
            </w:r>
            <w:r w:rsidR="00BC0F03">
              <w:rPr>
                <w:rFonts w:ascii="Arial" w:hAnsi="Arial" w:cs="Arial"/>
                <w:bCs/>
                <w:iCs/>
                <w:sz w:val="20"/>
                <w:szCs w:val="20"/>
                <w:lang w:eastAsia="pt-BR"/>
              </w:rPr>
              <w:t>5.360</w:t>
            </w:r>
            <w:r w:rsidR="00284BFD" w:rsidRPr="00284BFD">
              <w:rPr>
                <w:rFonts w:ascii="Arial" w:hAnsi="Arial" w:cs="Arial"/>
                <w:bCs/>
                <w:iCs/>
                <w:sz w:val="20"/>
                <w:szCs w:val="20"/>
                <w:lang w:eastAsia="pt-BR"/>
              </w:rPr>
              <w:t xml:space="preserve"> </w:t>
            </w:r>
          </w:p>
        </w:tc>
      </w:tr>
      <w:tr w:rsidR="00284BFD" w:rsidRPr="00284BFD" w14:paraId="430006B9" w14:textId="77777777" w:rsidTr="005C188A">
        <w:trPr>
          <w:trHeight w:val="100"/>
        </w:trPr>
        <w:tc>
          <w:tcPr>
            <w:tcW w:w="1459" w:type="pct"/>
            <w:tcBorders>
              <w:top w:val="single" w:sz="4" w:space="0" w:color="auto"/>
              <w:left w:val="nil"/>
              <w:bottom w:val="single" w:sz="4" w:space="0" w:color="auto"/>
              <w:right w:val="nil"/>
            </w:tcBorders>
            <w:shd w:val="clear" w:color="auto" w:fill="auto"/>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911" w:type="pct"/>
            <w:tcBorders>
              <w:top w:val="single" w:sz="4" w:space="0" w:color="auto"/>
              <w:left w:val="nil"/>
              <w:bottom w:val="single" w:sz="4" w:space="0" w:color="auto"/>
              <w:right w:val="nil"/>
            </w:tcBorders>
            <w:shd w:val="clear" w:color="auto" w:fill="auto"/>
            <w:noWrap/>
            <w:vAlign w:val="center"/>
            <w:hideMark/>
          </w:tcPr>
          <w:p w14:paraId="4F14678A" w14:textId="1317C028" w:rsidR="00284BFD" w:rsidRPr="00284BFD" w:rsidRDefault="009B1DD6" w:rsidP="002B719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721E6">
              <w:rPr>
                <w:rFonts w:ascii="Arial" w:hAnsi="Arial" w:cs="Arial"/>
                <w:b/>
                <w:bCs/>
                <w:iCs/>
                <w:sz w:val="20"/>
                <w:szCs w:val="20"/>
                <w:lang w:eastAsia="pt-BR"/>
              </w:rPr>
              <w:t>23.739</w:t>
            </w:r>
          </w:p>
        </w:tc>
        <w:tc>
          <w:tcPr>
            <w:tcW w:w="920" w:type="pct"/>
            <w:tcBorders>
              <w:top w:val="single" w:sz="4" w:space="0" w:color="auto"/>
              <w:left w:val="nil"/>
              <w:bottom w:val="single" w:sz="4" w:space="0" w:color="auto"/>
              <w:right w:val="nil"/>
            </w:tcBorders>
            <w:shd w:val="clear" w:color="auto" w:fill="auto"/>
            <w:noWrap/>
            <w:vAlign w:val="bottom"/>
            <w:hideMark/>
          </w:tcPr>
          <w:p w14:paraId="5CD5063A" w14:textId="432D983F"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BD38DB">
              <w:rPr>
                <w:rFonts w:ascii="Arial" w:hAnsi="Arial" w:cs="Arial"/>
                <w:b/>
                <w:bCs/>
                <w:iCs/>
                <w:sz w:val="20"/>
                <w:szCs w:val="20"/>
                <w:lang w:eastAsia="pt-BR"/>
              </w:rPr>
              <w:t>9.077</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967" w:type="pct"/>
            <w:tcBorders>
              <w:top w:val="single" w:sz="4" w:space="0" w:color="auto"/>
              <w:left w:val="nil"/>
              <w:bottom w:val="single" w:sz="4" w:space="0" w:color="auto"/>
              <w:right w:val="nil"/>
            </w:tcBorders>
            <w:shd w:val="clear" w:color="auto" w:fill="auto"/>
            <w:noWrap/>
            <w:vAlign w:val="center"/>
            <w:hideMark/>
          </w:tcPr>
          <w:p w14:paraId="735CCAE4" w14:textId="7D725E04"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8A7657">
              <w:rPr>
                <w:rFonts w:ascii="Arial" w:hAnsi="Arial" w:cs="Arial"/>
                <w:b/>
                <w:bCs/>
                <w:iCs/>
                <w:sz w:val="20"/>
                <w:szCs w:val="20"/>
                <w:lang w:eastAsia="pt-BR"/>
              </w:rPr>
              <w:t>4</w:t>
            </w:r>
            <w:r w:rsidR="00F63E86">
              <w:rPr>
                <w:rFonts w:ascii="Arial" w:hAnsi="Arial" w:cs="Arial"/>
                <w:b/>
                <w:bCs/>
                <w:iCs/>
                <w:sz w:val="20"/>
                <w:szCs w:val="20"/>
                <w:lang w:eastAsia="pt-BR"/>
              </w:rPr>
              <w:t>.</w:t>
            </w:r>
            <w:r w:rsidR="00BD38DB">
              <w:rPr>
                <w:rFonts w:ascii="Arial" w:hAnsi="Arial" w:cs="Arial"/>
                <w:b/>
                <w:bCs/>
                <w:iCs/>
                <w:sz w:val="20"/>
                <w:szCs w:val="20"/>
                <w:lang w:eastAsia="pt-BR"/>
              </w:rPr>
              <w:t>662</w:t>
            </w:r>
            <w:r w:rsidR="003E2BEB" w:rsidRPr="00284BFD">
              <w:rPr>
                <w:rFonts w:ascii="Arial" w:hAnsi="Arial" w:cs="Arial"/>
                <w:b/>
                <w:bCs/>
                <w:iCs/>
                <w:sz w:val="20"/>
                <w:szCs w:val="20"/>
                <w:lang w:eastAsia="pt-BR"/>
              </w:rPr>
              <w:t xml:space="preserve"> </w:t>
            </w:r>
          </w:p>
        </w:tc>
        <w:tc>
          <w:tcPr>
            <w:tcW w:w="743" w:type="pct"/>
            <w:tcBorders>
              <w:top w:val="single" w:sz="4" w:space="0" w:color="auto"/>
              <w:left w:val="nil"/>
              <w:bottom w:val="single" w:sz="4" w:space="0" w:color="auto"/>
              <w:right w:val="nil"/>
            </w:tcBorders>
            <w:shd w:val="clear" w:color="auto" w:fill="auto"/>
            <w:noWrap/>
            <w:vAlign w:val="center"/>
            <w:hideMark/>
          </w:tcPr>
          <w:p w14:paraId="49E07547" w14:textId="3CADC26A"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w:t>
            </w:r>
            <w:r w:rsidR="00BC0F03">
              <w:rPr>
                <w:rFonts w:ascii="Arial" w:hAnsi="Arial" w:cs="Arial"/>
                <w:b/>
                <w:bCs/>
                <w:iCs/>
                <w:sz w:val="20"/>
                <w:szCs w:val="20"/>
                <w:lang w:eastAsia="pt-BR"/>
              </w:rPr>
              <w:t>5.360</w:t>
            </w:r>
            <w:r w:rsidR="00284BFD" w:rsidRPr="00284BFD">
              <w:rPr>
                <w:rFonts w:ascii="Arial" w:hAnsi="Arial" w:cs="Arial"/>
                <w:b/>
                <w:bCs/>
                <w:iCs/>
                <w:sz w:val="20"/>
                <w:szCs w:val="20"/>
                <w:lang w:eastAsia="pt-BR"/>
              </w:rPr>
              <w:t xml:space="preserve"> </w:t>
            </w:r>
          </w:p>
        </w:tc>
      </w:tr>
    </w:tbl>
    <w:p w14:paraId="404F29F2" w14:textId="61016582" w:rsidR="00284BFD" w:rsidRDefault="00284BFD" w:rsidP="001156A5">
      <w:pPr>
        <w:autoSpaceDE w:val="0"/>
        <w:autoSpaceDN w:val="0"/>
        <w:jc w:val="right"/>
        <w:outlineLvl w:val="0"/>
        <w:rPr>
          <w:rFonts w:ascii="Arial" w:hAnsi="Arial" w:cs="Arial"/>
          <w:bCs/>
          <w:iCs/>
          <w:sz w:val="20"/>
          <w:szCs w:val="20"/>
          <w:lang w:eastAsia="pt-BR"/>
        </w:rPr>
      </w:pPr>
    </w:p>
    <w:p w14:paraId="0DA003E5" w14:textId="0224617F" w:rsidR="00284BFD" w:rsidRDefault="00284BFD" w:rsidP="008B5995">
      <w:pPr>
        <w:autoSpaceDE w:val="0"/>
        <w:autoSpaceDN w:val="0"/>
        <w:jc w:val="both"/>
        <w:outlineLvl w:val="0"/>
        <w:rPr>
          <w:rFonts w:ascii="Arial" w:hAnsi="Arial" w:cs="Arial"/>
          <w:bCs/>
          <w:iCs/>
          <w:sz w:val="20"/>
          <w:szCs w:val="20"/>
          <w:lang w:eastAsia="pt-BR"/>
        </w:rPr>
      </w:pPr>
      <w:r w:rsidRPr="00284BFD">
        <w:rPr>
          <w:rFonts w:ascii="Arial" w:hAnsi="Arial" w:cs="Arial"/>
          <w:bCs/>
          <w:iCs/>
          <w:sz w:val="20"/>
          <w:szCs w:val="20"/>
          <w:lang w:eastAsia="pt-BR"/>
        </w:rPr>
        <w:t>O cálculo da amortização levou em conta o valor do reconhecimento inicial do ativo dividido pelo prazo remanescente do contrato em 1º de janeiro de 2022.</w:t>
      </w:r>
    </w:p>
    <w:p w14:paraId="721333F6" w14:textId="57701AD1" w:rsidR="00284BFD" w:rsidRDefault="00284BFD" w:rsidP="008B5995">
      <w:pPr>
        <w:autoSpaceDE w:val="0"/>
        <w:autoSpaceDN w:val="0"/>
        <w:jc w:val="both"/>
        <w:outlineLvl w:val="0"/>
        <w:rPr>
          <w:rFonts w:ascii="Arial" w:hAnsi="Arial" w:cs="Arial"/>
          <w:bCs/>
          <w:iCs/>
          <w:sz w:val="20"/>
          <w:szCs w:val="20"/>
          <w:lang w:eastAsia="pt-BR"/>
        </w:rPr>
      </w:pPr>
    </w:p>
    <w:p w14:paraId="4A710DA2" w14:textId="3F0D05C3" w:rsidR="00284BFD" w:rsidRDefault="00284BFD" w:rsidP="008B5995">
      <w:pPr>
        <w:autoSpaceDE w:val="0"/>
        <w:autoSpaceDN w:val="0"/>
        <w:jc w:val="both"/>
        <w:outlineLvl w:val="0"/>
        <w:rPr>
          <w:rFonts w:ascii="Arial" w:hAnsi="Arial" w:cs="Arial"/>
          <w:b/>
          <w:bCs/>
          <w:iCs/>
          <w:sz w:val="20"/>
          <w:szCs w:val="20"/>
          <w:lang w:eastAsia="pt-BR"/>
        </w:rPr>
      </w:pPr>
      <w:r w:rsidRPr="003C38B6">
        <w:rPr>
          <w:rFonts w:ascii="Arial" w:hAnsi="Arial" w:cs="Arial"/>
          <w:b/>
          <w:bCs/>
          <w:iCs/>
          <w:sz w:val="20"/>
          <w:szCs w:val="20"/>
          <w:lang w:eastAsia="pt-BR"/>
        </w:rPr>
        <w:t>B) MOVIMENTAÇÃO DO PASSIVO</w:t>
      </w:r>
    </w:p>
    <w:p w14:paraId="6230E561" w14:textId="77777777" w:rsidR="008D702C"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6195"/>
        <w:gridCol w:w="191"/>
        <w:gridCol w:w="1697"/>
        <w:gridCol w:w="156"/>
        <w:gridCol w:w="1682"/>
      </w:tblGrid>
      <w:tr w:rsidR="00284BFD" w:rsidRPr="00284BFD" w14:paraId="6600D808" w14:textId="77777777" w:rsidTr="006E57CF">
        <w:trPr>
          <w:trHeight w:val="227"/>
        </w:trPr>
        <w:tc>
          <w:tcPr>
            <w:tcW w:w="3124" w:type="pct"/>
            <w:tcBorders>
              <w:top w:val="nil"/>
              <w:left w:val="nil"/>
              <w:bottom w:val="nil"/>
              <w:right w:val="nil"/>
            </w:tcBorders>
            <w:shd w:val="clear" w:color="auto" w:fill="auto"/>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5FA59B76" w14:textId="450036B8" w:rsidR="00284BFD" w:rsidRPr="00284BFD" w:rsidRDefault="00E50D2C"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w:t>
            </w:r>
            <w:r w:rsidR="00941F69">
              <w:rPr>
                <w:rFonts w:ascii="Arial" w:hAnsi="Arial" w:cs="Arial"/>
                <w:b/>
                <w:bCs/>
                <w:iCs/>
                <w:sz w:val="20"/>
                <w:szCs w:val="20"/>
                <w:lang w:eastAsia="pt-BR"/>
              </w:rPr>
              <w:t>/</w:t>
            </w:r>
            <w:r w:rsidR="008934D8">
              <w:rPr>
                <w:rFonts w:ascii="Arial" w:hAnsi="Arial" w:cs="Arial"/>
                <w:b/>
                <w:bCs/>
                <w:iCs/>
                <w:sz w:val="20"/>
                <w:szCs w:val="20"/>
                <w:lang w:eastAsia="pt-BR"/>
              </w:rPr>
              <w:t>0</w:t>
            </w:r>
            <w:r>
              <w:rPr>
                <w:rFonts w:ascii="Arial" w:hAnsi="Arial" w:cs="Arial"/>
                <w:b/>
                <w:bCs/>
                <w:iCs/>
                <w:sz w:val="20"/>
                <w:szCs w:val="20"/>
                <w:lang w:eastAsia="pt-BR"/>
              </w:rPr>
              <w:t>3</w:t>
            </w:r>
            <w:r w:rsidR="00284BFD" w:rsidRPr="00284BFD">
              <w:rPr>
                <w:rFonts w:ascii="Arial" w:hAnsi="Arial" w:cs="Arial"/>
                <w:b/>
                <w:bCs/>
                <w:iCs/>
                <w:sz w:val="20"/>
                <w:szCs w:val="20"/>
                <w:lang w:eastAsia="pt-BR"/>
              </w:rPr>
              <w:t>/</w:t>
            </w:r>
            <w:r w:rsidR="00941F69">
              <w:rPr>
                <w:rFonts w:ascii="Arial" w:hAnsi="Arial" w:cs="Arial"/>
                <w:b/>
                <w:bCs/>
                <w:iCs/>
                <w:sz w:val="20"/>
                <w:szCs w:val="20"/>
                <w:lang w:eastAsia="pt-BR"/>
              </w:rPr>
              <w:t>202</w:t>
            </w:r>
            <w:r w:rsidR="008934D8">
              <w:rPr>
                <w:rFonts w:ascii="Arial" w:hAnsi="Arial" w:cs="Arial"/>
                <w:b/>
                <w:bCs/>
                <w:iCs/>
                <w:sz w:val="20"/>
                <w:szCs w:val="20"/>
                <w:lang w:eastAsia="pt-BR"/>
              </w:rPr>
              <w:t>5</w:t>
            </w:r>
          </w:p>
        </w:tc>
        <w:tc>
          <w:tcPr>
            <w:tcW w:w="80" w:type="pct"/>
            <w:tcBorders>
              <w:top w:val="nil"/>
              <w:left w:val="nil"/>
              <w:bottom w:val="nil"/>
              <w:right w:val="nil"/>
            </w:tcBorders>
            <w:shd w:val="clear" w:color="auto" w:fill="auto"/>
            <w:noWrap/>
            <w:vAlign w:val="center"/>
            <w:hideMark/>
          </w:tcPr>
          <w:p w14:paraId="6F49E8B6" w14:textId="77777777" w:rsidR="00284BFD" w:rsidRPr="00284BFD" w:rsidRDefault="00284BFD" w:rsidP="00F571D0">
            <w:pPr>
              <w:autoSpaceDE w:val="0"/>
              <w:autoSpaceDN w:val="0"/>
              <w:jc w:val="right"/>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7C8A703D" w14:textId="756C1ED5" w:rsidR="00284BFD" w:rsidRPr="00284BFD" w:rsidRDefault="00941F69"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w:t>
            </w:r>
            <w:r w:rsidR="008934D8">
              <w:rPr>
                <w:rFonts w:ascii="Arial" w:hAnsi="Arial" w:cs="Arial"/>
                <w:b/>
                <w:bCs/>
                <w:iCs/>
                <w:sz w:val="20"/>
                <w:szCs w:val="20"/>
                <w:lang w:eastAsia="pt-BR"/>
              </w:rPr>
              <w:t>4</w:t>
            </w:r>
          </w:p>
        </w:tc>
      </w:tr>
      <w:tr w:rsidR="00284BFD" w:rsidRPr="00284BFD" w14:paraId="5B415C90" w14:textId="77777777" w:rsidTr="006E57CF">
        <w:trPr>
          <w:trHeight w:val="227"/>
        </w:trPr>
        <w:tc>
          <w:tcPr>
            <w:tcW w:w="3124" w:type="pct"/>
            <w:tcBorders>
              <w:top w:val="nil"/>
              <w:left w:val="nil"/>
              <w:bottom w:val="nil"/>
              <w:right w:val="nil"/>
            </w:tcBorders>
            <w:shd w:val="clear" w:color="auto" w:fill="auto"/>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shd w:val="clear" w:color="auto" w:fill="auto"/>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shd w:val="clear" w:color="auto" w:fill="auto"/>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shd w:val="clear" w:color="auto" w:fill="auto"/>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1D9CEE87" w14:textId="2379764E"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2.</w:t>
            </w:r>
            <w:r w:rsidR="00E50D2C">
              <w:rPr>
                <w:rFonts w:ascii="Arial" w:hAnsi="Arial" w:cs="Arial"/>
                <w:bCs/>
                <w:iCs/>
                <w:sz w:val="20"/>
                <w:szCs w:val="20"/>
                <w:lang w:eastAsia="pt-BR"/>
              </w:rPr>
              <w:t>804</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08B9A416" w14:textId="38DAA34C"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w:t>
            </w:r>
            <w:r w:rsidR="008934D8">
              <w:rPr>
                <w:rFonts w:ascii="Arial" w:hAnsi="Arial" w:cs="Arial"/>
                <w:bCs/>
                <w:iCs/>
                <w:sz w:val="20"/>
                <w:szCs w:val="20"/>
                <w:lang w:eastAsia="pt-BR"/>
              </w:rPr>
              <w:t>770</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shd w:val="clear" w:color="auto" w:fill="auto"/>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shd w:val="clear" w:color="auto" w:fill="auto"/>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623DD5A0" w14:textId="3FAB885B"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1</w:t>
            </w:r>
            <w:r w:rsidR="00E50D2C">
              <w:rPr>
                <w:rFonts w:ascii="Arial" w:hAnsi="Arial" w:cs="Arial"/>
                <w:bCs/>
                <w:iCs/>
                <w:sz w:val="20"/>
                <w:szCs w:val="20"/>
                <w:lang w:eastAsia="pt-BR"/>
              </w:rPr>
              <w:t>3.567</w:t>
            </w:r>
          </w:p>
        </w:tc>
        <w:tc>
          <w:tcPr>
            <w:tcW w:w="80" w:type="pct"/>
            <w:tcBorders>
              <w:top w:val="nil"/>
              <w:left w:val="nil"/>
              <w:bottom w:val="nil"/>
              <w:right w:val="nil"/>
            </w:tcBorders>
            <w:shd w:val="clear" w:color="auto" w:fill="auto"/>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23C88CDC" w14:textId="34D90A06"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w:t>
            </w:r>
            <w:r w:rsidR="008934D8">
              <w:rPr>
                <w:rFonts w:ascii="Arial" w:hAnsi="Arial" w:cs="Arial"/>
                <w:bCs/>
                <w:iCs/>
                <w:sz w:val="20"/>
                <w:szCs w:val="20"/>
                <w:lang w:eastAsia="pt-BR"/>
              </w:rPr>
              <w:t>4.281</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shd w:val="clear" w:color="auto" w:fill="auto"/>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43250BCD" w14:textId="6A180181" w:rsidR="00284BFD" w:rsidRPr="00284BFD" w:rsidRDefault="00E51F6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4105BF">
              <w:rPr>
                <w:rFonts w:ascii="Arial" w:hAnsi="Arial" w:cs="Arial"/>
                <w:b/>
                <w:bCs/>
                <w:iCs/>
                <w:sz w:val="20"/>
                <w:szCs w:val="20"/>
                <w:lang w:eastAsia="pt-BR"/>
              </w:rPr>
              <w:t>6.</w:t>
            </w:r>
            <w:r w:rsidR="00E50D2C">
              <w:rPr>
                <w:rFonts w:ascii="Arial" w:hAnsi="Arial" w:cs="Arial"/>
                <w:b/>
                <w:bCs/>
                <w:iCs/>
                <w:sz w:val="20"/>
                <w:szCs w:val="20"/>
                <w:lang w:eastAsia="pt-BR"/>
              </w:rPr>
              <w:t>371</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36D0871E" w14:textId="26E1D353"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sidR="008934D8">
              <w:rPr>
                <w:rFonts w:ascii="Arial" w:hAnsi="Arial" w:cs="Arial"/>
                <w:b/>
                <w:bCs/>
                <w:iCs/>
                <w:sz w:val="20"/>
                <w:szCs w:val="20"/>
                <w:lang w:eastAsia="pt-BR"/>
              </w:rPr>
              <w:t>7.051</w:t>
            </w:r>
            <w:r w:rsidR="00284BFD" w:rsidRPr="00284BFD">
              <w:rPr>
                <w:rFonts w:ascii="Arial" w:hAnsi="Arial" w:cs="Arial"/>
                <w:b/>
                <w:bCs/>
                <w:iCs/>
                <w:sz w:val="20"/>
                <w:szCs w:val="20"/>
                <w:lang w:eastAsia="pt-BR"/>
              </w:rPr>
              <w:t xml:space="preserve"> </w:t>
            </w:r>
          </w:p>
        </w:tc>
      </w:tr>
    </w:tbl>
    <w:p w14:paraId="0AD7C359" w14:textId="4B945CA6" w:rsidR="008D702C" w:rsidRDefault="008D702C" w:rsidP="008B5995">
      <w:pPr>
        <w:autoSpaceDE w:val="0"/>
        <w:autoSpaceDN w:val="0"/>
        <w:jc w:val="both"/>
        <w:outlineLvl w:val="0"/>
        <w:rPr>
          <w:rFonts w:ascii="Arial" w:hAnsi="Arial" w:cs="Arial"/>
          <w:b/>
          <w:bCs/>
          <w:iCs/>
          <w:sz w:val="20"/>
          <w:szCs w:val="20"/>
          <w:lang w:eastAsia="pt-BR"/>
        </w:rPr>
      </w:pPr>
    </w:p>
    <w:p w14:paraId="15B33B34" w14:textId="77777777" w:rsidR="008D702C" w:rsidRDefault="008D702C">
      <w:pPr>
        <w:rPr>
          <w:rFonts w:ascii="Arial" w:hAnsi="Arial" w:cs="Arial"/>
          <w:b/>
          <w:bCs/>
          <w:iCs/>
          <w:sz w:val="20"/>
          <w:szCs w:val="20"/>
          <w:lang w:eastAsia="pt-BR"/>
        </w:rPr>
      </w:pPr>
      <w:r>
        <w:rPr>
          <w:rFonts w:ascii="Arial" w:hAnsi="Arial" w:cs="Arial"/>
          <w:b/>
          <w:bCs/>
          <w:iCs/>
          <w:sz w:val="20"/>
          <w:szCs w:val="20"/>
          <w:lang w:eastAsia="pt-BR"/>
        </w:rPr>
        <w:br w:type="page"/>
      </w:r>
    </w:p>
    <w:p w14:paraId="1470EF2D" w14:textId="77777777" w:rsidR="00284BFD" w:rsidRDefault="00284BFD" w:rsidP="008B5995">
      <w:pPr>
        <w:autoSpaceDE w:val="0"/>
        <w:autoSpaceDN w:val="0"/>
        <w:jc w:val="both"/>
        <w:outlineLvl w:val="0"/>
        <w:rPr>
          <w:rFonts w:ascii="Arial" w:hAnsi="Arial" w:cs="Arial"/>
          <w:b/>
          <w:bCs/>
          <w:iCs/>
          <w:sz w:val="20"/>
          <w:szCs w:val="20"/>
          <w:lang w:eastAsia="pt-BR"/>
        </w:rPr>
      </w:pPr>
    </w:p>
    <w:p w14:paraId="600E0A19" w14:textId="77777777" w:rsidR="00BB63CB" w:rsidRDefault="00BB63CB" w:rsidP="008B5995">
      <w:pPr>
        <w:autoSpaceDE w:val="0"/>
        <w:autoSpaceDN w:val="0"/>
        <w:jc w:val="both"/>
        <w:outlineLvl w:val="0"/>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shd w:val="clear" w:color="auto" w:fill="auto"/>
            <w:noWrap/>
            <w:vAlign w:val="bottom"/>
            <w:hideMark/>
          </w:tcPr>
          <w:p w14:paraId="50814DC0" w14:textId="4074CD7A"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w:t>
            </w:r>
            <w:r w:rsidR="008934D8">
              <w:rPr>
                <w:rFonts w:ascii="Arial" w:hAnsi="Arial" w:cs="Arial"/>
                <w:b/>
                <w:bCs/>
                <w:iCs/>
                <w:sz w:val="20"/>
                <w:szCs w:val="20"/>
                <w:lang w:eastAsia="pt-BR"/>
              </w:rPr>
              <w:t>3</w:t>
            </w:r>
          </w:p>
        </w:tc>
        <w:tc>
          <w:tcPr>
            <w:tcW w:w="1680" w:type="dxa"/>
            <w:gridSpan w:val="2"/>
            <w:tcBorders>
              <w:top w:val="nil"/>
              <w:left w:val="nil"/>
              <w:bottom w:val="nil"/>
              <w:right w:val="nil"/>
            </w:tcBorders>
            <w:shd w:val="clear" w:color="auto" w:fill="auto"/>
            <w:noWrap/>
            <w:vAlign w:val="bottom"/>
            <w:hideMark/>
          </w:tcPr>
          <w:p w14:paraId="0B909C0A" w14:textId="5BFB8F3F"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8934D8">
              <w:rPr>
                <w:rFonts w:ascii="Arial" w:hAnsi="Arial" w:cs="Arial"/>
                <w:b/>
                <w:bCs/>
                <w:iCs/>
                <w:sz w:val="20"/>
                <w:szCs w:val="20"/>
                <w:lang w:eastAsia="pt-BR"/>
              </w:rPr>
              <w:t>18.987</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shd w:val="clear" w:color="auto" w:fill="auto"/>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C7D282F" w14:textId="6F217BCC"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E50D2C">
              <w:rPr>
                <w:rFonts w:ascii="Arial" w:hAnsi="Arial" w:cs="Arial"/>
                <w:bCs/>
                <w:iCs/>
                <w:sz w:val="20"/>
                <w:szCs w:val="20"/>
                <w:lang w:eastAsia="pt-BR"/>
              </w:rPr>
              <w:t>854</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41532A8" w14:textId="4EEA04F4"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E50D2C">
              <w:rPr>
                <w:rFonts w:ascii="Arial" w:hAnsi="Arial" w:cs="Arial"/>
                <w:bCs/>
                <w:iCs/>
                <w:sz w:val="20"/>
                <w:szCs w:val="20"/>
                <w:lang w:eastAsia="pt-BR"/>
              </w:rPr>
              <w:t>230</w:t>
            </w:r>
          </w:p>
        </w:tc>
      </w:tr>
      <w:tr w:rsidR="00284BFD" w:rsidRPr="00284BFD" w14:paraId="66866D1E"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96FFEA5" w14:textId="50DA143E" w:rsidR="00284BFD" w:rsidRPr="00284BFD" w:rsidRDefault="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A44123">
              <w:rPr>
                <w:rFonts w:ascii="Arial" w:hAnsi="Arial" w:cs="Arial"/>
                <w:b/>
                <w:bCs/>
                <w:iCs/>
                <w:sz w:val="20"/>
                <w:szCs w:val="20"/>
                <w:lang w:eastAsia="pt-BR"/>
              </w:rPr>
              <w:t>31</w:t>
            </w:r>
            <w:r w:rsidR="003E2BEB">
              <w:rPr>
                <w:rFonts w:ascii="Arial" w:hAnsi="Arial" w:cs="Arial"/>
                <w:b/>
                <w:bCs/>
                <w:iCs/>
                <w:sz w:val="20"/>
                <w:szCs w:val="20"/>
                <w:lang w:eastAsia="pt-BR"/>
              </w:rPr>
              <w:t xml:space="preserve"> </w:t>
            </w:r>
            <w:r>
              <w:rPr>
                <w:rFonts w:ascii="Arial" w:hAnsi="Arial" w:cs="Arial"/>
                <w:b/>
                <w:bCs/>
                <w:iCs/>
                <w:sz w:val="20"/>
                <w:szCs w:val="20"/>
                <w:lang w:eastAsia="pt-BR"/>
              </w:rPr>
              <w:t xml:space="preserve">de </w:t>
            </w:r>
            <w:r w:rsidR="00A44123">
              <w:rPr>
                <w:rFonts w:ascii="Arial" w:hAnsi="Arial" w:cs="Arial"/>
                <w:b/>
                <w:bCs/>
                <w:iCs/>
                <w:sz w:val="20"/>
                <w:szCs w:val="20"/>
                <w:lang w:eastAsia="pt-BR"/>
              </w:rPr>
              <w:t>març</w:t>
            </w:r>
            <w:r w:rsidR="00EA4681">
              <w:rPr>
                <w:rFonts w:ascii="Arial" w:hAnsi="Arial" w:cs="Arial"/>
                <w:b/>
                <w:bCs/>
                <w:iCs/>
                <w:sz w:val="20"/>
                <w:szCs w:val="20"/>
                <w:lang w:eastAsia="pt-BR"/>
              </w:rPr>
              <w:t>o</w:t>
            </w:r>
            <w:r w:rsidR="003E2BEB">
              <w:rPr>
                <w:rFonts w:ascii="Arial" w:hAnsi="Arial" w:cs="Arial"/>
                <w:b/>
                <w:bCs/>
                <w:iCs/>
                <w:sz w:val="20"/>
                <w:szCs w:val="20"/>
                <w:lang w:eastAsia="pt-BR"/>
              </w:rPr>
              <w:t xml:space="preserve"> </w:t>
            </w:r>
            <w:r>
              <w:rPr>
                <w:rFonts w:ascii="Arial" w:hAnsi="Arial" w:cs="Arial"/>
                <w:b/>
                <w:bCs/>
                <w:iCs/>
                <w:sz w:val="20"/>
                <w:szCs w:val="20"/>
                <w:lang w:eastAsia="pt-BR"/>
              </w:rPr>
              <w:t>de 202</w:t>
            </w:r>
            <w:r w:rsidR="008934D8">
              <w:rPr>
                <w:rFonts w:ascii="Arial" w:hAnsi="Arial" w:cs="Arial"/>
                <w:b/>
                <w:bCs/>
                <w:iCs/>
                <w:sz w:val="20"/>
                <w:szCs w:val="20"/>
                <w:lang w:eastAsia="pt-BR"/>
              </w:rPr>
              <w:t>4</w:t>
            </w:r>
          </w:p>
        </w:tc>
        <w:tc>
          <w:tcPr>
            <w:tcW w:w="180" w:type="dxa"/>
            <w:tcBorders>
              <w:top w:val="nil"/>
              <w:left w:val="nil"/>
              <w:bottom w:val="nil"/>
              <w:right w:val="nil"/>
            </w:tcBorders>
            <w:shd w:val="clear" w:color="auto" w:fill="auto"/>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3A1F024" w14:textId="2A7CFE64" w:rsidR="00284BFD" w:rsidRPr="00284BFD" w:rsidRDefault="004675B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D004D">
              <w:rPr>
                <w:rFonts w:ascii="Arial" w:hAnsi="Arial" w:cs="Arial"/>
                <w:b/>
                <w:bCs/>
                <w:iCs/>
                <w:sz w:val="20"/>
                <w:szCs w:val="20"/>
                <w:lang w:eastAsia="pt-BR"/>
              </w:rPr>
              <w:t>1</w:t>
            </w:r>
            <w:r w:rsidR="008934D8">
              <w:rPr>
                <w:rFonts w:ascii="Arial" w:hAnsi="Arial" w:cs="Arial"/>
                <w:b/>
                <w:bCs/>
                <w:iCs/>
                <w:sz w:val="20"/>
                <w:szCs w:val="20"/>
                <w:lang w:eastAsia="pt-BR"/>
              </w:rPr>
              <w:t>8.</w:t>
            </w:r>
            <w:r w:rsidR="00E50D2C">
              <w:rPr>
                <w:rFonts w:ascii="Arial" w:hAnsi="Arial" w:cs="Arial"/>
                <w:b/>
                <w:bCs/>
                <w:iCs/>
                <w:sz w:val="20"/>
                <w:szCs w:val="20"/>
                <w:lang w:eastAsia="pt-BR"/>
              </w:rPr>
              <w:t>363</w:t>
            </w:r>
            <w:r w:rsidR="003E2BEB"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shd w:val="clear" w:color="auto" w:fill="auto"/>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shd w:val="clear" w:color="auto" w:fill="auto"/>
            <w:noWrap/>
            <w:vAlign w:val="center"/>
            <w:hideMark/>
          </w:tcPr>
          <w:p w14:paraId="5EF4476C" w14:textId="611B4FF9"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w:t>
            </w:r>
            <w:r w:rsidR="008934D8">
              <w:rPr>
                <w:rFonts w:ascii="Arial" w:hAnsi="Arial" w:cs="Arial"/>
                <w:b/>
                <w:bCs/>
                <w:iCs/>
                <w:sz w:val="20"/>
                <w:szCs w:val="20"/>
                <w:lang w:eastAsia="pt-BR"/>
              </w:rPr>
              <w:t>ro</w:t>
            </w:r>
            <w:r w:rsidRPr="004675B7">
              <w:rPr>
                <w:rFonts w:ascii="Arial" w:hAnsi="Arial" w:cs="Arial"/>
                <w:b/>
                <w:bCs/>
                <w:iCs/>
                <w:sz w:val="20"/>
                <w:szCs w:val="20"/>
                <w:lang w:eastAsia="pt-BR"/>
              </w:rPr>
              <w:t xml:space="preserve"> de 202</w:t>
            </w:r>
            <w:r w:rsidR="008934D8">
              <w:rPr>
                <w:rFonts w:ascii="Arial" w:hAnsi="Arial" w:cs="Arial"/>
                <w:b/>
                <w:bCs/>
                <w:iCs/>
                <w:sz w:val="20"/>
                <w:szCs w:val="20"/>
                <w:lang w:eastAsia="pt-BR"/>
              </w:rPr>
              <w:t>4</w:t>
            </w:r>
          </w:p>
        </w:tc>
        <w:tc>
          <w:tcPr>
            <w:tcW w:w="2088" w:type="dxa"/>
            <w:gridSpan w:val="3"/>
            <w:tcBorders>
              <w:top w:val="nil"/>
              <w:left w:val="nil"/>
              <w:bottom w:val="nil"/>
              <w:right w:val="nil"/>
            </w:tcBorders>
            <w:shd w:val="clear" w:color="auto" w:fill="auto"/>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shd w:val="clear" w:color="auto" w:fill="auto"/>
            <w:noWrap/>
            <w:vAlign w:val="center"/>
            <w:hideMark/>
          </w:tcPr>
          <w:p w14:paraId="26D78428" w14:textId="6FD7FB91"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w:t>
            </w:r>
            <w:r w:rsidR="008934D8">
              <w:rPr>
                <w:rFonts w:ascii="Arial" w:hAnsi="Arial" w:cs="Arial"/>
                <w:b/>
                <w:bCs/>
                <w:iCs/>
                <w:sz w:val="20"/>
                <w:szCs w:val="20"/>
                <w:lang w:eastAsia="pt-BR"/>
              </w:rPr>
              <w:t>7.051</w:t>
            </w:r>
          </w:p>
        </w:tc>
      </w:tr>
      <w:tr w:rsidR="00284BFD" w:rsidRPr="00284BFD" w14:paraId="275C03B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4675B7" w:rsidRDefault="00460EB5"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792DC4FB"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6BEABCDB" w14:textId="11BD1F6C" w:rsidR="00284BFD" w:rsidRPr="004675B7" w:rsidRDefault="00C07490">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E50D2C">
              <w:rPr>
                <w:rFonts w:ascii="Arial" w:hAnsi="Arial" w:cs="Arial"/>
                <w:bCs/>
                <w:iCs/>
                <w:sz w:val="20"/>
                <w:szCs w:val="20"/>
                <w:lang w:eastAsia="pt-BR"/>
              </w:rPr>
              <w:t>885</w:t>
            </w:r>
            <w:r>
              <w:rPr>
                <w:rFonts w:ascii="Arial" w:hAnsi="Arial" w:cs="Arial"/>
                <w:bCs/>
                <w:iCs/>
                <w:sz w:val="20"/>
                <w:szCs w:val="20"/>
                <w:lang w:eastAsia="pt-BR"/>
              </w:rPr>
              <w:t>)</w:t>
            </w:r>
            <w:r w:rsidR="00284BFD" w:rsidRPr="004675B7">
              <w:rPr>
                <w:rFonts w:ascii="Arial" w:hAnsi="Arial" w:cs="Arial"/>
                <w:bCs/>
                <w:iCs/>
                <w:sz w:val="20"/>
                <w:szCs w:val="20"/>
                <w:lang w:eastAsia="pt-BR"/>
              </w:rPr>
              <w:t xml:space="preserve"> </w:t>
            </w:r>
          </w:p>
        </w:tc>
      </w:tr>
      <w:tr w:rsidR="00C07490" w:rsidRPr="00284BFD" w14:paraId="14D05800" w14:textId="77777777" w:rsidTr="00026D4C">
        <w:trPr>
          <w:trHeight w:val="204"/>
        </w:trPr>
        <w:tc>
          <w:tcPr>
            <w:tcW w:w="6362" w:type="dxa"/>
            <w:gridSpan w:val="2"/>
            <w:tcBorders>
              <w:top w:val="nil"/>
              <w:left w:val="nil"/>
              <w:bottom w:val="nil"/>
              <w:right w:val="nil"/>
            </w:tcBorders>
            <w:shd w:val="clear" w:color="auto" w:fill="auto"/>
            <w:noWrap/>
            <w:vAlign w:val="bottom"/>
          </w:tcPr>
          <w:p w14:paraId="57ED3DD1" w14:textId="0ECD8301" w:rsidR="00C07490" w:rsidRDefault="00C07490"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tcPr>
          <w:p w14:paraId="43696C98" w14:textId="77777777" w:rsidR="00C07490" w:rsidRPr="004675B7"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tcPr>
          <w:p w14:paraId="3E77CBC0" w14:textId="3E382D68" w:rsidR="00C07490" w:rsidRPr="004675B7" w:rsidRDefault="00E50D2C"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205</w:t>
            </w:r>
          </w:p>
        </w:tc>
      </w:tr>
      <w:tr w:rsidR="00284BFD" w:rsidRPr="00284BFD" w14:paraId="35099BB1"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0064098" w14:textId="5851D75D" w:rsidR="00284BFD" w:rsidRPr="00284BFD" w:rsidRDefault="00C07490">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A44123">
              <w:rPr>
                <w:rFonts w:ascii="Arial" w:hAnsi="Arial" w:cs="Arial"/>
                <w:b/>
                <w:bCs/>
                <w:iCs/>
                <w:sz w:val="20"/>
                <w:szCs w:val="20"/>
                <w:lang w:eastAsia="pt-BR"/>
              </w:rPr>
              <w:t>31</w:t>
            </w:r>
            <w:r w:rsidR="003E2BEB">
              <w:rPr>
                <w:rFonts w:ascii="Arial" w:hAnsi="Arial" w:cs="Arial"/>
                <w:b/>
                <w:bCs/>
                <w:iCs/>
                <w:sz w:val="20"/>
                <w:szCs w:val="20"/>
                <w:lang w:eastAsia="pt-BR"/>
              </w:rPr>
              <w:t xml:space="preserve"> </w:t>
            </w:r>
            <w:r>
              <w:rPr>
                <w:rFonts w:ascii="Arial" w:hAnsi="Arial" w:cs="Arial"/>
                <w:b/>
                <w:bCs/>
                <w:iCs/>
                <w:sz w:val="20"/>
                <w:szCs w:val="20"/>
                <w:lang w:eastAsia="pt-BR"/>
              </w:rPr>
              <w:t xml:space="preserve">de </w:t>
            </w:r>
            <w:r w:rsidR="00A44123">
              <w:rPr>
                <w:rFonts w:ascii="Arial" w:hAnsi="Arial" w:cs="Arial"/>
                <w:b/>
                <w:bCs/>
                <w:iCs/>
                <w:sz w:val="20"/>
                <w:szCs w:val="20"/>
                <w:lang w:eastAsia="pt-BR"/>
              </w:rPr>
              <w:t>març</w:t>
            </w:r>
            <w:r w:rsidR="008934D8">
              <w:rPr>
                <w:rFonts w:ascii="Arial" w:hAnsi="Arial" w:cs="Arial"/>
                <w:b/>
                <w:bCs/>
                <w:iCs/>
                <w:sz w:val="20"/>
                <w:szCs w:val="20"/>
                <w:lang w:eastAsia="pt-BR"/>
              </w:rPr>
              <w:t>o</w:t>
            </w:r>
            <w:r w:rsidR="003E2BEB">
              <w:rPr>
                <w:rFonts w:ascii="Arial" w:hAnsi="Arial" w:cs="Arial"/>
                <w:b/>
                <w:bCs/>
                <w:iCs/>
                <w:sz w:val="20"/>
                <w:szCs w:val="20"/>
                <w:lang w:eastAsia="pt-BR"/>
              </w:rPr>
              <w:t xml:space="preserve"> </w:t>
            </w:r>
            <w:r>
              <w:rPr>
                <w:rFonts w:ascii="Arial" w:hAnsi="Arial" w:cs="Arial"/>
                <w:b/>
                <w:bCs/>
                <w:iCs/>
                <w:sz w:val="20"/>
                <w:szCs w:val="20"/>
                <w:lang w:eastAsia="pt-BR"/>
              </w:rPr>
              <w:t>de 202</w:t>
            </w:r>
            <w:r w:rsidR="008934D8">
              <w:rPr>
                <w:rFonts w:ascii="Arial" w:hAnsi="Arial" w:cs="Arial"/>
                <w:b/>
                <w:bCs/>
                <w:iCs/>
                <w:sz w:val="20"/>
                <w:szCs w:val="20"/>
                <w:lang w:eastAsia="pt-BR"/>
              </w:rPr>
              <w:t>5</w:t>
            </w:r>
          </w:p>
        </w:tc>
        <w:tc>
          <w:tcPr>
            <w:tcW w:w="180" w:type="dxa"/>
            <w:tcBorders>
              <w:top w:val="nil"/>
              <w:left w:val="nil"/>
              <w:bottom w:val="nil"/>
              <w:right w:val="nil"/>
            </w:tcBorders>
            <w:shd w:val="clear" w:color="auto" w:fill="auto"/>
            <w:noWrap/>
            <w:vAlign w:val="bottom"/>
            <w:hideMark/>
          </w:tcPr>
          <w:p w14:paraId="5AE8CFE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07C8BBD" w14:textId="73BFEB05" w:rsidR="00284BFD" w:rsidRPr="00284BFD" w:rsidRDefault="00C0749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4105BF">
              <w:rPr>
                <w:rFonts w:ascii="Arial" w:hAnsi="Arial" w:cs="Arial"/>
                <w:b/>
                <w:bCs/>
                <w:iCs/>
                <w:sz w:val="20"/>
                <w:szCs w:val="20"/>
                <w:lang w:eastAsia="pt-BR"/>
              </w:rPr>
              <w:t>6.</w:t>
            </w:r>
            <w:r w:rsidR="00E50D2C">
              <w:rPr>
                <w:rFonts w:ascii="Arial" w:hAnsi="Arial" w:cs="Arial"/>
                <w:b/>
                <w:bCs/>
                <w:iCs/>
                <w:sz w:val="20"/>
                <w:szCs w:val="20"/>
                <w:lang w:eastAsia="pt-BR"/>
              </w:rPr>
              <w:t>371</w:t>
            </w:r>
            <w:r w:rsidR="003E2BEB"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31BA05" w14:textId="27B06825" w:rsidR="00D85D1F" w:rsidRDefault="007D0FDA" w:rsidP="008B5995">
      <w:pPr>
        <w:keepLines/>
        <w:widowControl w:val="0"/>
        <w:rPr>
          <w:rFonts w:ascii="Arial" w:hAnsi="Arial" w:cs="Arial"/>
          <w:i/>
          <w:sz w:val="16"/>
          <w:szCs w:val="16"/>
          <w:lang w:eastAsia="pt-BR"/>
        </w:rPr>
      </w:pPr>
      <w:r w:rsidRPr="00D94E19">
        <w:rPr>
          <w:rFonts w:ascii="Arial" w:hAnsi="Arial" w:cs="Arial"/>
          <w:i/>
          <w:sz w:val="16"/>
          <w:szCs w:val="16"/>
          <w:lang w:eastAsia="pt-BR"/>
        </w:rPr>
        <w:t>Os encargos financeiros do arrendamento (R$ 205) estão apresentados na linha ‘Despesas Financeiras’ da demonstração do resultado.</w:t>
      </w:r>
    </w:p>
    <w:p w14:paraId="07019C20" w14:textId="77777777" w:rsidR="00B80800" w:rsidRDefault="00B80800" w:rsidP="008B5995">
      <w:pPr>
        <w:keepLines/>
        <w:widowControl w:val="0"/>
        <w:rPr>
          <w:rFonts w:ascii="Arial" w:hAnsi="Arial" w:cs="Arial"/>
          <w:iCs/>
          <w:sz w:val="20"/>
          <w:szCs w:val="20"/>
          <w:lang w:eastAsia="pt-BR"/>
        </w:rPr>
      </w:pPr>
    </w:p>
    <w:p w14:paraId="5C8C0C33" w14:textId="77777777" w:rsidR="008D702C" w:rsidRPr="008B5995" w:rsidRDefault="008D702C"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694"/>
        <w:gridCol w:w="1364"/>
        <w:gridCol w:w="1510"/>
        <w:gridCol w:w="148"/>
        <w:gridCol w:w="1362"/>
        <w:gridCol w:w="148"/>
        <w:gridCol w:w="1442"/>
        <w:gridCol w:w="148"/>
        <w:gridCol w:w="1157"/>
      </w:tblGrid>
      <w:tr w:rsidR="000908F9" w:rsidRPr="00760E9C" w14:paraId="48D78699" w14:textId="77777777" w:rsidTr="00F20479">
        <w:trPr>
          <w:cantSplit/>
          <w:trHeight w:val="290"/>
        </w:trPr>
        <w:tc>
          <w:tcPr>
            <w:tcW w:w="1351" w:type="pct"/>
            <w:shd w:val="clear" w:color="auto" w:fill="auto"/>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shd w:val="clear" w:color="auto" w:fill="auto"/>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shd w:val="clear" w:color="auto" w:fill="auto"/>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shd w:val="clear" w:color="auto" w:fill="auto"/>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700F2888" w14:textId="57F4E3AD" w:rsidR="000908F9" w:rsidRPr="00760E9C" w:rsidRDefault="000908F9">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w:t>
            </w:r>
            <w:r w:rsidR="00372482">
              <w:rPr>
                <w:rFonts w:ascii="Arial" w:hAnsi="Arial" w:cs="Arial"/>
                <w:b/>
                <w:bCs/>
                <w:snapToGrid w:val="0"/>
                <w:sz w:val="20"/>
                <w:szCs w:val="20"/>
                <w:lang w:eastAsia="pt-BR"/>
              </w:rPr>
              <w:t>31</w:t>
            </w:r>
            <w:r w:rsidRPr="00760E9C">
              <w:rPr>
                <w:rFonts w:ascii="Arial" w:hAnsi="Arial" w:cs="Arial"/>
                <w:b/>
                <w:bCs/>
                <w:snapToGrid w:val="0"/>
                <w:sz w:val="20"/>
                <w:szCs w:val="20"/>
                <w:lang w:eastAsia="pt-BR"/>
              </w:rPr>
              <w:t>.</w:t>
            </w:r>
            <w:r w:rsidR="00372482">
              <w:rPr>
                <w:rFonts w:ascii="Arial" w:hAnsi="Arial" w:cs="Arial"/>
                <w:b/>
                <w:bCs/>
                <w:snapToGrid w:val="0"/>
                <w:sz w:val="20"/>
                <w:szCs w:val="20"/>
                <w:lang w:eastAsia="pt-BR"/>
              </w:rPr>
              <w:t>03</w:t>
            </w:r>
            <w:r w:rsidR="00F64FAA">
              <w:rPr>
                <w:rFonts w:ascii="Arial" w:hAnsi="Arial" w:cs="Arial"/>
                <w:b/>
                <w:bCs/>
                <w:snapToGrid w:val="0"/>
                <w:sz w:val="20"/>
                <w:szCs w:val="20"/>
                <w:lang w:eastAsia="pt-BR"/>
              </w:rPr>
              <w:t>.202</w:t>
            </w:r>
            <w:r w:rsidR="00FB2137">
              <w:rPr>
                <w:rFonts w:ascii="Arial" w:hAnsi="Arial" w:cs="Arial"/>
                <w:b/>
                <w:bCs/>
                <w:snapToGrid w:val="0"/>
                <w:sz w:val="20"/>
                <w:szCs w:val="20"/>
                <w:lang w:eastAsia="pt-BR"/>
              </w:rPr>
              <w:t>5</w:t>
            </w:r>
          </w:p>
        </w:tc>
        <w:tc>
          <w:tcPr>
            <w:tcW w:w="74" w:type="pct"/>
            <w:shd w:val="clear" w:color="auto" w:fill="auto"/>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6D35ED25" w14:textId="10AF2B90"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tc>
      </w:tr>
      <w:tr w:rsidR="000908F9" w:rsidRPr="00760E9C" w14:paraId="039FAA78" w14:textId="77777777" w:rsidTr="00F20479">
        <w:trPr>
          <w:cantSplit/>
          <w:trHeight w:val="290"/>
        </w:trPr>
        <w:tc>
          <w:tcPr>
            <w:tcW w:w="1351" w:type="pct"/>
            <w:shd w:val="clear" w:color="auto" w:fill="auto"/>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shd w:val="clear" w:color="auto" w:fill="auto"/>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shd w:val="clear" w:color="auto" w:fill="auto"/>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shd w:val="clear" w:color="auto" w:fill="auto"/>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shd w:val="clear" w:color="auto" w:fill="auto"/>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shd w:val="clear" w:color="auto" w:fill="auto"/>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shd w:val="clear" w:color="auto" w:fill="auto"/>
            <w:noWrap/>
            <w:vAlign w:val="center"/>
          </w:tcPr>
          <w:p w14:paraId="2DA7BB1D" w14:textId="4905168A"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w:t>
            </w:r>
            <w:r w:rsidR="007C557A">
              <w:rPr>
                <w:rFonts w:ascii="Arial" w:hAnsi="Arial" w:cs="Arial"/>
                <w:sz w:val="20"/>
                <w:szCs w:val="20"/>
                <w:lang w:eastAsia="pt-BR"/>
              </w:rPr>
              <w:t>3.</w:t>
            </w:r>
            <w:r w:rsidR="00605443">
              <w:rPr>
                <w:rFonts w:ascii="Arial" w:hAnsi="Arial" w:cs="Arial"/>
                <w:sz w:val="20"/>
                <w:szCs w:val="20"/>
                <w:lang w:eastAsia="pt-BR"/>
              </w:rPr>
              <w:t>463</w:t>
            </w:r>
          </w:p>
        </w:tc>
        <w:tc>
          <w:tcPr>
            <w:tcW w:w="74" w:type="pct"/>
            <w:tcBorders>
              <w:bottom w:val="single" w:sz="4" w:space="0" w:color="auto"/>
            </w:tcBorders>
            <w:shd w:val="clear" w:color="auto" w:fill="auto"/>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shd w:val="clear" w:color="auto" w:fill="auto"/>
            <w:noWrap/>
            <w:vAlign w:val="center"/>
          </w:tcPr>
          <w:p w14:paraId="30E32D69" w14:textId="43C8A556" w:rsidR="000908F9" w:rsidRPr="00760E9C" w:rsidRDefault="000908F9">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w:t>
            </w:r>
            <w:r w:rsidR="007C557A">
              <w:rPr>
                <w:rFonts w:ascii="Arial" w:hAnsi="Arial" w:cs="Arial"/>
                <w:sz w:val="20"/>
                <w:szCs w:val="20"/>
                <w:lang w:eastAsia="pt-BR"/>
              </w:rPr>
              <w:t>1</w:t>
            </w:r>
            <w:r w:rsidR="00F64FAA">
              <w:rPr>
                <w:rFonts w:ascii="Arial" w:hAnsi="Arial" w:cs="Arial"/>
                <w:sz w:val="20"/>
                <w:szCs w:val="20"/>
                <w:lang w:eastAsia="pt-BR"/>
              </w:rPr>
              <w:t>.</w:t>
            </w:r>
            <w:r w:rsidR="00372482">
              <w:rPr>
                <w:rFonts w:ascii="Arial" w:hAnsi="Arial" w:cs="Arial"/>
                <w:sz w:val="20"/>
                <w:szCs w:val="20"/>
                <w:lang w:eastAsia="pt-BR"/>
              </w:rPr>
              <w:t>651</w:t>
            </w:r>
            <w:r w:rsidRPr="00760E9C">
              <w:rPr>
                <w:rFonts w:ascii="Arial" w:hAnsi="Arial" w:cs="Arial"/>
                <w:sz w:val="20"/>
                <w:szCs w:val="20"/>
                <w:lang w:eastAsia="pt-BR"/>
              </w:rPr>
              <w:t>)</w:t>
            </w:r>
          </w:p>
        </w:tc>
        <w:tc>
          <w:tcPr>
            <w:tcW w:w="74" w:type="pct"/>
            <w:tcBorders>
              <w:bottom w:val="single" w:sz="4" w:space="0" w:color="auto"/>
            </w:tcBorders>
            <w:shd w:val="clear" w:color="auto" w:fill="auto"/>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shd w:val="clear" w:color="auto" w:fill="auto"/>
            <w:noWrap/>
            <w:vAlign w:val="center"/>
          </w:tcPr>
          <w:p w14:paraId="5DB4E8F6" w14:textId="3B8001CF" w:rsidR="000908F9" w:rsidRPr="00760E9C" w:rsidRDefault="00FB2137">
            <w:pPr>
              <w:jc w:val="right"/>
              <w:rPr>
                <w:rFonts w:ascii="Arial" w:hAnsi="Arial" w:cs="Arial"/>
                <w:sz w:val="20"/>
                <w:szCs w:val="20"/>
                <w:lang w:eastAsia="pt-BR"/>
              </w:rPr>
            </w:pPr>
            <w:r>
              <w:rPr>
                <w:rFonts w:ascii="Arial" w:hAnsi="Arial" w:cs="Arial"/>
                <w:sz w:val="20"/>
                <w:szCs w:val="20"/>
                <w:lang w:eastAsia="pt-BR"/>
              </w:rPr>
              <w:t>1.</w:t>
            </w:r>
            <w:r w:rsidR="00372482">
              <w:rPr>
                <w:rFonts w:ascii="Arial" w:hAnsi="Arial" w:cs="Arial"/>
                <w:sz w:val="20"/>
                <w:szCs w:val="20"/>
                <w:lang w:eastAsia="pt-BR"/>
              </w:rPr>
              <w:t>812</w:t>
            </w:r>
          </w:p>
        </w:tc>
        <w:tc>
          <w:tcPr>
            <w:tcW w:w="74" w:type="pct"/>
            <w:tcBorders>
              <w:bottom w:val="single" w:sz="4" w:space="0" w:color="auto"/>
            </w:tcBorders>
            <w:shd w:val="clear" w:color="auto" w:fill="auto"/>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shd w:val="clear" w:color="auto" w:fill="auto"/>
            <w:noWrap/>
            <w:vAlign w:val="center"/>
          </w:tcPr>
          <w:p w14:paraId="1B9FB7E3" w14:textId="654508B9"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r>
      <w:tr w:rsidR="000908F9" w:rsidRPr="00760E9C" w14:paraId="58311E4F" w14:textId="77777777" w:rsidTr="00F20479">
        <w:trPr>
          <w:trHeight w:val="290"/>
        </w:trPr>
        <w:tc>
          <w:tcPr>
            <w:tcW w:w="1351" w:type="pct"/>
            <w:tcBorders>
              <w:top w:val="single" w:sz="4" w:space="0" w:color="auto"/>
              <w:bottom w:val="single" w:sz="4" w:space="0" w:color="auto"/>
            </w:tcBorders>
            <w:shd w:val="clear" w:color="auto" w:fill="auto"/>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shd w:val="clear" w:color="auto" w:fill="auto"/>
            <w:noWrap/>
            <w:vAlign w:val="center"/>
          </w:tcPr>
          <w:p w14:paraId="16229AC6" w14:textId="0F001F1B"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w:t>
            </w:r>
            <w:r w:rsidR="007C557A">
              <w:rPr>
                <w:rFonts w:ascii="Arial" w:hAnsi="Arial" w:cs="Arial"/>
                <w:b/>
                <w:bCs/>
                <w:sz w:val="20"/>
                <w:szCs w:val="20"/>
                <w:lang w:eastAsia="pt-BR"/>
              </w:rPr>
              <w:t>3.</w:t>
            </w:r>
            <w:r w:rsidR="00605443">
              <w:rPr>
                <w:rFonts w:ascii="Arial" w:hAnsi="Arial" w:cs="Arial"/>
                <w:b/>
                <w:bCs/>
                <w:sz w:val="20"/>
                <w:szCs w:val="20"/>
                <w:lang w:eastAsia="pt-BR"/>
              </w:rPr>
              <w:t>463</w:t>
            </w:r>
          </w:p>
        </w:tc>
        <w:tc>
          <w:tcPr>
            <w:tcW w:w="74" w:type="pct"/>
            <w:tcBorders>
              <w:top w:val="single" w:sz="4" w:space="0" w:color="auto"/>
              <w:bottom w:val="single" w:sz="4" w:space="0" w:color="auto"/>
            </w:tcBorders>
            <w:shd w:val="clear" w:color="auto" w:fill="auto"/>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shd w:val="clear" w:color="auto" w:fill="auto"/>
            <w:noWrap/>
            <w:vAlign w:val="center"/>
          </w:tcPr>
          <w:p w14:paraId="1901773A" w14:textId="5841AFCB" w:rsidR="000908F9" w:rsidRPr="00760E9C" w:rsidRDefault="000908F9">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w:t>
            </w:r>
            <w:r w:rsidR="007C557A">
              <w:rPr>
                <w:rFonts w:ascii="Arial" w:hAnsi="Arial" w:cs="Arial"/>
                <w:b/>
                <w:bCs/>
                <w:sz w:val="20"/>
                <w:szCs w:val="20"/>
                <w:lang w:eastAsia="pt-BR"/>
              </w:rPr>
              <w:t>1.</w:t>
            </w:r>
            <w:r w:rsidR="00372482">
              <w:rPr>
                <w:rFonts w:ascii="Arial" w:hAnsi="Arial" w:cs="Arial"/>
                <w:b/>
                <w:bCs/>
                <w:sz w:val="20"/>
                <w:szCs w:val="20"/>
                <w:lang w:eastAsia="pt-BR"/>
              </w:rPr>
              <w:t>651</w:t>
            </w:r>
            <w:r w:rsidRPr="00760E9C">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22D6E075" w14:textId="1E5E1DB5" w:rsidR="000908F9"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372482">
              <w:rPr>
                <w:rFonts w:ascii="Arial" w:hAnsi="Arial" w:cs="Arial"/>
                <w:b/>
                <w:bCs/>
                <w:sz w:val="20"/>
                <w:szCs w:val="20"/>
                <w:lang w:eastAsia="pt-BR"/>
              </w:rPr>
              <w:t>812</w:t>
            </w:r>
          </w:p>
        </w:tc>
        <w:tc>
          <w:tcPr>
            <w:tcW w:w="74" w:type="pct"/>
            <w:tcBorders>
              <w:top w:val="single" w:sz="4" w:space="0" w:color="auto"/>
              <w:bottom w:val="single" w:sz="4" w:space="0" w:color="auto"/>
            </w:tcBorders>
            <w:shd w:val="clear" w:color="auto" w:fill="auto"/>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shd w:val="clear" w:color="auto" w:fill="auto"/>
            <w:noWrap/>
            <w:vAlign w:val="center"/>
          </w:tcPr>
          <w:p w14:paraId="151EC325" w14:textId="75FB6A80"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314"/>
        <w:gridCol w:w="1136"/>
        <w:gridCol w:w="1057"/>
        <w:gridCol w:w="1503"/>
        <w:gridCol w:w="1557"/>
        <w:gridCol w:w="1274"/>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4931AAB5"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76AB167D" w:rsidR="00F14F5D" w:rsidRPr="00760E9C" w:rsidRDefault="00372482">
            <w:pPr>
              <w:jc w:val="center"/>
              <w:rPr>
                <w:rFonts w:ascii="Arial" w:hAnsi="Arial" w:cs="Arial"/>
                <w:b/>
                <w:bCs/>
                <w:sz w:val="20"/>
                <w:szCs w:val="20"/>
                <w:lang w:eastAsia="pt-BR"/>
              </w:rPr>
            </w:pPr>
            <w:r>
              <w:rPr>
                <w:rFonts w:ascii="Arial" w:hAnsi="Arial" w:cs="Arial"/>
                <w:b/>
                <w:bCs/>
                <w:sz w:val="20"/>
                <w:szCs w:val="20"/>
                <w:lang w:eastAsia="pt-BR"/>
              </w:rPr>
              <w:t>31</w:t>
            </w:r>
            <w:r w:rsidR="00F14F5D" w:rsidRPr="00760E9C">
              <w:rPr>
                <w:rFonts w:ascii="Arial" w:hAnsi="Arial" w:cs="Arial"/>
                <w:b/>
                <w:bCs/>
                <w:sz w:val="20"/>
                <w:szCs w:val="20"/>
                <w:lang w:eastAsia="pt-BR"/>
              </w:rPr>
              <w:t>.</w:t>
            </w:r>
            <w:r w:rsidR="00FB2137">
              <w:rPr>
                <w:rFonts w:ascii="Arial" w:hAnsi="Arial" w:cs="Arial"/>
                <w:b/>
                <w:bCs/>
                <w:sz w:val="20"/>
                <w:szCs w:val="20"/>
                <w:lang w:eastAsia="pt-BR"/>
              </w:rPr>
              <w:t>0</w:t>
            </w:r>
            <w:r>
              <w:rPr>
                <w:rFonts w:ascii="Arial" w:hAnsi="Arial" w:cs="Arial"/>
                <w:b/>
                <w:bCs/>
                <w:sz w:val="20"/>
                <w:szCs w:val="20"/>
                <w:lang w:eastAsia="pt-BR"/>
              </w:rPr>
              <w:t>3</w:t>
            </w:r>
            <w:r w:rsidR="003E1DE6">
              <w:rPr>
                <w:rFonts w:ascii="Arial" w:hAnsi="Arial" w:cs="Arial"/>
                <w:b/>
                <w:bCs/>
                <w:sz w:val="20"/>
                <w:szCs w:val="20"/>
                <w:lang w:eastAsia="pt-BR"/>
              </w:rPr>
              <w:t>.202</w:t>
            </w:r>
            <w:r w:rsidR="00FB2137">
              <w:rPr>
                <w:rFonts w:ascii="Arial" w:hAnsi="Arial" w:cs="Arial"/>
                <w:b/>
                <w:bCs/>
                <w:sz w:val="20"/>
                <w:szCs w:val="20"/>
                <w:lang w:eastAsia="pt-BR"/>
              </w:rPr>
              <w:t>5</w:t>
            </w:r>
            <w:r w:rsidR="00F14F5D"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59" w:type="pct"/>
            <w:tcBorders>
              <w:bottom w:val="single" w:sz="4" w:space="0" w:color="auto"/>
            </w:tcBorders>
          </w:tcPr>
          <w:p w14:paraId="01D768EE" w14:textId="5324AA80"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c>
          <w:tcPr>
            <w:tcW w:w="570" w:type="pct"/>
            <w:tcBorders>
              <w:bottom w:val="single" w:sz="4" w:space="0" w:color="auto"/>
            </w:tcBorders>
          </w:tcPr>
          <w:p w14:paraId="3FE118E6" w14:textId="40ADC060" w:rsidR="00F14F5D" w:rsidRPr="00760E9C" w:rsidRDefault="00FB2137" w:rsidP="00433332">
            <w:pPr>
              <w:jc w:val="right"/>
              <w:rPr>
                <w:rFonts w:ascii="Arial" w:hAnsi="Arial" w:cs="Arial"/>
                <w:sz w:val="20"/>
                <w:szCs w:val="20"/>
                <w:lang w:eastAsia="pt-BR"/>
              </w:rPr>
            </w:pPr>
            <w:r>
              <w:rPr>
                <w:rFonts w:ascii="Arial" w:hAnsi="Arial" w:cs="Arial"/>
                <w:sz w:val="20"/>
                <w:szCs w:val="20"/>
                <w:lang w:eastAsia="pt-BR"/>
              </w:rPr>
              <w:t>-</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7BAB3773" w:rsidR="00F14F5D" w:rsidRPr="00760E9C" w:rsidRDefault="00F14F5D">
            <w:pPr>
              <w:jc w:val="right"/>
              <w:rPr>
                <w:rFonts w:ascii="Arial" w:hAnsi="Arial" w:cs="Arial"/>
                <w:sz w:val="20"/>
                <w:szCs w:val="20"/>
                <w:lang w:eastAsia="pt-BR"/>
              </w:rPr>
            </w:pPr>
            <w:r w:rsidRPr="00760E9C">
              <w:rPr>
                <w:rFonts w:ascii="Arial" w:hAnsi="Arial" w:cs="Arial"/>
                <w:sz w:val="20"/>
                <w:szCs w:val="20"/>
                <w:lang w:eastAsia="pt-BR"/>
              </w:rPr>
              <w:t>(</w:t>
            </w:r>
            <w:r w:rsidR="00372482">
              <w:rPr>
                <w:rFonts w:ascii="Arial" w:hAnsi="Arial" w:cs="Arial"/>
                <w:sz w:val="20"/>
                <w:szCs w:val="20"/>
                <w:lang w:eastAsia="pt-BR"/>
              </w:rPr>
              <w:t>252</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4D84F8B2" w:rsidR="00F14F5D" w:rsidRPr="00760E9C" w:rsidRDefault="00FB2137">
            <w:pPr>
              <w:jc w:val="right"/>
              <w:rPr>
                <w:rFonts w:ascii="Arial" w:hAnsi="Arial" w:cs="Arial"/>
                <w:sz w:val="20"/>
                <w:szCs w:val="20"/>
                <w:lang w:eastAsia="pt-BR"/>
              </w:rPr>
            </w:pPr>
            <w:r>
              <w:rPr>
                <w:rFonts w:ascii="Arial" w:hAnsi="Arial" w:cs="Arial"/>
                <w:sz w:val="20"/>
                <w:szCs w:val="20"/>
                <w:lang w:eastAsia="pt-BR"/>
              </w:rPr>
              <w:t>1.</w:t>
            </w:r>
            <w:r w:rsidR="00372482">
              <w:rPr>
                <w:rFonts w:ascii="Arial" w:hAnsi="Arial" w:cs="Arial"/>
                <w:sz w:val="20"/>
                <w:szCs w:val="20"/>
                <w:lang w:eastAsia="pt-BR"/>
              </w:rPr>
              <w:t>812</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076F9CA7"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c>
          <w:tcPr>
            <w:tcW w:w="570" w:type="pct"/>
            <w:tcBorders>
              <w:top w:val="single" w:sz="4" w:space="0" w:color="auto"/>
              <w:bottom w:val="single" w:sz="4" w:space="0" w:color="auto"/>
            </w:tcBorders>
          </w:tcPr>
          <w:p w14:paraId="48180DC0" w14:textId="5FD968FE" w:rsidR="00F14F5D" w:rsidRPr="00760E9C" w:rsidRDefault="00FB2137" w:rsidP="00433332">
            <w:pPr>
              <w:jc w:val="right"/>
              <w:rPr>
                <w:rFonts w:ascii="Arial" w:hAnsi="Arial" w:cs="Arial"/>
                <w:b/>
                <w:bCs/>
                <w:sz w:val="20"/>
                <w:szCs w:val="20"/>
                <w:lang w:eastAsia="pt-BR"/>
              </w:rPr>
            </w:pPr>
            <w:r>
              <w:rPr>
                <w:rFonts w:ascii="Arial" w:hAnsi="Arial" w:cs="Arial"/>
                <w:b/>
                <w:bCs/>
                <w:sz w:val="20"/>
                <w:szCs w:val="20"/>
                <w:lang w:eastAsia="pt-BR"/>
              </w:rPr>
              <w:t>-</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11328F47" w:rsidR="00F14F5D" w:rsidRPr="00760E9C" w:rsidRDefault="00F14F5D">
            <w:pPr>
              <w:jc w:val="right"/>
              <w:rPr>
                <w:rFonts w:ascii="Arial" w:hAnsi="Arial" w:cs="Arial"/>
                <w:b/>
                <w:bCs/>
                <w:sz w:val="20"/>
                <w:szCs w:val="20"/>
                <w:lang w:eastAsia="pt-BR"/>
              </w:rPr>
            </w:pPr>
            <w:r w:rsidRPr="00760E9C">
              <w:rPr>
                <w:rFonts w:ascii="Arial" w:hAnsi="Arial" w:cs="Arial"/>
                <w:b/>
                <w:bCs/>
                <w:sz w:val="20"/>
                <w:szCs w:val="20"/>
                <w:lang w:eastAsia="pt-BR"/>
              </w:rPr>
              <w:t>(</w:t>
            </w:r>
            <w:r w:rsidR="00372482">
              <w:rPr>
                <w:rFonts w:ascii="Arial" w:hAnsi="Arial" w:cs="Arial"/>
                <w:b/>
                <w:bCs/>
                <w:sz w:val="20"/>
                <w:szCs w:val="20"/>
                <w:lang w:eastAsia="pt-BR"/>
              </w:rPr>
              <w:t>252</w:t>
            </w:r>
            <w:r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70A6AC6F" w:rsidR="00F14F5D"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372482">
              <w:rPr>
                <w:rFonts w:ascii="Arial" w:hAnsi="Arial" w:cs="Arial"/>
                <w:b/>
                <w:bCs/>
                <w:sz w:val="20"/>
                <w:szCs w:val="20"/>
                <w:lang w:eastAsia="pt-BR"/>
              </w:rPr>
              <w:t>812</w:t>
            </w:r>
          </w:p>
        </w:tc>
      </w:tr>
    </w:tbl>
    <w:p w14:paraId="216FD803" w14:textId="77777777" w:rsidR="00BC58A7" w:rsidRDefault="00BC58A7" w:rsidP="004D64D2">
      <w:pPr>
        <w:autoSpaceDE w:val="0"/>
        <w:autoSpaceDN w:val="0"/>
        <w:jc w:val="both"/>
        <w:outlineLvl w:val="0"/>
        <w:rPr>
          <w:rFonts w:ascii="Arial" w:hAnsi="Arial" w:cs="Arial"/>
          <w:b/>
          <w:bCs/>
          <w:iCs/>
          <w:sz w:val="20"/>
          <w:szCs w:val="20"/>
          <w:lang w:eastAsia="pt-BR"/>
        </w:rPr>
      </w:pPr>
      <w:bookmarkStart w:id="7" w:name="_Toc446084946"/>
      <w:bookmarkStart w:id="8" w:name="_Toc446084943"/>
    </w:p>
    <w:bookmarkEnd w:id="7"/>
    <w:p w14:paraId="0C5E52E0" w14:textId="4E9EE1F8" w:rsidR="008D702C" w:rsidRDefault="008D702C">
      <w:pPr>
        <w:rPr>
          <w:rFonts w:ascii="Arial" w:hAnsi="Arial" w:cs="Arial"/>
          <w:b/>
          <w:bCs/>
          <w:iCs/>
          <w:sz w:val="20"/>
          <w:szCs w:val="20"/>
          <w:lang w:eastAsia="pt-BR"/>
        </w:rPr>
      </w:pPr>
      <w:r>
        <w:rPr>
          <w:rFonts w:ascii="Arial" w:hAnsi="Arial" w:cs="Arial"/>
          <w:b/>
          <w:bCs/>
          <w:iCs/>
          <w:sz w:val="20"/>
          <w:szCs w:val="20"/>
          <w:lang w:eastAsia="pt-BR"/>
        </w:rPr>
        <w:br w:type="page"/>
      </w:r>
    </w:p>
    <w:p w14:paraId="404FBD43" w14:textId="77777777" w:rsidR="00747F8F" w:rsidRDefault="00747F8F" w:rsidP="004D64D2">
      <w:pPr>
        <w:autoSpaceDE w:val="0"/>
        <w:autoSpaceDN w:val="0"/>
        <w:jc w:val="both"/>
        <w:outlineLvl w:val="0"/>
        <w:rPr>
          <w:rFonts w:ascii="Arial" w:hAnsi="Arial" w:cs="Arial"/>
          <w:b/>
          <w:bCs/>
          <w:iCs/>
          <w:sz w:val="20"/>
          <w:szCs w:val="20"/>
          <w:lang w:eastAsia="pt-BR"/>
        </w:rPr>
      </w:pPr>
    </w:p>
    <w:p w14:paraId="72705812" w14:textId="5B0C58BE" w:rsidR="00010813" w:rsidRPr="009B2DCC" w:rsidRDefault="00BC58A7"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FORNECEDORES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11426D7D" w:rsidR="001B501E" w:rsidRPr="00112594" w:rsidRDefault="001B501E" w:rsidP="001B501E">
      <w:pPr>
        <w:jc w:val="both"/>
        <w:rPr>
          <w:rFonts w:ascii="Arial" w:hAnsi="Arial" w:cs="Arial"/>
          <w:iCs/>
          <w:color w:val="000000" w:themeColor="text1"/>
          <w:sz w:val="20"/>
          <w:szCs w:val="20"/>
          <w:lang w:eastAsia="pt-BR"/>
        </w:rPr>
      </w:pPr>
      <w:r w:rsidRPr="00112594">
        <w:rPr>
          <w:rFonts w:ascii="Arial" w:hAnsi="Arial" w:cs="Arial"/>
          <w:iCs/>
          <w:color w:val="000000" w:themeColor="text1"/>
          <w:sz w:val="20"/>
          <w:szCs w:val="20"/>
          <w:lang w:eastAsia="pt-BR"/>
        </w:rPr>
        <w:t xml:space="preserve">Seu montante de R$ </w:t>
      </w:r>
      <w:r w:rsidR="00A70C08">
        <w:rPr>
          <w:rFonts w:ascii="Arial" w:hAnsi="Arial" w:cs="Arial"/>
          <w:iCs/>
          <w:color w:val="000000" w:themeColor="text1"/>
          <w:sz w:val="20"/>
          <w:szCs w:val="20"/>
          <w:lang w:eastAsia="pt-BR"/>
        </w:rPr>
        <w:t>4.119</w:t>
      </w:r>
      <w:r w:rsidR="00C20AC5"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tem como principais fornecedores a serem pagos em</w:t>
      </w:r>
      <w:r w:rsidR="001B7621">
        <w:rPr>
          <w:rFonts w:ascii="Arial" w:hAnsi="Arial" w:cs="Arial"/>
          <w:iCs/>
          <w:color w:val="000000" w:themeColor="text1"/>
          <w:sz w:val="20"/>
          <w:szCs w:val="20"/>
          <w:lang w:eastAsia="pt-BR"/>
        </w:rPr>
        <w:t xml:space="preserve"> </w:t>
      </w:r>
      <w:r w:rsidR="00A70C08">
        <w:rPr>
          <w:rFonts w:ascii="Arial" w:hAnsi="Arial" w:cs="Arial"/>
          <w:iCs/>
          <w:color w:val="000000" w:themeColor="text1"/>
          <w:sz w:val="20"/>
          <w:szCs w:val="20"/>
          <w:lang w:eastAsia="pt-BR"/>
        </w:rPr>
        <w:t>abril</w:t>
      </w:r>
      <w:r w:rsidR="009A0D00" w:rsidRPr="00112594">
        <w:rPr>
          <w:rFonts w:ascii="Arial" w:hAnsi="Arial" w:cs="Arial"/>
          <w:iCs/>
          <w:color w:val="000000" w:themeColor="text1"/>
          <w:sz w:val="20"/>
          <w:szCs w:val="20"/>
          <w:lang w:eastAsia="pt-BR"/>
        </w:rPr>
        <w:t xml:space="preserve"> </w:t>
      </w:r>
      <w:r w:rsidR="00654601" w:rsidRPr="00112594">
        <w:rPr>
          <w:rFonts w:ascii="Arial" w:hAnsi="Arial" w:cs="Arial"/>
          <w:iCs/>
          <w:color w:val="000000" w:themeColor="text1"/>
          <w:sz w:val="20"/>
          <w:szCs w:val="20"/>
          <w:lang w:eastAsia="pt-BR"/>
        </w:rPr>
        <w:t>de 202</w:t>
      </w:r>
      <w:r w:rsidR="001B7621">
        <w:rPr>
          <w:rFonts w:ascii="Arial" w:hAnsi="Arial" w:cs="Arial"/>
          <w:iCs/>
          <w:color w:val="000000" w:themeColor="text1"/>
          <w:sz w:val="20"/>
          <w:szCs w:val="20"/>
          <w:lang w:eastAsia="pt-BR"/>
        </w:rPr>
        <w:t>5</w:t>
      </w:r>
      <w:r w:rsidRPr="00112594">
        <w:rPr>
          <w:rFonts w:ascii="Arial" w:hAnsi="Arial" w:cs="Arial"/>
          <w:iCs/>
          <w:color w:val="000000" w:themeColor="text1"/>
          <w:sz w:val="20"/>
          <w:szCs w:val="20"/>
          <w:lang w:eastAsia="pt-BR"/>
        </w:rPr>
        <w:t>:</w:t>
      </w:r>
    </w:p>
    <w:p w14:paraId="76DE7E05" w14:textId="37F276F9" w:rsidR="000908F9" w:rsidRPr="00075E57" w:rsidRDefault="000908F9" w:rsidP="001B501E">
      <w:pPr>
        <w:jc w:val="both"/>
        <w:rPr>
          <w:sz w:val="20"/>
          <w:szCs w:val="20"/>
          <w:highlight w:val="yellow"/>
          <w:lang w:eastAsia="pt-BR"/>
        </w:rPr>
      </w:pPr>
    </w:p>
    <w:tbl>
      <w:tblPr>
        <w:tblW w:w="9875" w:type="dxa"/>
        <w:tblInd w:w="70" w:type="dxa"/>
        <w:tblLayout w:type="fixed"/>
        <w:tblCellMar>
          <w:left w:w="70" w:type="dxa"/>
          <w:right w:w="70" w:type="dxa"/>
        </w:tblCellMar>
        <w:tblLook w:val="04A0" w:firstRow="1" w:lastRow="0" w:firstColumn="1" w:lastColumn="0" w:noHBand="0" w:noVBand="1"/>
      </w:tblPr>
      <w:tblGrid>
        <w:gridCol w:w="6721"/>
        <w:gridCol w:w="162"/>
        <w:gridCol w:w="1618"/>
        <w:gridCol w:w="162"/>
        <w:gridCol w:w="1212"/>
      </w:tblGrid>
      <w:tr w:rsidR="001B7621" w:rsidRPr="007D4BE6" w14:paraId="3F4423F5" w14:textId="77777777" w:rsidTr="004E0D51">
        <w:trPr>
          <w:trHeight w:val="246"/>
        </w:trPr>
        <w:tc>
          <w:tcPr>
            <w:tcW w:w="6721" w:type="dxa"/>
            <w:tcBorders>
              <w:top w:val="nil"/>
              <w:left w:val="nil"/>
              <w:bottom w:val="single" w:sz="4" w:space="0" w:color="auto"/>
              <w:right w:val="nil"/>
            </w:tcBorders>
            <w:shd w:val="clear" w:color="auto" w:fill="auto"/>
            <w:noWrap/>
            <w:vAlign w:val="center"/>
            <w:hideMark/>
          </w:tcPr>
          <w:p w14:paraId="05C4564F" w14:textId="77777777" w:rsidR="001B7621" w:rsidRPr="005C188A" w:rsidRDefault="001B7621" w:rsidP="004E0D51">
            <w:pPr>
              <w:widowControl w:val="0"/>
              <w:rPr>
                <w:rFonts w:ascii="Arial" w:hAnsi="Arial" w:cs="Arial"/>
                <w:b/>
                <w:sz w:val="20"/>
                <w:szCs w:val="20"/>
                <w:lang w:eastAsia="pt-BR"/>
              </w:rPr>
            </w:pPr>
            <w:r w:rsidRPr="005C188A">
              <w:rPr>
                <w:rFonts w:ascii="Arial" w:hAnsi="Arial" w:cs="Arial"/>
                <w:b/>
                <w:sz w:val="20"/>
                <w:szCs w:val="20"/>
                <w:lang w:eastAsia="pt-BR"/>
              </w:rPr>
              <w:t>Fornecedores</w:t>
            </w:r>
          </w:p>
        </w:tc>
        <w:tc>
          <w:tcPr>
            <w:tcW w:w="162" w:type="dxa"/>
            <w:tcBorders>
              <w:top w:val="nil"/>
              <w:left w:val="nil"/>
              <w:right w:val="nil"/>
            </w:tcBorders>
          </w:tcPr>
          <w:p w14:paraId="582FCE2B" w14:textId="77777777" w:rsidR="001B7621" w:rsidRPr="005C188A" w:rsidRDefault="001B7621" w:rsidP="004E0D51">
            <w:pPr>
              <w:widowControl w:val="0"/>
              <w:rPr>
                <w:rFonts w:ascii="Arial" w:hAnsi="Arial" w:cs="Arial"/>
                <w:b/>
                <w:sz w:val="20"/>
                <w:szCs w:val="20"/>
                <w:lang w:eastAsia="pt-BR"/>
              </w:rPr>
            </w:pPr>
          </w:p>
        </w:tc>
        <w:tc>
          <w:tcPr>
            <w:tcW w:w="1618" w:type="dxa"/>
            <w:tcBorders>
              <w:top w:val="nil"/>
              <w:left w:val="nil"/>
              <w:bottom w:val="single" w:sz="4" w:space="0" w:color="auto"/>
              <w:right w:val="nil"/>
            </w:tcBorders>
            <w:shd w:val="clear" w:color="auto" w:fill="auto"/>
            <w:noWrap/>
            <w:vAlign w:val="center"/>
            <w:hideMark/>
          </w:tcPr>
          <w:p w14:paraId="3D052DAD" w14:textId="386B7288" w:rsidR="001B7621" w:rsidRPr="005C188A" w:rsidRDefault="00374DE5" w:rsidP="004E0D51">
            <w:pPr>
              <w:widowControl w:val="0"/>
              <w:jc w:val="right"/>
              <w:rPr>
                <w:rFonts w:ascii="Arial" w:hAnsi="Arial" w:cs="Arial"/>
                <w:b/>
                <w:sz w:val="20"/>
                <w:szCs w:val="20"/>
                <w:lang w:eastAsia="pt-BR"/>
              </w:rPr>
            </w:pPr>
            <w:r>
              <w:rPr>
                <w:rFonts w:ascii="Arial" w:hAnsi="Arial" w:cs="Arial"/>
                <w:b/>
                <w:sz w:val="20"/>
                <w:szCs w:val="20"/>
                <w:lang w:eastAsia="pt-BR"/>
              </w:rPr>
              <w:t>31</w:t>
            </w:r>
            <w:r w:rsidR="001B7621">
              <w:rPr>
                <w:rFonts w:ascii="Arial" w:hAnsi="Arial" w:cs="Arial"/>
                <w:b/>
                <w:sz w:val="20"/>
                <w:szCs w:val="20"/>
                <w:lang w:eastAsia="pt-BR"/>
              </w:rPr>
              <w:t>/0</w:t>
            </w:r>
            <w:r>
              <w:rPr>
                <w:rFonts w:ascii="Arial" w:hAnsi="Arial" w:cs="Arial"/>
                <w:b/>
                <w:sz w:val="20"/>
                <w:szCs w:val="20"/>
                <w:lang w:eastAsia="pt-BR"/>
              </w:rPr>
              <w:t>3</w:t>
            </w:r>
            <w:r w:rsidR="001B7621">
              <w:rPr>
                <w:rFonts w:ascii="Arial" w:hAnsi="Arial" w:cs="Arial"/>
                <w:b/>
                <w:sz w:val="20"/>
                <w:szCs w:val="20"/>
                <w:lang w:eastAsia="pt-BR"/>
              </w:rPr>
              <w:t>/2025</w:t>
            </w:r>
          </w:p>
        </w:tc>
        <w:tc>
          <w:tcPr>
            <w:tcW w:w="162" w:type="dxa"/>
            <w:tcBorders>
              <w:top w:val="nil"/>
              <w:left w:val="nil"/>
              <w:bottom w:val="single" w:sz="4" w:space="0" w:color="auto"/>
              <w:right w:val="nil"/>
            </w:tcBorders>
          </w:tcPr>
          <w:p w14:paraId="0AB60876" w14:textId="77777777" w:rsidR="001B7621" w:rsidRPr="005C188A" w:rsidRDefault="001B7621" w:rsidP="004E0D51">
            <w:pPr>
              <w:widowControl w:val="0"/>
              <w:jc w:val="right"/>
              <w:rPr>
                <w:rFonts w:ascii="Arial" w:hAnsi="Arial" w:cs="Arial"/>
                <w:b/>
                <w:sz w:val="20"/>
                <w:szCs w:val="20"/>
                <w:lang w:eastAsia="pt-BR"/>
              </w:rPr>
            </w:pPr>
          </w:p>
        </w:tc>
        <w:tc>
          <w:tcPr>
            <w:tcW w:w="1212" w:type="dxa"/>
            <w:tcBorders>
              <w:top w:val="nil"/>
              <w:left w:val="nil"/>
              <w:bottom w:val="single" w:sz="4" w:space="0" w:color="auto"/>
              <w:right w:val="nil"/>
            </w:tcBorders>
          </w:tcPr>
          <w:p w14:paraId="046F5CB4" w14:textId="35B79B26" w:rsidR="001B7621" w:rsidRPr="005C188A" w:rsidRDefault="001B7621" w:rsidP="004E0D51">
            <w:pPr>
              <w:widowControl w:val="0"/>
              <w:jc w:val="right"/>
              <w:rPr>
                <w:rFonts w:ascii="Arial" w:hAnsi="Arial" w:cs="Arial"/>
                <w:b/>
                <w:sz w:val="20"/>
                <w:szCs w:val="20"/>
                <w:lang w:eastAsia="pt-BR"/>
              </w:rPr>
            </w:pPr>
            <w:r>
              <w:rPr>
                <w:rFonts w:ascii="Arial" w:hAnsi="Arial" w:cs="Arial"/>
                <w:b/>
                <w:sz w:val="20"/>
                <w:szCs w:val="20"/>
                <w:lang w:eastAsia="pt-BR"/>
              </w:rPr>
              <w:t>31/12/2024</w:t>
            </w:r>
          </w:p>
        </w:tc>
      </w:tr>
      <w:tr w:rsidR="00374DE5" w:rsidRPr="007D4BE6" w14:paraId="1BD85C82"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1E705146" w14:textId="5BBBCA57" w:rsidR="00374DE5" w:rsidRPr="00374DE5" w:rsidRDefault="00374DE5" w:rsidP="004E0D51">
            <w:pPr>
              <w:widowControl w:val="0"/>
              <w:rPr>
                <w:rFonts w:ascii="Arial" w:hAnsi="Arial" w:cs="Arial"/>
                <w:sz w:val="20"/>
                <w:szCs w:val="20"/>
                <w:lang w:eastAsia="pt-BR"/>
              </w:rPr>
            </w:pPr>
            <w:proofErr w:type="spellStart"/>
            <w:r w:rsidRPr="00374DE5">
              <w:rPr>
                <w:rFonts w:ascii="Arial" w:hAnsi="Arial" w:cs="Arial"/>
                <w:sz w:val="20"/>
                <w:szCs w:val="20"/>
                <w:lang w:eastAsia="pt-BR"/>
              </w:rPr>
              <w:t>Brasoftware</w:t>
            </w:r>
            <w:proofErr w:type="spellEnd"/>
            <w:r w:rsidRPr="00374DE5">
              <w:rPr>
                <w:rFonts w:ascii="Arial" w:hAnsi="Arial" w:cs="Arial"/>
                <w:sz w:val="20"/>
                <w:szCs w:val="20"/>
                <w:lang w:eastAsia="pt-BR"/>
              </w:rPr>
              <w:t xml:space="preserve"> Informática Ltda.</w:t>
            </w:r>
          </w:p>
        </w:tc>
        <w:tc>
          <w:tcPr>
            <w:tcW w:w="162" w:type="dxa"/>
            <w:tcBorders>
              <w:top w:val="nil"/>
              <w:left w:val="nil"/>
              <w:right w:val="nil"/>
            </w:tcBorders>
          </w:tcPr>
          <w:p w14:paraId="55EAA240" w14:textId="77777777" w:rsidR="00374DE5" w:rsidRPr="00374DE5" w:rsidRDefault="00374DE5" w:rsidP="004E0D51">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255F5774" w14:textId="7D6ADA16" w:rsidR="00374DE5" w:rsidRPr="00374DE5" w:rsidRDefault="00374DE5" w:rsidP="004E0D51">
            <w:pPr>
              <w:widowControl w:val="0"/>
              <w:jc w:val="right"/>
              <w:rPr>
                <w:rFonts w:ascii="Arial" w:hAnsi="Arial" w:cs="Arial"/>
                <w:sz w:val="20"/>
                <w:szCs w:val="20"/>
                <w:lang w:eastAsia="pt-BR"/>
              </w:rPr>
            </w:pPr>
            <w:r w:rsidRPr="00374DE5">
              <w:rPr>
                <w:rFonts w:ascii="Arial" w:hAnsi="Arial" w:cs="Arial"/>
                <w:sz w:val="20"/>
                <w:szCs w:val="20"/>
                <w:lang w:eastAsia="pt-BR"/>
              </w:rPr>
              <w:t>2.081</w:t>
            </w:r>
          </w:p>
        </w:tc>
        <w:tc>
          <w:tcPr>
            <w:tcW w:w="162" w:type="dxa"/>
            <w:tcBorders>
              <w:top w:val="nil"/>
              <w:left w:val="nil"/>
              <w:bottom w:val="single" w:sz="4" w:space="0" w:color="auto"/>
              <w:right w:val="nil"/>
            </w:tcBorders>
          </w:tcPr>
          <w:p w14:paraId="55AACDB0" w14:textId="77777777" w:rsidR="00374DE5" w:rsidRPr="00374DE5" w:rsidRDefault="00374DE5" w:rsidP="004E0D51">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4A1BCE5" w14:textId="7523959C" w:rsidR="00374DE5" w:rsidRPr="00374DE5" w:rsidRDefault="00374DE5" w:rsidP="004E0D51">
            <w:pPr>
              <w:widowControl w:val="0"/>
              <w:jc w:val="right"/>
              <w:rPr>
                <w:rFonts w:ascii="Arial" w:hAnsi="Arial" w:cs="Arial"/>
                <w:sz w:val="20"/>
                <w:szCs w:val="20"/>
                <w:lang w:eastAsia="pt-BR"/>
              </w:rPr>
            </w:pPr>
            <w:r w:rsidRPr="00374DE5">
              <w:rPr>
                <w:rFonts w:ascii="Arial" w:hAnsi="Arial" w:cs="Arial"/>
                <w:sz w:val="20"/>
                <w:szCs w:val="20"/>
                <w:lang w:eastAsia="pt-BR"/>
              </w:rPr>
              <w:t>-</w:t>
            </w:r>
          </w:p>
        </w:tc>
      </w:tr>
      <w:tr w:rsidR="00AB34D2" w:rsidRPr="00AB34D2" w14:paraId="380B1966"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35B7CEAB" w14:textId="097AD2F6" w:rsidR="00AB34D2" w:rsidRPr="00BF4622" w:rsidRDefault="00AB34D2" w:rsidP="004E0D51">
            <w:pPr>
              <w:widowControl w:val="0"/>
              <w:rPr>
                <w:rFonts w:ascii="Arial" w:hAnsi="Arial" w:cs="Arial"/>
                <w:sz w:val="20"/>
                <w:szCs w:val="20"/>
                <w:lang w:eastAsia="pt-BR"/>
              </w:rPr>
            </w:pPr>
            <w:r>
              <w:rPr>
                <w:rFonts w:ascii="Arial" w:hAnsi="Arial" w:cs="Arial"/>
                <w:sz w:val="20"/>
                <w:szCs w:val="20"/>
                <w:lang w:eastAsia="pt-BR"/>
              </w:rPr>
              <w:t>RL Informática Ltda.</w:t>
            </w:r>
          </w:p>
        </w:tc>
        <w:tc>
          <w:tcPr>
            <w:tcW w:w="162" w:type="dxa"/>
            <w:tcBorders>
              <w:top w:val="nil"/>
              <w:left w:val="nil"/>
              <w:right w:val="nil"/>
            </w:tcBorders>
          </w:tcPr>
          <w:p w14:paraId="67803728" w14:textId="77777777" w:rsidR="00AB34D2" w:rsidRPr="00BF4622" w:rsidRDefault="00AB34D2" w:rsidP="004E0D51">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3CD0ECD9" w14:textId="78EA3AF3" w:rsidR="00AB34D2" w:rsidRPr="00BF4622" w:rsidRDefault="00AB34D2" w:rsidP="004E0D51">
            <w:pPr>
              <w:widowControl w:val="0"/>
              <w:jc w:val="right"/>
              <w:rPr>
                <w:rFonts w:ascii="Arial" w:hAnsi="Arial" w:cs="Arial"/>
                <w:sz w:val="20"/>
                <w:szCs w:val="20"/>
                <w:lang w:eastAsia="pt-BR"/>
              </w:rPr>
            </w:pPr>
            <w:r>
              <w:rPr>
                <w:rFonts w:ascii="Arial" w:hAnsi="Arial" w:cs="Arial"/>
                <w:sz w:val="20"/>
                <w:szCs w:val="20"/>
                <w:lang w:eastAsia="pt-BR"/>
              </w:rPr>
              <w:t>499</w:t>
            </w:r>
          </w:p>
        </w:tc>
        <w:tc>
          <w:tcPr>
            <w:tcW w:w="162" w:type="dxa"/>
            <w:tcBorders>
              <w:top w:val="nil"/>
              <w:left w:val="nil"/>
              <w:bottom w:val="single" w:sz="4" w:space="0" w:color="auto"/>
              <w:right w:val="nil"/>
            </w:tcBorders>
          </w:tcPr>
          <w:p w14:paraId="361B0937" w14:textId="77777777" w:rsidR="00AB34D2" w:rsidRPr="00BF4622" w:rsidRDefault="00AB34D2" w:rsidP="004E0D51">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63D484A" w14:textId="55A44063" w:rsidR="00AB34D2" w:rsidRPr="00BF4622" w:rsidRDefault="00AB34D2" w:rsidP="004E0D51">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AB34D2" w14:paraId="0738887B"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20318420" w14:textId="3FBF2B0A" w:rsidR="00374DE5" w:rsidRDefault="00374DE5" w:rsidP="00374DE5">
            <w:pPr>
              <w:widowControl w:val="0"/>
              <w:rPr>
                <w:rFonts w:ascii="Arial" w:hAnsi="Arial" w:cs="Arial"/>
                <w:sz w:val="20"/>
                <w:szCs w:val="20"/>
                <w:lang w:eastAsia="pt-BR"/>
              </w:rPr>
            </w:pPr>
            <w:proofErr w:type="spellStart"/>
            <w:r w:rsidRPr="005C188A">
              <w:rPr>
                <w:rFonts w:ascii="Arial" w:hAnsi="Arial" w:cs="Arial"/>
                <w:sz w:val="20"/>
                <w:szCs w:val="20"/>
                <w:lang w:eastAsia="pt-BR"/>
              </w:rPr>
              <w:t>Pluxee</w:t>
            </w:r>
            <w:proofErr w:type="spellEnd"/>
            <w:r w:rsidRPr="005C188A">
              <w:rPr>
                <w:rFonts w:ascii="Arial" w:hAnsi="Arial" w:cs="Arial"/>
                <w:sz w:val="20"/>
                <w:szCs w:val="20"/>
                <w:lang w:eastAsia="pt-BR"/>
              </w:rPr>
              <w:t xml:space="preserve"> Benefícios Brasil S.A.</w:t>
            </w:r>
          </w:p>
        </w:tc>
        <w:tc>
          <w:tcPr>
            <w:tcW w:w="162" w:type="dxa"/>
            <w:tcBorders>
              <w:top w:val="nil"/>
              <w:left w:val="nil"/>
              <w:right w:val="nil"/>
            </w:tcBorders>
          </w:tcPr>
          <w:p w14:paraId="26A67773" w14:textId="77777777" w:rsidR="00374DE5" w:rsidRPr="00BF4622"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5B41369D" w14:textId="31F093B0" w:rsidR="00374DE5" w:rsidRDefault="001009B6" w:rsidP="00374DE5">
            <w:pPr>
              <w:widowControl w:val="0"/>
              <w:jc w:val="right"/>
              <w:rPr>
                <w:rFonts w:ascii="Arial" w:hAnsi="Arial" w:cs="Arial"/>
                <w:sz w:val="20"/>
                <w:szCs w:val="20"/>
                <w:lang w:eastAsia="pt-BR"/>
              </w:rPr>
            </w:pPr>
            <w:r>
              <w:rPr>
                <w:rFonts w:ascii="Arial" w:hAnsi="Arial" w:cs="Arial"/>
                <w:sz w:val="20"/>
                <w:szCs w:val="20"/>
                <w:lang w:eastAsia="pt-BR"/>
              </w:rPr>
              <w:t>425</w:t>
            </w:r>
          </w:p>
        </w:tc>
        <w:tc>
          <w:tcPr>
            <w:tcW w:w="162" w:type="dxa"/>
            <w:tcBorders>
              <w:top w:val="nil"/>
              <w:left w:val="nil"/>
              <w:bottom w:val="single" w:sz="4" w:space="0" w:color="auto"/>
              <w:right w:val="nil"/>
            </w:tcBorders>
          </w:tcPr>
          <w:p w14:paraId="6FD91BF2" w14:textId="77777777" w:rsidR="00374DE5" w:rsidRPr="00BF4622"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7711F6DE" w14:textId="5204B26D" w:rsidR="00374DE5" w:rsidRDefault="00374DE5" w:rsidP="00374DE5">
            <w:pPr>
              <w:widowControl w:val="0"/>
              <w:jc w:val="right"/>
              <w:rPr>
                <w:rFonts w:ascii="Arial" w:hAnsi="Arial" w:cs="Arial"/>
                <w:sz w:val="20"/>
                <w:szCs w:val="20"/>
                <w:lang w:eastAsia="pt-BR"/>
              </w:rPr>
            </w:pPr>
            <w:r w:rsidRPr="005C188A">
              <w:rPr>
                <w:rFonts w:ascii="Arial" w:hAnsi="Arial" w:cs="Arial"/>
                <w:sz w:val="20"/>
                <w:szCs w:val="20"/>
                <w:lang w:eastAsia="pt-BR"/>
              </w:rPr>
              <w:t>-</w:t>
            </w:r>
          </w:p>
        </w:tc>
      </w:tr>
      <w:tr w:rsidR="00374DE5" w:rsidRPr="007D4BE6" w14:paraId="13A7202D"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1F8A26D2" w14:textId="5CE2A953" w:rsidR="00374DE5" w:rsidRPr="005C188A" w:rsidRDefault="00374DE5" w:rsidP="00374DE5">
            <w:pPr>
              <w:widowControl w:val="0"/>
              <w:rPr>
                <w:rFonts w:ascii="Arial" w:hAnsi="Arial" w:cs="Arial"/>
                <w:sz w:val="20"/>
                <w:szCs w:val="20"/>
                <w:lang w:eastAsia="pt-BR"/>
              </w:rPr>
            </w:pPr>
            <w:r>
              <w:rPr>
                <w:rFonts w:ascii="Arial" w:hAnsi="Arial" w:cs="Arial"/>
                <w:sz w:val="20"/>
                <w:szCs w:val="20"/>
                <w:lang w:eastAsia="pt-BR"/>
              </w:rPr>
              <w:t>Previ – Caixa de Previdência dos funcionários</w:t>
            </w:r>
          </w:p>
        </w:tc>
        <w:tc>
          <w:tcPr>
            <w:tcW w:w="162" w:type="dxa"/>
            <w:tcBorders>
              <w:top w:val="nil"/>
              <w:left w:val="nil"/>
              <w:right w:val="nil"/>
            </w:tcBorders>
          </w:tcPr>
          <w:p w14:paraId="11FFFEF0"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24E3FCF4" w14:textId="16282C38" w:rsidR="00374DE5" w:rsidRPr="005C188A" w:rsidRDefault="001009B6" w:rsidP="00374DE5">
            <w:pPr>
              <w:widowControl w:val="0"/>
              <w:jc w:val="right"/>
              <w:rPr>
                <w:rFonts w:ascii="Arial" w:hAnsi="Arial" w:cs="Arial"/>
                <w:sz w:val="20"/>
                <w:szCs w:val="20"/>
                <w:lang w:eastAsia="pt-BR"/>
              </w:rPr>
            </w:pPr>
            <w:r>
              <w:rPr>
                <w:rFonts w:ascii="Arial" w:hAnsi="Arial" w:cs="Arial"/>
                <w:sz w:val="20"/>
                <w:szCs w:val="20"/>
                <w:lang w:eastAsia="pt-BR"/>
              </w:rPr>
              <w:t>401</w:t>
            </w:r>
          </w:p>
        </w:tc>
        <w:tc>
          <w:tcPr>
            <w:tcW w:w="162" w:type="dxa"/>
            <w:tcBorders>
              <w:top w:val="nil"/>
              <w:left w:val="nil"/>
              <w:bottom w:val="single" w:sz="4" w:space="0" w:color="auto"/>
              <w:right w:val="nil"/>
            </w:tcBorders>
          </w:tcPr>
          <w:p w14:paraId="596BE638"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B6BDA6C" w14:textId="130A9462"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D37D16" w:rsidRPr="007D4BE6" w14:paraId="1BFF1E3B"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40A5B76B" w14:textId="2A336CF8" w:rsidR="00D37D16" w:rsidRDefault="00D37D16" w:rsidP="00374DE5">
            <w:pPr>
              <w:widowControl w:val="0"/>
              <w:rPr>
                <w:rFonts w:ascii="Arial" w:hAnsi="Arial" w:cs="Arial"/>
                <w:sz w:val="20"/>
                <w:szCs w:val="20"/>
                <w:lang w:eastAsia="pt-BR"/>
              </w:rPr>
            </w:pPr>
            <w:r>
              <w:rPr>
                <w:rFonts w:ascii="Arial" w:hAnsi="Arial" w:cs="Arial"/>
                <w:sz w:val="20"/>
                <w:szCs w:val="20"/>
                <w:lang w:eastAsia="pt-BR"/>
              </w:rPr>
              <w:t>ERM Brasil Ltda.</w:t>
            </w:r>
          </w:p>
        </w:tc>
        <w:tc>
          <w:tcPr>
            <w:tcW w:w="162" w:type="dxa"/>
            <w:tcBorders>
              <w:top w:val="nil"/>
              <w:left w:val="nil"/>
              <w:right w:val="nil"/>
            </w:tcBorders>
          </w:tcPr>
          <w:p w14:paraId="307A5698" w14:textId="77777777" w:rsidR="00D37D16" w:rsidRPr="005C188A" w:rsidRDefault="00D37D1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6058CD13" w14:textId="4B428146" w:rsidR="00D37D16" w:rsidRDefault="00D37D16" w:rsidP="00374DE5">
            <w:pPr>
              <w:widowControl w:val="0"/>
              <w:jc w:val="right"/>
              <w:rPr>
                <w:rFonts w:ascii="Arial" w:hAnsi="Arial" w:cs="Arial"/>
                <w:sz w:val="20"/>
                <w:szCs w:val="20"/>
                <w:lang w:eastAsia="pt-BR"/>
              </w:rPr>
            </w:pPr>
            <w:r>
              <w:rPr>
                <w:rFonts w:ascii="Arial" w:hAnsi="Arial" w:cs="Arial"/>
                <w:sz w:val="20"/>
                <w:szCs w:val="20"/>
                <w:lang w:eastAsia="pt-BR"/>
              </w:rPr>
              <w:t>264</w:t>
            </w:r>
          </w:p>
        </w:tc>
        <w:tc>
          <w:tcPr>
            <w:tcW w:w="162" w:type="dxa"/>
            <w:tcBorders>
              <w:top w:val="nil"/>
              <w:left w:val="nil"/>
              <w:bottom w:val="single" w:sz="4" w:space="0" w:color="auto"/>
              <w:right w:val="nil"/>
            </w:tcBorders>
          </w:tcPr>
          <w:p w14:paraId="49C03329" w14:textId="77777777" w:rsidR="00D37D16" w:rsidRPr="005C188A" w:rsidRDefault="00D37D1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6D777CE4" w14:textId="425FFA1D" w:rsidR="00D37D16" w:rsidRDefault="00D37D1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7FD6A382"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11937FF1" w14:textId="4B12B401" w:rsidR="00374DE5" w:rsidRDefault="00374DE5" w:rsidP="00374DE5">
            <w:pPr>
              <w:widowControl w:val="0"/>
              <w:rPr>
                <w:rFonts w:ascii="Arial" w:hAnsi="Arial" w:cs="Arial"/>
                <w:sz w:val="20"/>
                <w:szCs w:val="20"/>
                <w:lang w:eastAsia="pt-BR"/>
              </w:rPr>
            </w:pPr>
            <w:r w:rsidRPr="000C093E">
              <w:rPr>
                <w:rFonts w:ascii="Arial" w:hAnsi="Arial" w:cs="Arial"/>
                <w:sz w:val="20"/>
                <w:szCs w:val="20"/>
                <w:lang w:eastAsia="pt-BR"/>
              </w:rPr>
              <w:t>Austral Seguradora S.A.</w:t>
            </w:r>
          </w:p>
        </w:tc>
        <w:tc>
          <w:tcPr>
            <w:tcW w:w="162" w:type="dxa"/>
            <w:tcBorders>
              <w:top w:val="nil"/>
              <w:left w:val="nil"/>
              <w:right w:val="nil"/>
            </w:tcBorders>
          </w:tcPr>
          <w:p w14:paraId="62A004E2"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2FE8451E" w14:textId="2A98F83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7CB062C4"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5C9F55D" w14:textId="14427D2A"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195</w:t>
            </w:r>
          </w:p>
        </w:tc>
      </w:tr>
      <w:tr w:rsidR="00374DE5" w:rsidRPr="007D4BE6" w14:paraId="6C73F83E"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3F31BB10" w14:textId="31585541" w:rsidR="00374DE5" w:rsidRDefault="00374DE5" w:rsidP="00374DE5">
            <w:pPr>
              <w:widowControl w:val="0"/>
              <w:rPr>
                <w:rFonts w:ascii="Arial" w:hAnsi="Arial" w:cs="Arial"/>
                <w:sz w:val="20"/>
                <w:szCs w:val="20"/>
                <w:lang w:eastAsia="pt-BR"/>
              </w:rPr>
            </w:pPr>
            <w:r>
              <w:rPr>
                <w:rFonts w:ascii="Arial" w:hAnsi="Arial" w:cs="Arial"/>
                <w:sz w:val="20"/>
                <w:szCs w:val="20"/>
                <w:lang w:eastAsia="pt-BR"/>
              </w:rPr>
              <w:t>Time Multisserviços Ltda.</w:t>
            </w:r>
          </w:p>
        </w:tc>
        <w:tc>
          <w:tcPr>
            <w:tcW w:w="162" w:type="dxa"/>
            <w:tcBorders>
              <w:top w:val="nil"/>
              <w:left w:val="nil"/>
              <w:right w:val="nil"/>
            </w:tcBorders>
          </w:tcPr>
          <w:p w14:paraId="71E23BB0"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0F18B7D7" w14:textId="0365082A"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120</w:t>
            </w:r>
          </w:p>
        </w:tc>
        <w:tc>
          <w:tcPr>
            <w:tcW w:w="162" w:type="dxa"/>
            <w:tcBorders>
              <w:top w:val="nil"/>
              <w:left w:val="nil"/>
              <w:bottom w:val="single" w:sz="4" w:space="0" w:color="auto"/>
              <w:right w:val="nil"/>
            </w:tcBorders>
          </w:tcPr>
          <w:p w14:paraId="425171F8"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98E2025" w14:textId="15B17747"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D37D16" w:rsidRPr="007D4BE6" w14:paraId="1B312193"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2454D760" w14:textId="2CA3CD10" w:rsidR="00D37D16" w:rsidRDefault="00D37D16" w:rsidP="00374DE5">
            <w:pPr>
              <w:widowControl w:val="0"/>
              <w:rPr>
                <w:rFonts w:ascii="Arial" w:hAnsi="Arial" w:cs="Arial"/>
                <w:sz w:val="20"/>
                <w:szCs w:val="20"/>
                <w:lang w:eastAsia="pt-BR"/>
              </w:rPr>
            </w:pPr>
            <w:r>
              <w:rPr>
                <w:rFonts w:ascii="Arial" w:hAnsi="Arial" w:cs="Arial"/>
                <w:sz w:val="20"/>
                <w:szCs w:val="20"/>
                <w:lang w:eastAsia="pt-BR"/>
              </w:rPr>
              <w:t>Futura Agência de Viagens e Turismo</w:t>
            </w:r>
          </w:p>
        </w:tc>
        <w:tc>
          <w:tcPr>
            <w:tcW w:w="162" w:type="dxa"/>
            <w:tcBorders>
              <w:top w:val="nil"/>
              <w:left w:val="nil"/>
              <w:right w:val="nil"/>
            </w:tcBorders>
          </w:tcPr>
          <w:p w14:paraId="65D74415" w14:textId="77777777" w:rsidR="00D37D16" w:rsidRPr="00EF0863" w:rsidRDefault="00D37D1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0E5BBB0A" w14:textId="211FD168" w:rsidR="00D37D16" w:rsidRDefault="00D37D16" w:rsidP="00374DE5">
            <w:pPr>
              <w:widowControl w:val="0"/>
              <w:jc w:val="right"/>
              <w:rPr>
                <w:rFonts w:ascii="Arial" w:hAnsi="Arial" w:cs="Arial"/>
                <w:sz w:val="20"/>
                <w:szCs w:val="20"/>
                <w:lang w:eastAsia="pt-BR"/>
              </w:rPr>
            </w:pPr>
            <w:r>
              <w:rPr>
                <w:rFonts w:ascii="Arial" w:hAnsi="Arial" w:cs="Arial"/>
                <w:sz w:val="20"/>
                <w:szCs w:val="20"/>
                <w:lang w:eastAsia="pt-BR"/>
              </w:rPr>
              <w:t>110</w:t>
            </w:r>
          </w:p>
        </w:tc>
        <w:tc>
          <w:tcPr>
            <w:tcW w:w="162" w:type="dxa"/>
            <w:tcBorders>
              <w:top w:val="nil"/>
              <w:left w:val="nil"/>
              <w:bottom w:val="single" w:sz="4" w:space="0" w:color="auto"/>
              <w:right w:val="nil"/>
            </w:tcBorders>
          </w:tcPr>
          <w:p w14:paraId="70232733" w14:textId="77777777" w:rsidR="00D37D16" w:rsidRPr="00EF0863" w:rsidRDefault="00D37D1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0FA3D50E" w14:textId="484953CF" w:rsidR="00D37D16" w:rsidRDefault="00D37D1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2C275247"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4E96E552" w14:textId="0FFA80AA" w:rsidR="00374DE5" w:rsidRDefault="00374DE5" w:rsidP="00374DE5">
            <w:pPr>
              <w:widowControl w:val="0"/>
              <w:rPr>
                <w:rFonts w:ascii="Arial" w:hAnsi="Arial" w:cs="Arial"/>
                <w:sz w:val="20"/>
                <w:szCs w:val="20"/>
                <w:lang w:eastAsia="pt-BR"/>
              </w:rPr>
            </w:pPr>
            <w:r>
              <w:rPr>
                <w:rFonts w:ascii="Arial" w:hAnsi="Arial" w:cs="Arial"/>
                <w:sz w:val="20"/>
                <w:szCs w:val="20"/>
                <w:lang w:eastAsia="pt-BR"/>
              </w:rPr>
              <w:t>MGS Clean Soluções e Serviços Ltda.</w:t>
            </w:r>
          </w:p>
        </w:tc>
        <w:tc>
          <w:tcPr>
            <w:tcW w:w="162" w:type="dxa"/>
            <w:tcBorders>
              <w:top w:val="nil"/>
              <w:left w:val="nil"/>
              <w:right w:val="nil"/>
            </w:tcBorders>
          </w:tcPr>
          <w:p w14:paraId="0DE85F6C"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26A1638A" w14:textId="582A9FAF"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90</w:t>
            </w:r>
          </w:p>
        </w:tc>
        <w:tc>
          <w:tcPr>
            <w:tcW w:w="162" w:type="dxa"/>
            <w:tcBorders>
              <w:top w:val="nil"/>
              <w:left w:val="nil"/>
              <w:bottom w:val="single" w:sz="4" w:space="0" w:color="auto"/>
              <w:right w:val="nil"/>
            </w:tcBorders>
          </w:tcPr>
          <w:p w14:paraId="18746C8B"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574C7F1" w14:textId="549FB238"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467B90BD" w14:textId="77777777" w:rsidTr="004E0D51">
        <w:trPr>
          <w:trHeight w:val="246"/>
        </w:trPr>
        <w:tc>
          <w:tcPr>
            <w:tcW w:w="6721" w:type="dxa"/>
            <w:tcBorders>
              <w:top w:val="single" w:sz="4" w:space="0" w:color="auto"/>
              <w:left w:val="nil"/>
              <w:bottom w:val="single" w:sz="4" w:space="0" w:color="auto"/>
              <w:right w:val="nil"/>
            </w:tcBorders>
            <w:shd w:val="clear" w:color="auto" w:fill="auto"/>
            <w:noWrap/>
            <w:vAlign w:val="center"/>
          </w:tcPr>
          <w:p w14:paraId="5D6CFF1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TSE Consulting Ltda.</w:t>
            </w:r>
          </w:p>
        </w:tc>
        <w:tc>
          <w:tcPr>
            <w:tcW w:w="162" w:type="dxa"/>
            <w:tcBorders>
              <w:left w:val="nil"/>
              <w:right w:val="nil"/>
            </w:tcBorders>
          </w:tcPr>
          <w:p w14:paraId="3983E795" w14:textId="77777777" w:rsidR="00374DE5" w:rsidRPr="005C188A" w:rsidRDefault="00374DE5" w:rsidP="00374DE5">
            <w:pPr>
              <w:widowControl w:val="0"/>
              <w:rPr>
                <w:rFonts w:ascii="Arial" w:hAnsi="Arial" w:cs="Arial"/>
                <w:sz w:val="20"/>
                <w:szCs w:val="20"/>
                <w:lang w:eastAsia="pt-BR"/>
              </w:rPr>
            </w:pPr>
          </w:p>
        </w:tc>
        <w:tc>
          <w:tcPr>
            <w:tcW w:w="1618" w:type="dxa"/>
            <w:tcBorders>
              <w:top w:val="single" w:sz="4" w:space="0" w:color="auto"/>
              <w:left w:val="nil"/>
              <w:bottom w:val="single" w:sz="4" w:space="0" w:color="auto"/>
              <w:right w:val="nil"/>
            </w:tcBorders>
            <w:shd w:val="clear" w:color="auto" w:fill="auto"/>
            <w:noWrap/>
            <w:vAlign w:val="center"/>
          </w:tcPr>
          <w:p w14:paraId="14581620" w14:textId="6A8A5E6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single" w:sz="4" w:space="0" w:color="auto"/>
              <w:left w:val="nil"/>
              <w:bottom w:val="single" w:sz="4" w:space="0" w:color="auto"/>
              <w:right w:val="nil"/>
            </w:tcBorders>
          </w:tcPr>
          <w:p w14:paraId="125578AF"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740387BF" w14:textId="7A88A6E0"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68</w:t>
            </w:r>
          </w:p>
        </w:tc>
      </w:tr>
      <w:tr w:rsidR="00374DE5" w:rsidRPr="007D4BE6" w14:paraId="301BDF5B" w14:textId="77777777" w:rsidTr="00BF4622">
        <w:trPr>
          <w:trHeight w:val="246"/>
        </w:trPr>
        <w:tc>
          <w:tcPr>
            <w:tcW w:w="6721" w:type="dxa"/>
            <w:tcBorders>
              <w:top w:val="nil"/>
              <w:left w:val="nil"/>
              <w:bottom w:val="single" w:sz="4" w:space="0" w:color="auto"/>
              <w:right w:val="nil"/>
            </w:tcBorders>
            <w:shd w:val="clear" w:color="auto" w:fill="auto"/>
            <w:noWrap/>
            <w:vAlign w:val="center"/>
          </w:tcPr>
          <w:p w14:paraId="20C7F4A4" w14:textId="4CA7E436" w:rsidR="00374DE5" w:rsidDel="00AB34D2" w:rsidRDefault="00D37D16" w:rsidP="00374DE5">
            <w:pPr>
              <w:widowControl w:val="0"/>
              <w:rPr>
                <w:rFonts w:ascii="Arial" w:hAnsi="Arial" w:cs="Arial"/>
                <w:sz w:val="20"/>
                <w:szCs w:val="20"/>
                <w:lang w:eastAsia="pt-BR"/>
              </w:rPr>
            </w:pPr>
            <w:r>
              <w:rPr>
                <w:rFonts w:ascii="Arial" w:hAnsi="Arial" w:cs="Arial"/>
                <w:sz w:val="20"/>
                <w:szCs w:val="20"/>
                <w:lang w:eastAsia="pt-BR"/>
              </w:rPr>
              <w:t>Dataprev S.A.</w:t>
            </w:r>
          </w:p>
        </w:tc>
        <w:tc>
          <w:tcPr>
            <w:tcW w:w="162" w:type="dxa"/>
            <w:tcBorders>
              <w:left w:val="nil"/>
              <w:right w:val="nil"/>
            </w:tcBorders>
          </w:tcPr>
          <w:p w14:paraId="3200ECEE" w14:textId="77777777" w:rsidR="00374DE5" w:rsidRPr="001B7621" w:rsidRDefault="00374DE5" w:rsidP="00374DE5">
            <w:pPr>
              <w:widowControl w:val="0"/>
              <w:rPr>
                <w:rFonts w:ascii="Arial" w:hAnsi="Arial" w:cs="Arial"/>
                <w:sz w:val="20"/>
                <w:szCs w:val="20"/>
                <w:lang w:eastAsia="pt-BR"/>
              </w:rPr>
            </w:pPr>
          </w:p>
        </w:tc>
        <w:tc>
          <w:tcPr>
            <w:tcW w:w="1618" w:type="dxa"/>
            <w:tcBorders>
              <w:top w:val="single" w:sz="4" w:space="0" w:color="auto"/>
              <w:left w:val="nil"/>
              <w:bottom w:val="single" w:sz="4" w:space="0" w:color="auto"/>
              <w:right w:val="nil"/>
            </w:tcBorders>
            <w:shd w:val="clear" w:color="auto" w:fill="auto"/>
            <w:noWrap/>
            <w:vAlign w:val="center"/>
          </w:tcPr>
          <w:p w14:paraId="688E2686" w14:textId="5C366D2E" w:rsidR="00374DE5" w:rsidDel="00AB34D2" w:rsidRDefault="00374DE5" w:rsidP="00374DE5">
            <w:pPr>
              <w:widowControl w:val="0"/>
              <w:jc w:val="right"/>
              <w:rPr>
                <w:rFonts w:ascii="Arial" w:hAnsi="Arial" w:cs="Arial"/>
                <w:sz w:val="20"/>
                <w:szCs w:val="20"/>
                <w:lang w:eastAsia="pt-BR"/>
              </w:rPr>
            </w:pPr>
            <w:r>
              <w:rPr>
                <w:rFonts w:ascii="Arial" w:hAnsi="Arial" w:cs="Arial"/>
                <w:sz w:val="20"/>
                <w:szCs w:val="20"/>
                <w:lang w:eastAsia="pt-BR"/>
              </w:rPr>
              <w:t>38</w:t>
            </w:r>
          </w:p>
        </w:tc>
        <w:tc>
          <w:tcPr>
            <w:tcW w:w="162" w:type="dxa"/>
            <w:tcBorders>
              <w:top w:val="single" w:sz="4" w:space="0" w:color="auto"/>
              <w:left w:val="nil"/>
              <w:bottom w:val="single" w:sz="4" w:space="0" w:color="auto"/>
              <w:right w:val="nil"/>
            </w:tcBorders>
          </w:tcPr>
          <w:p w14:paraId="3068C822"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3ED297F1" w14:textId="1EBDA98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6C49100B"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14433AA2"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 &amp; S locação de Mão de Obra em Geral – Ltda.</w:t>
            </w:r>
          </w:p>
        </w:tc>
        <w:tc>
          <w:tcPr>
            <w:tcW w:w="162" w:type="dxa"/>
            <w:tcBorders>
              <w:top w:val="nil"/>
              <w:left w:val="nil"/>
              <w:right w:val="nil"/>
            </w:tcBorders>
          </w:tcPr>
          <w:p w14:paraId="722D1EFB"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480A83FC" w14:textId="3F3EDD25"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56763DAD"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128FB9A" w14:textId="2C71B821"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33</w:t>
            </w:r>
          </w:p>
        </w:tc>
      </w:tr>
      <w:tr w:rsidR="00374DE5" w:rsidRPr="007D4BE6" w14:paraId="0E71A9E8"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49F972A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Clavis BBR Consultoria em informática Ltda.</w:t>
            </w:r>
          </w:p>
        </w:tc>
        <w:tc>
          <w:tcPr>
            <w:tcW w:w="162" w:type="dxa"/>
            <w:tcBorders>
              <w:top w:val="nil"/>
              <w:left w:val="nil"/>
              <w:right w:val="nil"/>
            </w:tcBorders>
          </w:tcPr>
          <w:p w14:paraId="01B13A48"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0715910F" w14:textId="503E9852"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616AA911"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3E4DFFC" w14:textId="1CE6D8EA"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32</w:t>
            </w:r>
          </w:p>
        </w:tc>
      </w:tr>
      <w:tr w:rsidR="00374DE5" w:rsidRPr="007D4BE6" w14:paraId="02491A10"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040D9484" w14:textId="0C31E107" w:rsidR="00374DE5" w:rsidRPr="001B7621" w:rsidRDefault="00374DE5" w:rsidP="00374DE5">
            <w:pPr>
              <w:widowControl w:val="0"/>
              <w:rPr>
                <w:rFonts w:ascii="Arial" w:hAnsi="Arial" w:cs="Arial"/>
                <w:sz w:val="20"/>
                <w:szCs w:val="20"/>
                <w:lang w:eastAsia="pt-BR"/>
              </w:rPr>
            </w:pPr>
            <w:r>
              <w:rPr>
                <w:rFonts w:ascii="Arial" w:hAnsi="Arial" w:cs="Arial"/>
                <w:sz w:val="20"/>
                <w:szCs w:val="20"/>
                <w:lang w:eastAsia="pt-BR"/>
              </w:rPr>
              <w:t>Light Serviços de Eletricidade S.A.</w:t>
            </w:r>
          </w:p>
        </w:tc>
        <w:tc>
          <w:tcPr>
            <w:tcW w:w="162" w:type="dxa"/>
            <w:tcBorders>
              <w:top w:val="nil"/>
              <w:left w:val="nil"/>
              <w:right w:val="nil"/>
            </w:tcBorders>
          </w:tcPr>
          <w:p w14:paraId="18074D98"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6B387830" w14:textId="4FB9EB86"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30</w:t>
            </w:r>
          </w:p>
        </w:tc>
        <w:tc>
          <w:tcPr>
            <w:tcW w:w="162" w:type="dxa"/>
            <w:tcBorders>
              <w:top w:val="nil"/>
              <w:left w:val="nil"/>
              <w:bottom w:val="single" w:sz="4" w:space="0" w:color="auto"/>
              <w:right w:val="nil"/>
            </w:tcBorders>
          </w:tcPr>
          <w:p w14:paraId="7067BD93"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6E09F38" w14:textId="690975F0"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1772A656"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2292A4D6" w14:textId="2712310B" w:rsidR="00374DE5" w:rsidRDefault="00D37D16" w:rsidP="00374DE5">
            <w:pPr>
              <w:widowControl w:val="0"/>
              <w:rPr>
                <w:rFonts w:ascii="Arial" w:hAnsi="Arial" w:cs="Arial"/>
                <w:sz w:val="20"/>
                <w:szCs w:val="20"/>
                <w:lang w:eastAsia="pt-BR"/>
              </w:rPr>
            </w:pPr>
            <w:r>
              <w:rPr>
                <w:rFonts w:ascii="Arial" w:hAnsi="Arial" w:cs="Arial"/>
                <w:sz w:val="20"/>
                <w:szCs w:val="20"/>
                <w:lang w:eastAsia="pt-BR"/>
              </w:rPr>
              <w:t xml:space="preserve">Informa </w:t>
            </w:r>
            <w:proofErr w:type="spellStart"/>
            <w:r>
              <w:rPr>
                <w:rFonts w:ascii="Arial" w:hAnsi="Arial" w:cs="Arial"/>
                <w:sz w:val="20"/>
                <w:szCs w:val="20"/>
                <w:lang w:eastAsia="pt-BR"/>
              </w:rPr>
              <w:t>Markets</w:t>
            </w:r>
            <w:proofErr w:type="spellEnd"/>
            <w:r>
              <w:rPr>
                <w:rFonts w:ascii="Arial" w:hAnsi="Arial" w:cs="Arial"/>
                <w:sz w:val="20"/>
                <w:szCs w:val="20"/>
                <w:lang w:eastAsia="pt-BR"/>
              </w:rPr>
              <w:t xml:space="preserve"> Ltda.</w:t>
            </w:r>
          </w:p>
        </w:tc>
        <w:tc>
          <w:tcPr>
            <w:tcW w:w="162" w:type="dxa"/>
            <w:tcBorders>
              <w:top w:val="nil"/>
              <w:left w:val="nil"/>
              <w:right w:val="nil"/>
            </w:tcBorders>
          </w:tcPr>
          <w:p w14:paraId="6ECA6401"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656B7864" w14:textId="48314130"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21</w:t>
            </w:r>
          </w:p>
        </w:tc>
        <w:tc>
          <w:tcPr>
            <w:tcW w:w="162" w:type="dxa"/>
            <w:tcBorders>
              <w:top w:val="nil"/>
              <w:left w:val="nil"/>
              <w:bottom w:val="single" w:sz="4" w:space="0" w:color="auto"/>
              <w:right w:val="nil"/>
            </w:tcBorders>
          </w:tcPr>
          <w:p w14:paraId="66F6823F"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9EF96A3" w14:textId="5D8ECF50"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DE22B2" w:rsidRPr="007D4BE6" w14:paraId="0ECC0EC2"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18E211A8" w14:textId="31E1BF83" w:rsidR="00DE22B2" w:rsidRDefault="00DE22B2" w:rsidP="00374DE5">
            <w:pPr>
              <w:widowControl w:val="0"/>
              <w:rPr>
                <w:rFonts w:ascii="Arial" w:hAnsi="Arial" w:cs="Arial"/>
                <w:sz w:val="20"/>
                <w:szCs w:val="20"/>
                <w:lang w:eastAsia="pt-BR"/>
              </w:rPr>
            </w:pPr>
            <w:r>
              <w:rPr>
                <w:rFonts w:ascii="Arial" w:hAnsi="Arial" w:cs="Arial"/>
                <w:sz w:val="20"/>
                <w:szCs w:val="20"/>
                <w:lang w:eastAsia="pt-BR"/>
              </w:rPr>
              <w:t>Dataprev S.A.</w:t>
            </w:r>
          </w:p>
        </w:tc>
        <w:tc>
          <w:tcPr>
            <w:tcW w:w="162" w:type="dxa"/>
            <w:tcBorders>
              <w:top w:val="nil"/>
              <w:left w:val="nil"/>
              <w:right w:val="nil"/>
            </w:tcBorders>
          </w:tcPr>
          <w:p w14:paraId="33CC25DC" w14:textId="77777777" w:rsidR="00DE22B2" w:rsidRPr="001B7621" w:rsidRDefault="00DE22B2"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39D53BDE" w14:textId="01DD3D4A"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44669069" w14:textId="77777777" w:rsidR="00DE22B2" w:rsidRPr="001B7621" w:rsidRDefault="00DE22B2"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2DBEE10A" w14:textId="5B57B712"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20</w:t>
            </w:r>
          </w:p>
        </w:tc>
      </w:tr>
      <w:tr w:rsidR="00374DE5" w:rsidRPr="007D4BE6" w14:paraId="60E89DA4"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0A6A033F" w14:textId="4DEAAD06" w:rsidR="00374DE5" w:rsidRDefault="00D37D16" w:rsidP="00374DE5">
            <w:pPr>
              <w:widowControl w:val="0"/>
              <w:rPr>
                <w:rFonts w:ascii="Arial" w:hAnsi="Arial" w:cs="Arial"/>
                <w:sz w:val="20"/>
                <w:szCs w:val="20"/>
                <w:lang w:eastAsia="pt-BR"/>
              </w:rPr>
            </w:pPr>
            <w:r>
              <w:rPr>
                <w:rFonts w:ascii="Arial" w:hAnsi="Arial" w:cs="Arial"/>
                <w:sz w:val="20"/>
                <w:szCs w:val="20"/>
                <w:lang w:eastAsia="pt-BR"/>
              </w:rPr>
              <w:t>Domini Gestão Empresarial</w:t>
            </w:r>
          </w:p>
        </w:tc>
        <w:tc>
          <w:tcPr>
            <w:tcW w:w="162" w:type="dxa"/>
            <w:tcBorders>
              <w:top w:val="nil"/>
              <w:left w:val="nil"/>
              <w:right w:val="nil"/>
            </w:tcBorders>
          </w:tcPr>
          <w:p w14:paraId="200B373C"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6952BB95" w14:textId="1A7BC80A"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19</w:t>
            </w:r>
          </w:p>
        </w:tc>
        <w:tc>
          <w:tcPr>
            <w:tcW w:w="162" w:type="dxa"/>
            <w:tcBorders>
              <w:top w:val="nil"/>
              <w:left w:val="nil"/>
              <w:bottom w:val="single" w:sz="4" w:space="0" w:color="auto"/>
              <w:right w:val="nil"/>
            </w:tcBorders>
          </w:tcPr>
          <w:p w14:paraId="25F344AF"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009EA33A" w14:textId="11977119"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1867F417" w14:textId="77777777" w:rsidTr="004E0D51">
        <w:trPr>
          <w:trHeight w:val="246"/>
        </w:trPr>
        <w:tc>
          <w:tcPr>
            <w:tcW w:w="6721" w:type="dxa"/>
            <w:tcBorders>
              <w:top w:val="nil"/>
              <w:left w:val="nil"/>
              <w:bottom w:val="single" w:sz="4" w:space="0" w:color="auto"/>
              <w:right w:val="nil"/>
            </w:tcBorders>
            <w:shd w:val="clear" w:color="auto" w:fill="auto"/>
            <w:noWrap/>
            <w:vAlign w:val="center"/>
          </w:tcPr>
          <w:p w14:paraId="4A14C30F"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Outros diversos</w:t>
            </w:r>
          </w:p>
        </w:tc>
        <w:tc>
          <w:tcPr>
            <w:tcW w:w="162" w:type="dxa"/>
            <w:tcBorders>
              <w:top w:val="nil"/>
              <w:left w:val="nil"/>
              <w:right w:val="nil"/>
            </w:tcBorders>
          </w:tcPr>
          <w:p w14:paraId="198BF3BD"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shd w:val="clear" w:color="auto" w:fill="auto"/>
            <w:noWrap/>
            <w:vAlign w:val="center"/>
          </w:tcPr>
          <w:p w14:paraId="2912529B" w14:textId="28D2B312" w:rsidR="00374DE5" w:rsidRPr="005C188A" w:rsidRDefault="00D37D16" w:rsidP="00374DE5">
            <w:pPr>
              <w:widowControl w:val="0"/>
              <w:jc w:val="right"/>
              <w:rPr>
                <w:rFonts w:ascii="Arial" w:hAnsi="Arial" w:cs="Arial"/>
                <w:sz w:val="20"/>
                <w:szCs w:val="20"/>
                <w:lang w:eastAsia="pt-BR"/>
              </w:rPr>
            </w:pPr>
            <w:r>
              <w:rPr>
                <w:rFonts w:ascii="Arial" w:hAnsi="Arial" w:cs="Arial"/>
                <w:sz w:val="20"/>
                <w:szCs w:val="20"/>
                <w:lang w:eastAsia="pt-BR"/>
              </w:rPr>
              <w:t>21</w:t>
            </w:r>
          </w:p>
        </w:tc>
        <w:tc>
          <w:tcPr>
            <w:tcW w:w="162" w:type="dxa"/>
            <w:tcBorders>
              <w:top w:val="nil"/>
              <w:left w:val="nil"/>
              <w:bottom w:val="single" w:sz="4" w:space="0" w:color="auto"/>
              <w:right w:val="nil"/>
            </w:tcBorders>
          </w:tcPr>
          <w:p w14:paraId="3EF7DFF2"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657265F" w14:textId="0DD8EB0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13</w:t>
            </w:r>
          </w:p>
        </w:tc>
      </w:tr>
      <w:tr w:rsidR="00374DE5" w:rsidRPr="007D4BE6" w14:paraId="49491578" w14:textId="77777777" w:rsidTr="004E0D51">
        <w:trPr>
          <w:trHeight w:val="246"/>
        </w:trPr>
        <w:tc>
          <w:tcPr>
            <w:tcW w:w="6721" w:type="dxa"/>
            <w:tcBorders>
              <w:top w:val="single" w:sz="4" w:space="0" w:color="auto"/>
              <w:left w:val="nil"/>
              <w:bottom w:val="single" w:sz="8" w:space="0" w:color="auto"/>
              <w:right w:val="nil"/>
            </w:tcBorders>
            <w:shd w:val="clear" w:color="000000" w:fill="FFFFFF"/>
            <w:vAlign w:val="center"/>
            <w:hideMark/>
          </w:tcPr>
          <w:p w14:paraId="670BC735" w14:textId="77777777" w:rsidR="00374DE5" w:rsidRPr="005C188A" w:rsidRDefault="00374DE5" w:rsidP="00374DE5">
            <w:pPr>
              <w:widowControl w:val="0"/>
              <w:rPr>
                <w:rFonts w:ascii="Arial" w:hAnsi="Arial" w:cs="Arial"/>
                <w:b/>
                <w:sz w:val="20"/>
                <w:szCs w:val="20"/>
                <w:lang w:eastAsia="pt-BR"/>
              </w:rPr>
            </w:pPr>
            <w:r w:rsidRPr="005C188A">
              <w:rPr>
                <w:rFonts w:ascii="Arial" w:hAnsi="Arial" w:cs="Arial"/>
                <w:b/>
                <w:sz w:val="20"/>
                <w:szCs w:val="20"/>
                <w:lang w:eastAsia="pt-BR"/>
              </w:rPr>
              <w:t>Total</w:t>
            </w:r>
          </w:p>
        </w:tc>
        <w:tc>
          <w:tcPr>
            <w:tcW w:w="162" w:type="dxa"/>
            <w:tcBorders>
              <w:top w:val="nil"/>
              <w:left w:val="nil"/>
              <w:right w:val="nil"/>
            </w:tcBorders>
            <w:shd w:val="clear" w:color="000000" w:fill="FFFFFF"/>
          </w:tcPr>
          <w:p w14:paraId="49E62694" w14:textId="77777777" w:rsidR="00374DE5" w:rsidRPr="005C188A" w:rsidRDefault="00374DE5" w:rsidP="00374DE5">
            <w:pPr>
              <w:widowControl w:val="0"/>
              <w:rPr>
                <w:rFonts w:ascii="Arial" w:hAnsi="Arial" w:cs="Arial"/>
                <w:b/>
                <w:sz w:val="20"/>
                <w:szCs w:val="20"/>
                <w:lang w:eastAsia="pt-BR"/>
              </w:rPr>
            </w:pPr>
          </w:p>
        </w:tc>
        <w:tc>
          <w:tcPr>
            <w:tcW w:w="1618" w:type="dxa"/>
            <w:tcBorders>
              <w:top w:val="single" w:sz="4" w:space="0" w:color="auto"/>
              <w:left w:val="nil"/>
              <w:bottom w:val="single" w:sz="8" w:space="0" w:color="auto"/>
              <w:right w:val="nil"/>
            </w:tcBorders>
            <w:shd w:val="clear" w:color="000000" w:fill="FFFFFF"/>
            <w:vAlign w:val="center"/>
          </w:tcPr>
          <w:p w14:paraId="1D62CBF1" w14:textId="37455858" w:rsidR="00374DE5" w:rsidRPr="005C188A" w:rsidRDefault="00D37D16" w:rsidP="00374DE5">
            <w:pPr>
              <w:widowControl w:val="0"/>
              <w:jc w:val="right"/>
              <w:rPr>
                <w:rFonts w:ascii="Arial" w:hAnsi="Arial" w:cs="Arial"/>
                <w:b/>
                <w:sz w:val="20"/>
                <w:szCs w:val="20"/>
                <w:lang w:eastAsia="pt-BR"/>
              </w:rPr>
            </w:pPr>
            <w:r>
              <w:rPr>
                <w:rFonts w:ascii="Arial" w:hAnsi="Arial" w:cs="Arial"/>
                <w:b/>
                <w:sz w:val="20"/>
                <w:szCs w:val="20"/>
                <w:lang w:eastAsia="pt-BR"/>
              </w:rPr>
              <w:t>4.119</w:t>
            </w:r>
          </w:p>
        </w:tc>
        <w:tc>
          <w:tcPr>
            <w:tcW w:w="162" w:type="dxa"/>
            <w:tcBorders>
              <w:top w:val="single" w:sz="4" w:space="0" w:color="auto"/>
              <w:left w:val="nil"/>
              <w:bottom w:val="single" w:sz="8" w:space="0" w:color="auto"/>
              <w:right w:val="nil"/>
            </w:tcBorders>
            <w:shd w:val="clear" w:color="000000" w:fill="FFFFFF"/>
          </w:tcPr>
          <w:p w14:paraId="72369DA9" w14:textId="77777777" w:rsidR="00374DE5" w:rsidRPr="005C188A" w:rsidRDefault="00374DE5" w:rsidP="00374DE5">
            <w:pPr>
              <w:widowControl w:val="0"/>
              <w:jc w:val="right"/>
              <w:rPr>
                <w:rFonts w:ascii="Arial" w:hAnsi="Arial" w:cs="Arial"/>
                <w:b/>
                <w:sz w:val="20"/>
                <w:szCs w:val="20"/>
                <w:lang w:eastAsia="pt-BR"/>
              </w:rPr>
            </w:pPr>
          </w:p>
        </w:tc>
        <w:tc>
          <w:tcPr>
            <w:tcW w:w="1212" w:type="dxa"/>
            <w:tcBorders>
              <w:top w:val="single" w:sz="4" w:space="0" w:color="auto"/>
              <w:left w:val="nil"/>
              <w:bottom w:val="single" w:sz="8" w:space="0" w:color="auto"/>
              <w:right w:val="nil"/>
            </w:tcBorders>
            <w:shd w:val="clear" w:color="000000" w:fill="FFFFFF"/>
          </w:tcPr>
          <w:p w14:paraId="344B56AE" w14:textId="753B5686" w:rsidR="00374DE5" w:rsidRPr="005C188A" w:rsidRDefault="00374DE5" w:rsidP="00374DE5">
            <w:pPr>
              <w:widowControl w:val="0"/>
              <w:jc w:val="right"/>
              <w:rPr>
                <w:rFonts w:ascii="Arial" w:hAnsi="Arial" w:cs="Arial"/>
                <w:b/>
                <w:sz w:val="20"/>
                <w:szCs w:val="20"/>
                <w:lang w:eastAsia="pt-BR"/>
              </w:rPr>
            </w:pPr>
            <w:r>
              <w:rPr>
                <w:rFonts w:ascii="Arial" w:hAnsi="Arial" w:cs="Arial"/>
                <w:b/>
                <w:sz w:val="20"/>
                <w:szCs w:val="20"/>
                <w:lang w:eastAsia="pt-BR"/>
              </w:rPr>
              <w:t>361</w:t>
            </w:r>
          </w:p>
        </w:tc>
      </w:tr>
    </w:tbl>
    <w:p w14:paraId="0F7885FF" w14:textId="1F46A33D" w:rsidR="00B14EDA" w:rsidRDefault="00B14EDA" w:rsidP="001B501E">
      <w:pPr>
        <w:jc w:val="both"/>
        <w:rPr>
          <w:rFonts w:ascii="Arial" w:hAnsi="Arial" w:cs="Arial"/>
          <w:iCs/>
          <w:sz w:val="20"/>
          <w:szCs w:val="20"/>
          <w:lang w:eastAsia="pt-BR"/>
        </w:rPr>
      </w:pPr>
    </w:p>
    <w:p w14:paraId="1C1E564D" w14:textId="5FC272B6" w:rsidR="007D3315" w:rsidRPr="00D94E19" w:rsidRDefault="00D94E19" w:rsidP="001B501E">
      <w:pPr>
        <w:jc w:val="both"/>
        <w:rPr>
          <w:rFonts w:ascii="Arial" w:hAnsi="Arial" w:cs="Arial"/>
          <w:i/>
          <w:sz w:val="16"/>
          <w:szCs w:val="16"/>
          <w:lang w:eastAsia="pt-BR"/>
        </w:rPr>
      </w:pPr>
      <w:r w:rsidRPr="00D94E19">
        <w:rPr>
          <w:rFonts w:ascii="Arial" w:hAnsi="Arial" w:cs="Arial"/>
          <w:i/>
          <w:sz w:val="16"/>
          <w:szCs w:val="16"/>
          <w:lang w:eastAsia="pt-BR"/>
        </w:rPr>
        <w:t>A variação do saldo da conta Fornecedores decorre da estratégia adotada no encerramento do exercício anterior, voltada à redução do montante de restos a pagar, o que resultou em um passivo menor em 2024. Em 2025, o saldo reflete a retomada do ciclo regular de execução contratual e financeira</w:t>
      </w:r>
    </w:p>
    <w:p w14:paraId="31C3D38D" w14:textId="77777777" w:rsidR="00D94E19" w:rsidRDefault="00D94E19" w:rsidP="001B501E">
      <w:pPr>
        <w:jc w:val="both"/>
        <w:rPr>
          <w:rFonts w:ascii="Arial" w:hAnsi="Arial" w:cs="Arial"/>
          <w:iCs/>
          <w:sz w:val="20"/>
          <w:szCs w:val="20"/>
          <w:lang w:eastAsia="pt-BR"/>
        </w:rPr>
      </w:pPr>
    </w:p>
    <w:p w14:paraId="5AC1580C" w14:textId="77777777" w:rsidR="007B078D" w:rsidRDefault="007B078D"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shd w:val="clear" w:color="auto" w:fill="auto"/>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shd w:val="clear" w:color="auto" w:fill="auto"/>
            <w:noWrap/>
            <w:vAlign w:val="center"/>
            <w:hideMark/>
          </w:tcPr>
          <w:p w14:paraId="0B4601E0" w14:textId="6C2274A5" w:rsidR="00922E2B" w:rsidRPr="00DA090C" w:rsidRDefault="009B211D">
            <w:pPr>
              <w:jc w:val="right"/>
              <w:rPr>
                <w:rFonts w:ascii="Arial" w:hAnsi="Arial" w:cs="Arial"/>
                <w:b/>
                <w:bCs/>
                <w:sz w:val="20"/>
                <w:szCs w:val="20"/>
                <w:lang w:eastAsia="pt-BR"/>
              </w:rPr>
            </w:pPr>
            <w:r>
              <w:rPr>
                <w:rFonts w:ascii="Arial" w:hAnsi="Arial" w:cs="Arial"/>
                <w:b/>
                <w:bCs/>
                <w:color w:val="000000"/>
                <w:sz w:val="20"/>
                <w:szCs w:val="20"/>
                <w:lang w:eastAsia="pt-BR"/>
              </w:rPr>
              <w:t>31</w:t>
            </w:r>
            <w:r w:rsidR="00B71A96">
              <w:rPr>
                <w:rFonts w:ascii="Arial" w:hAnsi="Arial" w:cs="Arial"/>
                <w:b/>
                <w:bCs/>
                <w:color w:val="000000"/>
                <w:sz w:val="20"/>
                <w:szCs w:val="20"/>
                <w:lang w:eastAsia="pt-BR"/>
              </w:rPr>
              <w:t>/</w:t>
            </w:r>
            <w:r w:rsidR="004C341C">
              <w:rPr>
                <w:rFonts w:ascii="Arial" w:hAnsi="Arial" w:cs="Arial"/>
                <w:b/>
                <w:bCs/>
                <w:color w:val="000000"/>
                <w:sz w:val="20"/>
                <w:szCs w:val="20"/>
                <w:lang w:eastAsia="pt-BR"/>
              </w:rPr>
              <w:t>0</w:t>
            </w:r>
            <w:r>
              <w:rPr>
                <w:rFonts w:ascii="Arial" w:hAnsi="Arial" w:cs="Arial"/>
                <w:b/>
                <w:bCs/>
                <w:color w:val="000000"/>
                <w:sz w:val="20"/>
                <w:szCs w:val="20"/>
                <w:lang w:eastAsia="pt-BR"/>
              </w:rPr>
              <w:t>3</w:t>
            </w:r>
            <w:r w:rsidR="00B71A96">
              <w:rPr>
                <w:rFonts w:ascii="Arial" w:hAnsi="Arial" w:cs="Arial"/>
                <w:b/>
                <w:bCs/>
                <w:color w:val="000000"/>
                <w:sz w:val="20"/>
                <w:szCs w:val="20"/>
                <w:lang w:eastAsia="pt-BR"/>
              </w:rPr>
              <w:t>/202</w:t>
            </w:r>
            <w:r w:rsidR="004C341C">
              <w:rPr>
                <w:rFonts w:ascii="Arial" w:hAnsi="Arial" w:cs="Arial"/>
                <w:b/>
                <w:bCs/>
                <w:color w:val="000000"/>
                <w:sz w:val="20"/>
                <w:szCs w:val="20"/>
                <w:lang w:eastAsia="pt-BR"/>
              </w:rPr>
              <w:t>5</w:t>
            </w:r>
          </w:p>
        </w:tc>
        <w:tc>
          <w:tcPr>
            <w:tcW w:w="1647" w:type="dxa"/>
            <w:tcBorders>
              <w:top w:val="nil"/>
              <w:left w:val="nil"/>
              <w:bottom w:val="single" w:sz="4" w:space="0" w:color="auto"/>
              <w:right w:val="nil"/>
            </w:tcBorders>
            <w:shd w:val="clear" w:color="auto" w:fill="auto"/>
            <w:noWrap/>
            <w:vAlign w:val="center"/>
            <w:hideMark/>
          </w:tcPr>
          <w:p w14:paraId="17C294E4" w14:textId="5C486B8C"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4C341C">
              <w:rPr>
                <w:rFonts w:ascii="Arial" w:hAnsi="Arial" w:cs="Arial"/>
                <w:b/>
                <w:bCs/>
                <w:sz w:val="20"/>
                <w:szCs w:val="20"/>
                <w:lang w:eastAsia="pt-BR"/>
              </w:rPr>
              <w:t>4</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83C8014" w14:textId="613A2634" w:rsidR="007D6B4B" w:rsidRPr="00DA090C" w:rsidRDefault="009B211D" w:rsidP="00DA090C">
            <w:pPr>
              <w:jc w:val="right"/>
              <w:rPr>
                <w:rFonts w:ascii="Arial" w:hAnsi="Arial" w:cs="Arial"/>
                <w:sz w:val="20"/>
                <w:szCs w:val="20"/>
                <w:lang w:eastAsia="pt-BR"/>
              </w:rPr>
            </w:pPr>
            <w:r>
              <w:rPr>
                <w:rFonts w:ascii="Arial" w:hAnsi="Arial" w:cs="Arial"/>
                <w:sz w:val="20"/>
                <w:szCs w:val="20"/>
                <w:lang w:eastAsia="pt-BR"/>
              </w:rPr>
              <w:t>4</w:t>
            </w:r>
          </w:p>
        </w:tc>
        <w:tc>
          <w:tcPr>
            <w:tcW w:w="1647" w:type="dxa"/>
            <w:tcBorders>
              <w:top w:val="dotted" w:sz="4" w:space="0" w:color="auto"/>
              <w:left w:val="nil"/>
              <w:bottom w:val="dotted" w:sz="4" w:space="0" w:color="auto"/>
            </w:tcBorders>
            <w:shd w:val="clear" w:color="auto" w:fill="auto"/>
            <w:noWrap/>
            <w:vAlign w:val="center"/>
          </w:tcPr>
          <w:p w14:paraId="540A5761" w14:textId="3E349B25"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4</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8D3F20" w14:textId="00E65987" w:rsidR="007D6B4B" w:rsidRPr="00DA090C" w:rsidRDefault="007D6B4B">
            <w:pPr>
              <w:jc w:val="right"/>
              <w:rPr>
                <w:rFonts w:ascii="Arial" w:hAnsi="Arial" w:cs="Arial"/>
                <w:sz w:val="20"/>
                <w:szCs w:val="20"/>
                <w:lang w:eastAsia="pt-BR"/>
              </w:rPr>
            </w:pPr>
            <w:r>
              <w:rPr>
                <w:rFonts w:ascii="Arial" w:hAnsi="Arial" w:cs="Arial"/>
                <w:sz w:val="20"/>
                <w:szCs w:val="20"/>
                <w:lang w:eastAsia="pt-BR"/>
              </w:rPr>
              <w:t>2</w:t>
            </w:r>
            <w:r w:rsidR="009B211D">
              <w:rPr>
                <w:rFonts w:ascii="Arial" w:hAnsi="Arial" w:cs="Arial"/>
                <w:sz w:val="20"/>
                <w:szCs w:val="20"/>
                <w:lang w:eastAsia="pt-BR"/>
              </w:rPr>
              <w:t>.670</w:t>
            </w:r>
          </w:p>
        </w:tc>
        <w:tc>
          <w:tcPr>
            <w:tcW w:w="1647" w:type="dxa"/>
            <w:tcBorders>
              <w:top w:val="dotted" w:sz="4" w:space="0" w:color="auto"/>
              <w:left w:val="nil"/>
              <w:bottom w:val="dotted" w:sz="4" w:space="0" w:color="auto"/>
            </w:tcBorders>
            <w:shd w:val="clear" w:color="auto" w:fill="auto"/>
            <w:noWrap/>
            <w:vAlign w:val="center"/>
          </w:tcPr>
          <w:p w14:paraId="19BB9129" w14:textId="4371B812"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3.512</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BF7688" w14:textId="1BCC2CC8" w:rsidR="007D6B4B" w:rsidRPr="00DA090C" w:rsidRDefault="00C528BA" w:rsidP="00DA090C">
            <w:pPr>
              <w:jc w:val="right"/>
              <w:rPr>
                <w:rFonts w:ascii="Arial" w:hAnsi="Arial" w:cs="Arial"/>
                <w:sz w:val="20"/>
                <w:szCs w:val="20"/>
                <w:lang w:eastAsia="pt-BR"/>
              </w:rPr>
            </w:pPr>
            <w:r>
              <w:rPr>
                <w:rFonts w:ascii="Arial" w:hAnsi="Arial" w:cs="Arial"/>
                <w:sz w:val="20"/>
                <w:szCs w:val="20"/>
                <w:lang w:eastAsia="pt-BR"/>
              </w:rPr>
              <w:t>14</w:t>
            </w:r>
          </w:p>
        </w:tc>
        <w:tc>
          <w:tcPr>
            <w:tcW w:w="1647" w:type="dxa"/>
            <w:tcBorders>
              <w:top w:val="dotted" w:sz="4" w:space="0" w:color="auto"/>
              <w:left w:val="nil"/>
              <w:bottom w:val="dotted" w:sz="4" w:space="0" w:color="auto"/>
            </w:tcBorders>
            <w:shd w:val="clear" w:color="auto" w:fill="auto"/>
            <w:noWrap/>
            <w:vAlign w:val="center"/>
          </w:tcPr>
          <w:p w14:paraId="20332696" w14:textId="25F49AAF"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r w:rsidR="004C341C">
              <w:rPr>
                <w:rFonts w:ascii="Arial" w:hAnsi="Arial" w:cs="Arial"/>
                <w:sz w:val="20"/>
                <w:szCs w:val="20"/>
                <w:lang w:eastAsia="pt-BR"/>
              </w:rPr>
              <w:t>6</w:t>
            </w:r>
          </w:p>
        </w:tc>
      </w:tr>
      <w:tr w:rsidR="004C341C" w:rsidRPr="00DA090C" w14:paraId="7F4B7EEA"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6114C6EB" w14:textId="30D40620" w:rsidR="004C341C" w:rsidRDefault="004C341C" w:rsidP="004543E8">
            <w:pPr>
              <w:rPr>
                <w:rFonts w:ascii="Arial" w:hAnsi="Arial" w:cs="Arial"/>
                <w:sz w:val="20"/>
                <w:szCs w:val="20"/>
                <w:lang w:eastAsia="pt-BR"/>
              </w:rPr>
            </w:pPr>
            <w:r>
              <w:rPr>
                <w:rFonts w:ascii="Arial" w:hAnsi="Arial" w:cs="Arial"/>
                <w:sz w:val="20"/>
                <w:szCs w:val="20"/>
                <w:lang w:eastAsia="pt-BR"/>
              </w:rPr>
              <w:t>ISS retido</w:t>
            </w:r>
          </w:p>
        </w:tc>
        <w:tc>
          <w:tcPr>
            <w:tcW w:w="146" w:type="dxa"/>
            <w:tcBorders>
              <w:top w:val="dotted" w:sz="4" w:space="0" w:color="auto"/>
              <w:left w:val="nil"/>
              <w:bottom w:val="dotted" w:sz="4" w:space="0" w:color="auto"/>
              <w:right w:val="nil"/>
            </w:tcBorders>
          </w:tcPr>
          <w:p w14:paraId="752007E6" w14:textId="77777777" w:rsidR="004C341C" w:rsidRPr="00DA090C" w:rsidRDefault="004C341C"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8DBFD49" w14:textId="1219076E" w:rsidR="004C341C" w:rsidRDefault="004C341C" w:rsidP="00DA090C">
            <w:pPr>
              <w:jc w:val="right"/>
              <w:rPr>
                <w:rFonts w:ascii="Arial" w:hAnsi="Arial" w:cs="Arial"/>
                <w:sz w:val="20"/>
                <w:szCs w:val="20"/>
                <w:lang w:eastAsia="pt-BR"/>
              </w:rPr>
            </w:pPr>
            <w:r>
              <w:rPr>
                <w:rFonts w:ascii="Arial" w:hAnsi="Arial" w:cs="Arial"/>
                <w:sz w:val="20"/>
                <w:szCs w:val="20"/>
                <w:lang w:eastAsia="pt-BR"/>
              </w:rPr>
              <w:t>-</w:t>
            </w:r>
          </w:p>
        </w:tc>
        <w:tc>
          <w:tcPr>
            <w:tcW w:w="1647" w:type="dxa"/>
            <w:tcBorders>
              <w:top w:val="dotted" w:sz="4" w:space="0" w:color="auto"/>
              <w:left w:val="nil"/>
              <w:bottom w:val="dotted" w:sz="4" w:space="0" w:color="auto"/>
            </w:tcBorders>
            <w:shd w:val="clear" w:color="auto" w:fill="auto"/>
            <w:noWrap/>
            <w:vAlign w:val="center"/>
          </w:tcPr>
          <w:p w14:paraId="5A90C7BD" w14:textId="7422DA98" w:rsidR="004C341C" w:rsidRDefault="004C341C" w:rsidP="004543E8">
            <w:pPr>
              <w:jc w:val="right"/>
              <w:rPr>
                <w:rFonts w:ascii="Arial" w:hAnsi="Arial" w:cs="Arial"/>
                <w:sz w:val="20"/>
                <w:szCs w:val="20"/>
                <w:lang w:eastAsia="pt-BR"/>
              </w:rPr>
            </w:pPr>
            <w:r>
              <w:rPr>
                <w:rFonts w:ascii="Arial" w:hAnsi="Arial" w:cs="Arial"/>
                <w:sz w:val="20"/>
                <w:szCs w:val="20"/>
                <w:lang w:eastAsia="pt-BR"/>
              </w:rPr>
              <w:t>19</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3EA6588" w14:textId="02DEB673" w:rsidR="00CB257D" w:rsidRPr="00DA090C" w:rsidRDefault="00C528BA" w:rsidP="004543E8">
            <w:pPr>
              <w:jc w:val="right"/>
              <w:rPr>
                <w:rFonts w:ascii="Arial" w:hAnsi="Arial" w:cs="Arial"/>
                <w:sz w:val="20"/>
                <w:szCs w:val="20"/>
                <w:lang w:eastAsia="pt-BR"/>
              </w:rPr>
            </w:pPr>
            <w:r>
              <w:rPr>
                <w:rFonts w:ascii="Arial" w:hAnsi="Arial" w:cs="Arial"/>
                <w:sz w:val="20"/>
                <w:szCs w:val="20"/>
                <w:lang w:eastAsia="pt-BR"/>
              </w:rPr>
              <w:t>56</w:t>
            </w:r>
          </w:p>
        </w:tc>
        <w:tc>
          <w:tcPr>
            <w:tcW w:w="1647" w:type="dxa"/>
            <w:tcBorders>
              <w:top w:val="dotted" w:sz="4" w:space="0" w:color="auto"/>
              <w:left w:val="nil"/>
              <w:bottom w:val="dotted" w:sz="4" w:space="0" w:color="auto"/>
            </w:tcBorders>
            <w:shd w:val="clear" w:color="auto" w:fill="auto"/>
            <w:noWrap/>
            <w:vAlign w:val="center"/>
          </w:tcPr>
          <w:p w14:paraId="32461096" w14:textId="08EEBE16" w:rsidR="00CB257D" w:rsidRPr="00DA090C" w:rsidRDefault="004C341C" w:rsidP="004543E8">
            <w:pPr>
              <w:jc w:val="right"/>
              <w:rPr>
                <w:rFonts w:ascii="Arial" w:hAnsi="Arial" w:cs="Arial"/>
                <w:sz w:val="20"/>
                <w:szCs w:val="20"/>
                <w:lang w:eastAsia="pt-BR"/>
              </w:rPr>
            </w:pPr>
            <w:r>
              <w:rPr>
                <w:rFonts w:ascii="Arial" w:hAnsi="Arial" w:cs="Arial"/>
                <w:sz w:val="20"/>
                <w:szCs w:val="20"/>
                <w:lang w:eastAsia="pt-BR"/>
              </w:rPr>
              <w:t>52</w:t>
            </w:r>
            <w:r w:rsidR="001E18D8">
              <w:rPr>
                <w:rFonts w:ascii="Arial" w:hAnsi="Arial" w:cs="Arial"/>
                <w:sz w:val="20"/>
                <w:szCs w:val="20"/>
                <w:lang w:eastAsia="pt-BR"/>
              </w:rPr>
              <w:t>2</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077F2DFF" w:rsidR="00CB257D" w:rsidRPr="00DA090C" w:rsidRDefault="003A35BD"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2.</w:t>
            </w:r>
            <w:r w:rsidR="009B211D">
              <w:rPr>
                <w:rFonts w:ascii="Arial" w:hAnsi="Arial" w:cs="Arial"/>
                <w:b/>
                <w:bCs/>
                <w:color w:val="000000"/>
                <w:sz w:val="20"/>
                <w:szCs w:val="20"/>
                <w:lang w:eastAsia="pt-BR"/>
              </w:rPr>
              <w:t>744</w:t>
            </w:r>
          </w:p>
        </w:tc>
        <w:tc>
          <w:tcPr>
            <w:tcW w:w="1647" w:type="dxa"/>
            <w:tcBorders>
              <w:top w:val="single" w:sz="4" w:space="0" w:color="auto"/>
              <w:left w:val="nil"/>
              <w:bottom w:val="single" w:sz="8" w:space="0" w:color="auto"/>
              <w:right w:val="nil"/>
            </w:tcBorders>
            <w:shd w:val="clear" w:color="000000" w:fill="FFFFFF"/>
            <w:vAlign w:val="center"/>
          </w:tcPr>
          <w:p w14:paraId="7D24B0F3" w14:textId="58F74D74" w:rsidR="00CB257D" w:rsidRPr="00DA090C" w:rsidRDefault="004C341C"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4.093</w:t>
            </w:r>
          </w:p>
        </w:tc>
      </w:tr>
    </w:tbl>
    <w:p w14:paraId="0E80F28B" w14:textId="4BF24FF2" w:rsidR="008B43C8" w:rsidRPr="003E35C6" w:rsidRDefault="003E35C6" w:rsidP="000B1B54">
      <w:pPr>
        <w:jc w:val="both"/>
        <w:rPr>
          <w:rFonts w:ascii="Arial" w:hAnsi="Arial" w:cs="Arial"/>
          <w:i/>
          <w:iCs/>
          <w:sz w:val="16"/>
          <w:szCs w:val="16"/>
          <w:lang w:eastAsia="pt-BR"/>
        </w:rPr>
      </w:pPr>
      <w:r w:rsidRPr="003E35C6">
        <w:rPr>
          <w:rFonts w:ascii="Arial" w:hAnsi="Arial" w:cs="Arial"/>
          <w:i/>
          <w:iCs/>
          <w:sz w:val="16"/>
          <w:szCs w:val="16"/>
          <w:lang w:eastAsia="pt-BR"/>
        </w:rPr>
        <w:t>O aumento do IRRF sobre folha a pagar em dezembro está relacionado à incidência do imposto sobre o 13º salário, inexistente na folha de março.</w:t>
      </w:r>
    </w:p>
    <w:p w14:paraId="5BF1FEB0" w14:textId="64E0FF4E" w:rsidR="008D702C" w:rsidRDefault="008D702C">
      <w:pPr>
        <w:rPr>
          <w:rFonts w:ascii="Arial" w:hAnsi="Arial" w:cs="Arial"/>
          <w:sz w:val="20"/>
          <w:szCs w:val="20"/>
          <w:highlight w:val="yellow"/>
          <w:lang w:eastAsia="pt-BR"/>
        </w:rPr>
      </w:pPr>
      <w:r>
        <w:rPr>
          <w:rFonts w:ascii="Arial" w:hAnsi="Arial" w:cs="Arial"/>
          <w:sz w:val="20"/>
          <w:szCs w:val="20"/>
          <w:highlight w:val="yellow"/>
          <w:lang w:eastAsia="pt-BR"/>
        </w:rPr>
        <w:br w:type="page"/>
      </w:r>
    </w:p>
    <w:p w14:paraId="32D73221" w14:textId="495F5BD6" w:rsidR="00007E31" w:rsidRDefault="00007E31"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9" w:name="_Toc446084947"/>
      <w:r w:rsidRPr="002C08A2">
        <w:rPr>
          <w:rFonts w:ascii="Arial" w:hAnsi="Arial" w:cs="Arial"/>
          <w:b/>
          <w:bCs/>
          <w:iCs/>
          <w:sz w:val="20"/>
          <w:szCs w:val="20"/>
          <w:lang w:eastAsia="pt-BR"/>
        </w:rPr>
        <w:t>OBRIGAÇÕES SOCIAIS</w:t>
      </w:r>
      <w:bookmarkEnd w:id="9"/>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shd w:val="clear" w:color="auto" w:fill="auto"/>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shd w:val="clear" w:color="auto" w:fill="auto"/>
            <w:noWrap/>
            <w:vAlign w:val="center"/>
            <w:hideMark/>
          </w:tcPr>
          <w:p w14:paraId="725E6536" w14:textId="237865D4" w:rsidR="00444B76" w:rsidRPr="002C08A2" w:rsidRDefault="009B211D">
            <w:pPr>
              <w:jc w:val="right"/>
              <w:rPr>
                <w:rFonts w:ascii="Arial" w:hAnsi="Arial" w:cs="Arial"/>
                <w:b/>
                <w:bCs/>
                <w:color w:val="000000"/>
                <w:sz w:val="20"/>
                <w:szCs w:val="20"/>
                <w:lang w:eastAsia="pt-BR"/>
              </w:rPr>
            </w:pPr>
            <w:r>
              <w:rPr>
                <w:rFonts w:ascii="Arial" w:hAnsi="Arial" w:cs="Arial"/>
                <w:b/>
                <w:bCs/>
                <w:color w:val="000000"/>
                <w:sz w:val="20"/>
                <w:szCs w:val="20"/>
                <w:lang w:eastAsia="pt-BR"/>
              </w:rPr>
              <w:t>31</w:t>
            </w:r>
            <w:r w:rsidR="00473291" w:rsidRPr="002C08A2">
              <w:rPr>
                <w:rFonts w:ascii="Arial" w:hAnsi="Arial" w:cs="Arial"/>
                <w:b/>
                <w:bCs/>
                <w:color w:val="000000"/>
                <w:sz w:val="20"/>
                <w:szCs w:val="20"/>
                <w:lang w:eastAsia="pt-BR"/>
              </w:rPr>
              <w:t>/</w:t>
            </w:r>
            <w:r w:rsidR="00157791">
              <w:rPr>
                <w:rFonts w:ascii="Arial" w:hAnsi="Arial" w:cs="Arial"/>
                <w:b/>
                <w:bCs/>
                <w:color w:val="000000"/>
                <w:sz w:val="20"/>
                <w:szCs w:val="20"/>
                <w:lang w:eastAsia="pt-BR"/>
              </w:rPr>
              <w:t>0</w:t>
            </w:r>
            <w:r>
              <w:rPr>
                <w:rFonts w:ascii="Arial" w:hAnsi="Arial" w:cs="Arial"/>
                <w:b/>
                <w:bCs/>
                <w:color w:val="000000"/>
                <w:sz w:val="20"/>
                <w:szCs w:val="20"/>
                <w:lang w:eastAsia="pt-BR"/>
              </w:rPr>
              <w:t>3</w:t>
            </w:r>
            <w:r w:rsidR="00B602B3">
              <w:rPr>
                <w:rFonts w:ascii="Arial" w:hAnsi="Arial" w:cs="Arial"/>
                <w:b/>
                <w:bCs/>
                <w:color w:val="000000"/>
                <w:sz w:val="20"/>
                <w:szCs w:val="20"/>
                <w:lang w:eastAsia="pt-BR"/>
              </w:rPr>
              <w:t>/202</w:t>
            </w:r>
            <w:r w:rsidR="00157791">
              <w:rPr>
                <w:rFonts w:ascii="Arial" w:hAnsi="Arial" w:cs="Arial"/>
                <w:b/>
                <w:bCs/>
                <w:color w:val="000000"/>
                <w:sz w:val="20"/>
                <w:szCs w:val="20"/>
                <w:lang w:eastAsia="pt-BR"/>
              </w:rPr>
              <w:t>5</w:t>
            </w:r>
          </w:p>
        </w:tc>
        <w:tc>
          <w:tcPr>
            <w:tcW w:w="1829" w:type="dxa"/>
            <w:tcBorders>
              <w:top w:val="nil"/>
              <w:left w:val="nil"/>
              <w:bottom w:val="single" w:sz="4" w:space="0" w:color="auto"/>
              <w:right w:val="nil"/>
            </w:tcBorders>
            <w:shd w:val="clear" w:color="auto" w:fill="auto"/>
            <w:noWrap/>
            <w:vAlign w:val="center"/>
            <w:hideMark/>
          </w:tcPr>
          <w:p w14:paraId="2A5DAFF2" w14:textId="120DA50C"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w:t>
            </w:r>
            <w:r w:rsidR="00157791">
              <w:rPr>
                <w:rFonts w:ascii="Arial" w:hAnsi="Arial" w:cs="Arial"/>
                <w:b/>
                <w:bCs/>
                <w:color w:val="000000"/>
                <w:sz w:val="20"/>
                <w:szCs w:val="20"/>
                <w:lang w:eastAsia="pt-BR"/>
              </w:rPr>
              <w:t>4</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shd w:val="clear" w:color="auto" w:fill="auto"/>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shd w:val="clear" w:color="auto" w:fill="auto"/>
            <w:noWrap/>
          </w:tcPr>
          <w:p w14:paraId="10A6C1D8" w14:textId="29F2AA40" w:rsidR="00444B76" w:rsidRPr="002C08A2" w:rsidRDefault="009B211D" w:rsidP="000B1B54">
            <w:pPr>
              <w:jc w:val="right"/>
              <w:rPr>
                <w:rFonts w:ascii="Arial" w:hAnsi="Arial" w:cs="Arial"/>
                <w:sz w:val="20"/>
                <w:szCs w:val="20"/>
              </w:rPr>
            </w:pPr>
            <w:r>
              <w:rPr>
                <w:rFonts w:ascii="Arial" w:hAnsi="Arial" w:cs="Arial"/>
                <w:sz w:val="20"/>
                <w:szCs w:val="20"/>
              </w:rPr>
              <w:t>4.87</w:t>
            </w:r>
            <w:r w:rsidR="00DF7037">
              <w:rPr>
                <w:rFonts w:ascii="Arial" w:hAnsi="Arial" w:cs="Arial"/>
                <w:sz w:val="20"/>
                <w:szCs w:val="20"/>
              </w:rPr>
              <w:t>5</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shd w:val="clear" w:color="auto" w:fill="auto"/>
            <w:noWrap/>
          </w:tcPr>
          <w:p w14:paraId="686729D9" w14:textId="71EF269C" w:rsidR="00444B76" w:rsidRPr="002C08A2" w:rsidRDefault="00157791" w:rsidP="000B1B54">
            <w:pPr>
              <w:jc w:val="right"/>
              <w:rPr>
                <w:rFonts w:ascii="Arial" w:hAnsi="Arial" w:cs="Arial"/>
                <w:sz w:val="20"/>
                <w:szCs w:val="20"/>
              </w:rPr>
            </w:pPr>
            <w:r>
              <w:rPr>
                <w:rFonts w:ascii="Arial" w:hAnsi="Arial" w:cs="Arial"/>
                <w:sz w:val="20"/>
                <w:szCs w:val="20"/>
              </w:rPr>
              <w:t>4.48</w:t>
            </w:r>
            <w:r w:rsidR="00F5529A">
              <w:rPr>
                <w:rFonts w:ascii="Arial" w:hAnsi="Arial" w:cs="Arial"/>
                <w:sz w:val="20"/>
                <w:szCs w:val="20"/>
              </w:rPr>
              <w:t>6</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725AF250" w14:textId="62AAF451" w:rsidR="00444B76"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13° salário</w:t>
            </w:r>
            <w:r w:rsidR="00444B76"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00444B76"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24FBCB2E" w14:textId="35956211" w:rsidR="00444B76" w:rsidRPr="00D12902" w:rsidRDefault="009B211D" w:rsidP="000F3D3D">
            <w:pPr>
              <w:jc w:val="right"/>
              <w:rPr>
                <w:rFonts w:ascii="Arial" w:hAnsi="Arial" w:cs="Arial"/>
                <w:sz w:val="20"/>
                <w:szCs w:val="20"/>
              </w:rPr>
            </w:pPr>
            <w:r>
              <w:rPr>
                <w:rFonts w:ascii="Arial" w:hAnsi="Arial" w:cs="Arial"/>
                <w:sz w:val="20"/>
                <w:szCs w:val="20"/>
              </w:rPr>
              <w:t>2.191</w:t>
            </w:r>
          </w:p>
        </w:tc>
        <w:tc>
          <w:tcPr>
            <w:tcW w:w="1829" w:type="dxa"/>
            <w:tcBorders>
              <w:top w:val="dotted" w:sz="4" w:space="0" w:color="auto"/>
              <w:left w:val="nil"/>
              <w:bottom w:val="dotted" w:sz="4" w:space="0" w:color="auto"/>
            </w:tcBorders>
            <w:shd w:val="clear" w:color="auto" w:fill="auto"/>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tcPr>
          <w:p w14:paraId="6A60F546" w14:textId="7964A2C3" w:rsidR="00B602B3" w:rsidRPr="00D12902" w:rsidRDefault="00384BDB" w:rsidP="000B1B54">
            <w:pPr>
              <w:jc w:val="both"/>
              <w:rPr>
                <w:rFonts w:ascii="Arial" w:hAnsi="Arial" w:cs="Arial"/>
                <w:color w:val="000000"/>
                <w:sz w:val="20"/>
                <w:szCs w:val="20"/>
                <w:lang w:eastAsia="pt-BR"/>
              </w:rPr>
            </w:pPr>
            <w:r>
              <w:rPr>
                <w:rFonts w:ascii="Arial" w:hAnsi="Arial" w:cs="Arial"/>
                <w:color w:val="000000"/>
                <w:sz w:val="20"/>
                <w:szCs w:val="20"/>
                <w:lang w:eastAsia="pt-BR"/>
              </w:rPr>
              <w:t>F</w:t>
            </w:r>
            <w:r w:rsidR="00B602B3">
              <w:rPr>
                <w:rFonts w:ascii="Arial" w:hAnsi="Arial" w:cs="Arial"/>
                <w:color w:val="000000"/>
                <w:sz w:val="20"/>
                <w:szCs w:val="20"/>
                <w:lang w:eastAsia="pt-BR"/>
              </w:rPr>
              <w:t>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5109CEE4" w14:textId="1D74FD3B" w:rsidR="00B602B3" w:rsidRDefault="00385CE1" w:rsidP="000F3D3D">
            <w:pPr>
              <w:jc w:val="right"/>
              <w:rPr>
                <w:rFonts w:ascii="Arial" w:hAnsi="Arial" w:cs="Arial"/>
                <w:sz w:val="20"/>
                <w:szCs w:val="20"/>
              </w:rPr>
            </w:pPr>
            <w:r w:rsidRPr="0038465D">
              <w:rPr>
                <w:rFonts w:ascii="Arial" w:hAnsi="Arial" w:cs="Arial"/>
                <w:sz w:val="20"/>
                <w:szCs w:val="20"/>
              </w:rPr>
              <w:t>1</w:t>
            </w:r>
            <w:r w:rsidR="009B211D" w:rsidRPr="0038465D">
              <w:rPr>
                <w:rFonts w:ascii="Arial" w:hAnsi="Arial" w:cs="Arial"/>
                <w:sz w:val="20"/>
                <w:szCs w:val="20"/>
              </w:rPr>
              <w:t>1.943</w:t>
            </w:r>
          </w:p>
        </w:tc>
        <w:tc>
          <w:tcPr>
            <w:tcW w:w="1829" w:type="dxa"/>
            <w:tcBorders>
              <w:top w:val="dotted" w:sz="4" w:space="0" w:color="auto"/>
              <w:left w:val="nil"/>
              <w:bottom w:val="dotted" w:sz="4" w:space="0" w:color="auto"/>
            </w:tcBorders>
            <w:shd w:val="clear" w:color="auto" w:fill="auto"/>
            <w:noWrap/>
          </w:tcPr>
          <w:p w14:paraId="0052E0F7" w14:textId="5B1152BB" w:rsidR="00B602B3" w:rsidRDefault="00157791" w:rsidP="000B1B54">
            <w:pPr>
              <w:jc w:val="right"/>
              <w:rPr>
                <w:rFonts w:ascii="Arial" w:hAnsi="Arial" w:cs="Arial"/>
                <w:sz w:val="20"/>
                <w:szCs w:val="20"/>
              </w:rPr>
            </w:pPr>
            <w:r>
              <w:rPr>
                <w:rFonts w:ascii="Arial" w:hAnsi="Arial" w:cs="Arial"/>
                <w:sz w:val="20"/>
                <w:szCs w:val="20"/>
              </w:rPr>
              <w:t>11.22</w:t>
            </w:r>
            <w:r w:rsidR="00F5529A">
              <w:rPr>
                <w:rFonts w:ascii="Arial" w:hAnsi="Arial" w:cs="Arial"/>
                <w:sz w:val="20"/>
                <w:szCs w:val="20"/>
              </w:rPr>
              <w:t>2</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01E3A084" w14:textId="583D6EE5" w:rsidR="00444B76" w:rsidRPr="00D12902" w:rsidRDefault="00385CE1" w:rsidP="00D12902">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9</w:t>
            </w:r>
            <w:r w:rsidR="009B211D">
              <w:rPr>
                <w:rFonts w:ascii="Arial" w:hAnsi="Arial" w:cs="Arial"/>
                <w:sz w:val="20"/>
                <w:szCs w:val="20"/>
              </w:rPr>
              <w:t>54</w:t>
            </w:r>
          </w:p>
        </w:tc>
        <w:tc>
          <w:tcPr>
            <w:tcW w:w="1829" w:type="dxa"/>
            <w:tcBorders>
              <w:top w:val="dotted" w:sz="4" w:space="0" w:color="auto"/>
              <w:left w:val="nil"/>
              <w:bottom w:val="dotted" w:sz="4" w:space="0" w:color="auto"/>
            </w:tcBorders>
            <w:shd w:val="clear" w:color="auto" w:fill="auto"/>
            <w:noWrap/>
          </w:tcPr>
          <w:p w14:paraId="14919DAE" w14:textId="01C2684C" w:rsidR="00444B76" w:rsidRPr="00D12902" w:rsidRDefault="00B602B3" w:rsidP="000B1B54">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668</w:t>
            </w:r>
          </w:p>
        </w:tc>
      </w:tr>
      <w:tr w:rsidR="00227944" w:rsidRPr="00D12902" w14:paraId="43CB60FA" w14:textId="77777777" w:rsidTr="00F3162E">
        <w:trPr>
          <w:trHeight w:val="258"/>
        </w:trPr>
        <w:tc>
          <w:tcPr>
            <w:tcW w:w="6026" w:type="dxa"/>
            <w:tcBorders>
              <w:top w:val="dotted" w:sz="4" w:space="0" w:color="auto"/>
              <w:left w:val="nil"/>
              <w:bottom w:val="dotted" w:sz="4" w:space="0" w:color="auto"/>
              <w:right w:val="nil"/>
            </w:tcBorders>
            <w:shd w:val="clear" w:color="auto" w:fill="auto"/>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7AC7AF01" w14:textId="4240D2A5" w:rsidR="00C52755" w:rsidRPr="00D12902" w:rsidRDefault="009B211D">
            <w:pPr>
              <w:jc w:val="right"/>
              <w:rPr>
                <w:rFonts w:ascii="Arial" w:hAnsi="Arial" w:cs="Arial"/>
                <w:sz w:val="20"/>
                <w:szCs w:val="20"/>
              </w:rPr>
            </w:pPr>
            <w:r>
              <w:rPr>
                <w:rFonts w:ascii="Arial" w:hAnsi="Arial" w:cs="Arial"/>
                <w:sz w:val="20"/>
                <w:szCs w:val="20"/>
              </w:rPr>
              <w:t>591</w:t>
            </w:r>
          </w:p>
        </w:tc>
        <w:tc>
          <w:tcPr>
            <w:tcW w:w="1829" w:type="dxa"/>
            <w:tcBorders>
              <w:top w:val="dotted" w:sz="4" w:space="0" w:color="auto"/>
              <w:left w:val="nil"/>
              <w:bottom w:val="dotted" w:sz="4" w:space="0" w:color="auto"/>
              <w:right w:val="nil"/>
            </w:tcBorders>
            <w:shd w:val="clear" w:color="auto" w:fill="auto"/>
            <w:noWrap/>
          </w:tcPr>
          <w:p w14:paraId="5991A748" w14:textId="0502738D" w:rsidR="00C52755" w:rsidRPr="00D12902" w:rsidRDefault="00157791" w:rsidP="000B1B54">
            <w:pPr>
              <w:jc w:val="right"/>
              <w:rPr>
                <w:rFonts w:ascii="Arial" w:hAnsi="Arial" w:cs="Arial"/>
                <w:sz w:val="20"/>
                <w:szCs w:val="20"/>
              </w:rPr>
            </w:pPr>
            <w:r>
              <w:rPr>
                <w:rFonts w:ascii="Arial" w:hAnsi="Arial" w:cs="Arial"/>
                <w:sz w:val="20"/>
                <w:szCs w:val="20"/>
              </w:rPr>
              <w:t>518</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35609155" w:rsidR="00444B76" w:rsidRPr="00D12902" w:rsidRDefault="009B211D"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21.554</w:t>
            </w:r>
          </w:p>
        </w:tc>
        <w:tc>
          <w:tcPr>
            <w:tcW w:w="1829" w:type="dxa"/>
            <w:tcBorders>
              <w:top w:val="single" w:sz="4" w:space="0" w:color="auto"/>
              <w:left w:val="nil"/>
              <w:bottom w:val="single" w:sz="8" w:space="0" w:color="auto"/>
              <w:right w:val="nil"/>
            </w:tcBorders>
            <w:shd w:val="clear" w:color="000000" w:fill="FFFFFF"/>
            <w:vAlign w:val="center"/>
          </w:tcPr>
          <w:p w14:paraId="44452E63" w14:textId="084C81B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157791">
              <w:rPr>
                <w:rFonts w:ascii="Arial" w:hAnsi="Arial" w:cs="Arial"/>
                <w:b/>
                <w:bCs/>
                <w:color w:val="000000"/>
                <w:sz w:val="20"/>
                <w:szCs w:val="20"/>
                <w:lang w:eastAsia="pt-BR"/>
              </w:rPr>
              <w:t>7.894</w:t>
            </w:r>
          </w:p>
        </w:tc>
      </w:tr>
    </w:tbl>
    <w:p w14:paraId="5F76719F" w14:textId="0DF3D6F6" w:rsidR="000848BB" w:rsidRDefault="000848BB" w:rsidP="00390ABA">
      <w:pPr>
        <w:rPr>
          <w:rFonts w:ascii="Arial" w:hAnsi="Arial" w:cs="Arial"/>
          <w:sz w:val="20"/>
          <w:szCs w:val="20"/>
          <w:lang w:eastAsia="pt-BR"/>
        </w:rPr>
      </w:pPr>
    </w:p>
    <w:p w14:paraId="09A0C717" w14:textId="04C9ACF8" w:rsidR="00444C07" w:rsidRDefault="003E35C6" w:rsidP="00390ABA">
      <w:pPr>
        <w:rPr>
          <w:rFonts w:ascii="Arial" w:hAnsi="Arial" w:cs="Arial"/>
          <w:i/>
          <w:iCs/>
          <w:sz w:val="16"/>
          <w:szCs w:val="16"/>
          <w:lang w:eastAsia="pt-BR"/>
        </w:rPr>
      </w:pPr>
      <w:r w:rsidRPr="003E35C6">
        <w:rPr>
          <w:rFonts w:ascii="Arial" w:hAnsi="Arial" w:cs="Arial"/>
          <w:i/>
          <w:iCs/>
          <w:sz w:val="16"/>
          <w:szCs w:val="16"/>
          <w:lang w:eastAsia="pt-BR"/>
        </w:rPr>
        <w:t>Aumento impactado pela apropriação do 13º salário</w:t>
      </w:r>
    </w:p>
    <w:p w14:paraId="47FD51B4" w14:textId="77777777" w:rsidR="007337A5" w:rsidRPr="003E35C6" w:rsidRDefault="007337A5" w:rsidP="00390ABA">
      <w:pPr>
        <w:rPr>
          <w:rFonts w:ascii="Arial" w:hAnsi="Arial" w:cs="Arial"/>
          <w:i/>
          <w:iCs/>
          <w:sz w:val="16"/>
          <w:szCs w:val="16"/>
          <w:lang w:eastAsia="pt-BR"/>
        </w:rPr>
      </w:pPr>
    </w:p>
    <w:p w14:paraId="667C3BC7" w14:textId="77777777" w:rsidR="003E35C6" w:rsidRDefault="003E35C6" w:rsidP="00390ABA">
      <w:pPr>
        <w:rPr>
          <w:rFonts w:ascii="Arial" w:hAnsi="Arial" w:cs="Arial"/>
          <w:sz w:val="20"/>
          <w:szCs w:val="20"/>
          <w:lang w:eastAsia="pt-BR"/>
        </w:rPr>
      </w:pPr>
    </w:p>
    <w:bookmarkEnd w:id="8"/>
    <w:p w14:paraId="5DB29CFA" w14:textId="0D9287D7" w:rsidR="0049665D" w:rsidRPr="0011409F"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1409F">
        <w:rPr>
          <w:rFonts w:ascii="Arial" w:hAnsi="Arial" w:cs="Arial"/>
          <w:b/>
          <w:bCs/>
          <w:iCs/>
          <w:sz w:val="20"/>
          <w:szCs w:val="20"/>
          <w:lang w:eastAsia="pt-BR"/>
        </w:rPr>
        <w:t>PROVISÕES PARA CONTINGÊNCIAS</w:t>
      </w:r>
      <w:r w:rsidR="0049665D" w:rsidRPr="0011409F">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37B4508F"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w:t>
      </w:r>
      <w:r>
        <w:rPr>
          <w:rFonts w:ascii="Arial" w:hAnsi="Arial" w:cs="Arial"/>
          <w:iCs/>
          <w:sz w:val="20"/>
          <w:szCs w:val="20"/>
          <w:lang w:eastAsia="pt-BR"/>
        </w:rPr>
        <w:t xml:space="preserve">, </w:t>
      </w:r>
      <w:r w:rsidRPr="00B269C9">
        <w:rPr>
          <w:rFonts w:ascii="Arial" w:hAnsi="Arial" w:cs="Arial"/>
          <w:iCs/>
          <w:sz w:val="20"/>
          <w:szCs w:val="20"/>
          <w:lang w:eastAsia="pt-BR"/>
        </w:rPr>
        <w:t>tributária</w:t>
      </w:r>
      <w:r>
        <w:rPr>
          <w:rFonts w:ascii="Arial" w:hAnsi="Arial" w:cs="Arial"/>
          <w:iCs/>
          <w:sz w:val="20"/>
          <w:szCs w:val="20"/>
          <w:lang w:eastAsia="pt-BR"/>
        </w:rPr>
        <w:t xml:space="preserve"> e ambiental</w:t>
      </w:r>
      <w:r w:rsidRPr="00B269C9">
        <w:rPr>
          <w:rFonts w:ascii="Arial" w:hAnsi="Arial" w:cs="Arial"/>
          <w:iCs/>
          <w:sz w:val="20"/>
          <w:szCs w:val="20"/>
          <w:lang w:eastAsia="pt-BR"/>
        </w:rPr>
        <w:t xml:space="preserve">. A administração, com base em pareceres de seus consultores jurídicos internos e </w:t>
      </w:r>
      <w:r>
        <w:rPr>
          <w:rFonts w:ascii="Arial" w:hAnsi="Arial" w:cs="Arial"/>
          <w:iCs/>
          <w:sz w:val="20"/>
          <w:szCs w:val="20"/>
          <w:lang w:eastAsia="pt-BR"/>
        </w:rPr>
        <w:t xml:space="preserve">externos e </w:t>
      </w:r>
      <w:r w:rsidRPr="00B269C9">
        <w:rPr>
          <w:rFonts w:ascii="Arial" w:hAnsi="Arial" w:cs="Arial"/>
          <w:iCs/>
          <w:sz w:val="20"/>
          <w:szCs w:val="20"/>
          <w:lang w:eastAsia="pt-BR"/>
        </w:rPr>
        <w:t xml:space="preserve">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7D6C6A34" w14:textId="77777777" w:rsidR="007D352F" w:rsidRPr="00B269C9" w:rsidRDefault="007D352F"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4B6A4B5D"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 xml:space="preserve">O valor provisionado leva em consideração o valor </w:t>
      </w:r>
      <w:r>
        <w:rPr>
          <w:rFonts w:ascii="Arial" w:hAnsi="Arial" w:cs="Arial"/>
          <w:iCs/>
          <w:sz w:val="20"/>
          <w:szCs w:val="20"/>
          <w:lang w:eastAsia="pt-BR"/>
        </w:rPr>
        <w:t xml:space="preserve">estimado da possível </w:t>
      </w:r>
      <w:r w:rsidRPr="00B269C9">
        <w:rPr>
          <w:rFonts w:ascii="Arial" w:hAnsi="Arial" w:cs="Arial"/>
          <w:iCs/>
          <w:sz w:val="20"/>
          <w:szCs w:val="20"/>
          <w:lang w:eastAsia="pt-BR"/>
        </w:rPr>
        <w:t xml:space="preserve">condenação </w:t>
      </w:r>
      <w:r>
        <w:rPr>
          <w:rFonts w:ascii="Arial" w:hAnsi="Arial" w:cs="Arial"/>
          <w:iCs/>
          <w:sz w:val="20"/>
          <w:szCs w:val="20"/>
          <w:lang w:eastAsia="pt-BR"/>
        </w:rPr>
        <w:t xml:space="preserve">da EPE ao pagamento à terceiros de valores conforme estágio do processo, ou seja, </w:t>
      </w:r>
      <w:r w:rsidRPr="00B269C9">
        <w:rPr>
          <w:rFonts w:ascii="Arial" w:hAnsi="Arial" w:cs="Arial"/>
          <w:iCs/>
          <w:sz w:val="20"/>
          <w:szCs w:val="20"/>
          <w:lang w:eastAsia="pt-BR"/>
        </w:rPr>
        <w:t xml:space="preserve">não </w:t>
      </w:r>
      <w:r>
        <w:rPr>
          <w:rFonts w:ascii="Arial" w:hAnsi="Arial" w:cs="Arial"/>
          <w:iCs/>
          <w:sz w:val="20"/>
          <w:szCs w:val="20"/>
          <w:lang w:eastAsia="pt-BR"/>
        </w:rPr>
        <w:t xml:space="preserve">leva em consideração </w:t>
      </w:r>
      <w:r w:rsidRPr="00B269C9">
        <w:rPr>
          <w:rFonts w:ascii="Arial" w:hAnsi="Arial" w:cs="Arial"/>
          <w:iCs/>
          <w:sz w:val="20"/>
          <w:szCs w:val="20"/>
          <w:lang w:eastAsia="pt-BR"/>
        </w:rPr>
        <w:t>necessariamente o valor da causa</w:t>
      </w:r>
      <w:r>
        <w:rPr>
          <w:rFonts w:ascii="Arial" w:hAnsi="Arial" w:cs="Arial"/>
          <w:iCs/>
          <w:sz w:val="20"/>
          <w:szCs w:val="20"/>
          <w:lang w:eastAsia="pt-BR"/>
        </w:rPr>
        <w:t>, podendo desta divergir</w:t>
      </w:r>
      <w:r w:rsidRPr="00B269C9">
        <w:rPr>
          <w:rFonts w:ascii="Arial" w:hAnsi="Arial" w:cs="Arial"/>
          <w:iCs/>
          <w:sz w:val="20"/>
          <w:szCs w:val="20"/>
          <w:lang w:eastAsia="pt-BR"/>
        </w:rPr>
        <w:t>.</w:t>
      </w:r>
    </w:p>
    <w:p w14:paraId="47DA1DFB" w14:textId="77777777" w:rsidR="00356CF4" w:rsidRPr="00B269C9" w:rsidRDefault="00356CF4" w:rsidP="00356CF4">
      <w:pPr>
        <w:ind w:left="360"/>
        <w:jc w:val="both"/>
        <w:rPr>
          <w:rFonts w:ascii="Arial" w:hAnsi="Arial" w:cs="Arial"/>
          <w:iCs/>
          <w:sz w:val="20"/>
          <w:szCs w:val="20"/>
          <w:lang w:eastAsia="pt-BR"/>
        </w:rPr>
      </w:pPr>
    </w:p>
    <w:p w14:paraId="15BCEEF1"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Pr>
          <w:rFonts w:ascii="Arial" w:hAnsi="Arial" w:cs="Arial"/>
          <w:iCs/>
          <w:sz w:val="20"/>
          <w:szCs w:val="20"/>
          <w:lang w:eastAsia="pt-BR"/>
        </w:rPr>
        <w:t>tributária e trabalhista</w:t>
      </w:r>
      <w:r w:rsidRPr="00B269C9">
        <w:rPr>
          <w:rFonts w:ascii="Arial" w:hAnsi="Arial" w:cs="Arial"/>
          <w:iCs/>
          <w:sz w:val="20"/>
          <w:szCs w:val="20"/>
          <w:lang w:eastAsia="pt-BR"/>
        </w:rPr>
        <w:t>). Em regra, solicita-se o provisionamento considerando a expectativa da execução do valor devido pela EPE.</w:t>
      </w:r>
    </w:p>
    <w:p w14:paraId="0C275557" w14:textId="77777777" w:rsidR="00356CF4" w:rsidRPr="00075E57" w:rsidRDefault="00356CF4" w:rsidP="00356CF4">
      <w:pPr>
        <w:ind w:left="360"/>
        <w:jc w:val="both"/>
        <w:rPr>
          <w:rFonts w:ascii="Arial" w:hAnsi="Arial" w:cs="Arial"/>
          <w:iCs/>
          <w:sz w:val="20"/>
          <w:szCs w:val="20"/>
          <w:highlight w:val="yellow"/>
          <w:lang w:eastAsia="pt-BR"/>
        </w:rPr>
      </w:pPr>
    </w:p>
    <w:p w14:paraId="794521B0" w14:textId="1ADADAB9" w:rsidR="001472DF" w:rsidRDefault="00356CF4" w:rsidP="00356CF4">
      <w:pPr>
        <w:jc w:val="both"/>
        <w:rPr>
          <w:rFonts w:ascii="Arial" w:hAnsi="Arial" w:cs="Arial"/>
          <w:iCs/>
          <w:sz w:val="20"/>
          <w:szCs w:val="20"/>
          <w:lang w:eastAsia="pt-BR"/>
        </w:rPr>
      </w:pPr>
      <w:r w:rsidRPr="00056906">
        <w:rPr>
          <w:rFonts w:ascii="Arial" w:hAnsi="Arial" w:cs="Arial"/>
          <w:iCs/>
          <w:sz w:val="20"/>
          <w:szCs w:val="20"/>
          <w:lang w:eastAsia="pt-BR"/>
        </w:rPr>
        <w:t xml:space="preserve">Até </w:t>
      </w:r>
      <w:r>
        <w:rPr>
          <w:rFonts w:ascii="Arial" w:hAnsi="Arial" w:cs="Arial"/>
          <w:iCs/>
          <w:sz w:val="20"/>
          <w:szCs w:val="20"/>
          <w:lang w:eastAsia="pt-BR"/>
        </w:rPr>
        <w:t>março</w:t>
      </w:r>
      <w:r w:rsidRPr="00056906">
        <w:rPr>
          <w:rFonts w:ascii="Arial" w:hAnsi="Arial" w:cs="Arial"/>
          <w:iCs/>
          <w:sz w:val="20"/>
          <w:szCs w:val="20"/>
          <w:lang w:eastAsia="pt-BR"/>
        </w:rPr>
        <w:t xml:space="preserve"> de 202</w:t>
      </w:r>
      <w:r>
        <w:rPr>
          <w:rFonts w:ascii="Arial" w:hAnsi="Arial" w:cs="Arial"/>
          <w:iCs/>
          <w:sz w:val="20"/>
          <w:szCs w:val="20"/>
          <w:lang w:eastAsia="pt-BR"/>
        </w:rPr>
        <w:t>5</w:t>
      </w:r>
      <w:r w:rsidRPr="00056906">
        <w:rPr>
          <w:rFonts w:ascii="Arial" w:hAnsi="Arial" w:cs="Arial"/>
          <w:iCs/>
          <w:sz w:val="20"/>
          <w:szCs w:val="20"/>
          <w:lang w:eastAsia="pt-BR"/>
        </w:rPr>
        <w:t xml:space="preserve"> o valor total de provisão de contingência com risco provável de perda é de R$ 1</w:t>
      </w:r>
      <w:r>
        <w:rPr>
          <w:rFonts w:ascii="Arial" w:hAnsi="Arial" w:cs="Arial"/>
          <w:iCs/>
          <w:sz w:val="20"/>
          <w:szCs w:val="20"/>
          <w:lang w:eastAsia="pt-BR"/>
        </w:rPr>
        <w:t>0.558</w:t>
      </w:r>
      <w:r w:rsidRPr="00056906">
        <w:rPr>
          <w:rFonts w:ascii="Arial" w:hAnsi="Arial" w:cs="Arial"/>
          <w:iCs/>
          <w:sz w:val="20"/>
          <w:szCs w:val="20"/>
          <w:lang w:eastAsia="pt-BR"/>
        </w:rPr>
        <w:t>, conforme abaixo</w:t>
      </w:r>
      <w:r>
        <w:rPr>
          <w:rFonts w:ascii="Arial" w:hAnsi="Arial" w:cs="Arial"/>
          <w:iCs/>
          <w:sz w:val="20"/>
          <w:szCs w:val="20"/>
          <w:lang w:eastAsia="pt-BR"/>
        </w:rPr>
        <w:t>:</w:t>
      </w:r>
    </w:p>
    <w:p w14:paraId="5905A906" w14:textId="77777777" w:rsidR="00356CF4" w:rsidRPr="00075E57" w:rsidRDefault="00356CF4" w:rsidP="00356CF4">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shd w:val="clear" w:color="auto" w:fill="auto"/>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758AE67C" w14:textId="018F5545"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w:t>
            </w:r>
            <w:r w:rsidR="00F5529A">
              <w:rPr>
                <w:rFonts w:ascii="Arial" w:hAnsi="Arial" w:cs="Arial"/>
                <w:b/>
                <w:iCs/>
                <w:sz w:val="20"/>
                <w:szCs w:val="20"/>
                <w:lang w:eastAsia="pt-BR"/>
              </w:rPr>
              <w:t>4</w:t>
            </w:r>
          </w:p>
        </w:tc>
        <w:tc>
          <w:tcPr>
            <w:tcW w:w="1488" w:type="dxa"/>
            <w:tcBorders>
              <w:top w:val="nil"/>
              <w:left w:val="nil"/>
              <w:bottom w:val="single" w:sz="4" w:space="0" w:color="auto"/>
              <w:right w:val="nil"/>
            </w:tcBorders>
            <w:shd w:val="clear" w:color="auto" w:fill="auto"/>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0444D76A" w14:textId="655D995C" w:rsidR="001623FA" w:rsidRPr="00871A38" w:rsidRDefault="006A2ECB" w:rsidP="0096744F">
            <w:pPr>
              <w:jc w:val="center"/>
              <w:rPr>
                <w:rFonts w:ascii="Arial" w:hAnsi="Arial" w:cs="Arial"/>
                <w:b/>
                <w:iCs/>
                <w:sz w:val="20"/>
                <w:szCs w:val="20"/>
                <w:lang w:eastAsia="pt-BR"/>
              </w:rPr>
            </w:pPr>
            <w:r>
              <w:rPr>
                <w:rFonts w:ascii="Arial" w:hAnsi="Arial" w:cs="Arial"/>
                <w:b/>
                <w:iCs/>
                <w:sz w:val="20"/>
                <w:szCs w:val="20"/>
                <w:lang w:eastAsia="pt-BR"/>
              </w:rPr>
              <w:t>31</w:t>
            </w:r>
            <w:r w:rsidR="001623FA" w:rsidRPr="00871A38">
              <w:rPr>
                <w:rFonts w:ascii="Arial" w:hAnsi="Arial" w:cs="Arial"/>
                <w:b/>
                <w:iCs/>
                <w:sz w:val="20"/>
                <w:szCs w:val="20"/>
                <w:lang w:eastAsia="pt-BR"/>
              </w:rPr>
              <w:t>/</w:t>
            </w:r>
            <w:r w:rsidR="00F5529A">
              <w:rPr>
                <w:rFonts w:ascii="Arial" w:hAnsi="Arial" w:cs="Arial"/>
                <w:b/>
                <w:iCs/>
                <w:sz w:val="20"/>
                <w:szCs w:val="20"/>
                <w:lang w:eastAsia="pt-BR"/>
              </w:rPr>
              <w:t>0</w:t>
            </w:r>
            <w:r>
              <w:rPr>
                <w:rFonts w:ascii="Arial" w:hAnsi="Arial" w:cs="Arial"/>
                <w:b/>
                <w:iCs/>
                <w:sz w:val="20"/>
                <w:szCs w:val="20"/>
                <w:lang w:eastAsia="pt-BR"/>
              </w:rPr>
              <w:t>3</w:t>
            </w:r>
            <w:r w:rsidR="00026D4C">
              <w:rPr>
                <w:rFonts w:ascii="Arial" w:hAnsi="Arial" w:cs="Arial"/>
                <w:b/>
                <w:iCs/>
                <w:sz w:val="20"/>
                <w:szCs w:val="20"/>
                <w:lang w:eastAsia="pt-BR"/>
              </w:rPr>
              <w:t>/202</w:t>
            </w:r>
            <w:r w:rsidR="00F5529A">
              <w:rPr>
                <w:rFonts w:ascii="Arial" w:hAnsi="Arial" w:cs="Arial"/>
                <w:b/>
                <w:iCs/>
                <w:sz w:val="20"/>
                <w:szCs w:val="20"/>
                <w:lang w:eastAsia="pt-BR"/>
              </w:rPr>
              <w:t>5</w:t>
            </w:r>
          </w:p>
        </w:tc>
      </w:tr>
      <w:tr w:rsidR="001623FA" w:rsidRPr="00871A38" w14:paraId="6A70B75A" w14:textId="77777777" w:rsidTr="0096744F">
        <w:trPr>
          <w:trHeight w:val="227"/>
        </w:trPr>
        <w:tc>
          <w:tcPr>
            <w:tcW w:w="2552" w:type="dxa"/>
            <w:tcBorders>
              <w:top w:val="single" w:sz="4" w:space="0" w:color="auto"/>
              <w:left w:val="nil"/>
              <w:bottom w:val="nil"/>
              <w:right w:val="nil"/>
            </w:tcBorders>
            <w:shd w:val="clear" w:color="auto" w:fill="auto"/>
            <w:noWrap/>
            <w:vAlign w:val="center"/>
          </w:tcPr>
          <w:p w14:paraId="4846C78C" w14:textId="11FDC526"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5E621CB3" w14:textId="4F80EDD0"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w:t>
            </w:r>
            <w:r w:rsidR="00F5529A">
              <w:rPr>
                <w:rFonts w:ascii="Arial" w:hAnsi="Arial" w:cs="Arial"/>
                <w:iCs/>
                <w:sz w:val="20"/>
                <w:szCs w:val="20"/>
                <w:lang w:eastAsia="pt-BR"/>
              </w:rPr>
              <w:t>.510</w:t>
            </w:r>
          </w:p>
        </w:tc>
        <w:tc>
          <w:tcPr>
            <w:tcW w:w="1488" w:type="dxa"/>
            <w:tcBorders>
              <w:top w:val="single" w:sz="4" w:space="0" w:color="auto"/>
              <w:left w:val="nil"/>
              <w:bottom w:val="nil"/>
              <w:right w:val="nil"/>
            </w:tcBorders>
            <w:shd w:val="clear" w:color="auto" w:fill="auto"/>
            <w:noWrap/>
            <w:vAlign w:val="center"/>
          </w:tcPr>
          <w:p w14:paraId="74F3ECDF" w14:textId="2126D0C2" w:rsidR="001623FA" w:rsidRPr="00871A38" w:rsidRDefault="006A2ECB" w:rsidP="006E6F9E">
            <w:pPr>
              <w:jc w:val="right"/>
              <w:rPr>
                <w:rFonts w:ascii="Arial" w:hAnsi="Arial" w:cs="Arial"/>
                <w:iCs/>
                <w:sz w:val="20"/>
                <w:szCs w:val="20"/>
                <w:lang w:eastAsia="pt-BR"/>
              </w:rPr>
            </w:pPr>
            <w:r>
              <w:rPr>
                <w:rFonts w:ascii="Arial" w:hAnsi="Arial" w:cs="Arial"/>
                <w:iCs/>
                <w:sz w:val="20"/>
                <w:szCs w:val="20"/>
                <w:lang w:eastAsia="pt-BR"/>
              </w:rPr>
              <w:t>46</w:t>
            </w:r>
          </w:p>
        </w:tc>
        <w:tc>
          <w:tcPr>
            <w:tcW w:w="1347" w:type="dxa"/>
            <w:tcBorders>
              <w:top w:val="single" w:sz="4" w:space="0" w:color="auto"/>
              <w:left w:val="nil"/>
              <w:bottom w:val="nil"/>
              <w:right w:val="nil"/>
            </w:tcBorders>
            <w:vAlign w:val="center"/>
          </w:tcPr>
          <w:p w14:paraId="4CD30BCA" w14:textId="728C55C2" w:rsidR="001623FA" w:rsidRPr="00871A38" w:rsidRDefault="00F5529A" w:rsidP="006E6F9E">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57782A0F" w14:textId="67ABDBBA" w:rsidR="001623FA" w:rsidRPr="00871A38" w:rsidRDefault="006A2ECB" w:rsidP="0096744F">
            <w:pPr>
              <w:jc w:val="right"/>
              <w:rPr>
                <w:rFonts w:ascii="Arial" w:hAnsi="Arial" w:cs="Arial"/>
                <w:iCs/>
                <w:sz w:val="20"/>
                <w:szCs w:val="20"/>
                <w:lang w:eastAsia="pt-BR"/>
              </w:rPr>
            </w:pPr>
            <w:r>
              <w:rPr>
                <w:rFonts w:ascii="Arial" w:hAnsi="Arial" w:cs="Arial"/>
                <w:iCs/>
                <w:sz w:val="20"/>
                <w:szCs w:val="20"/>
                <w:lang w:eastAsia="pt-BR"/>
              </w:rPr>
              <w:t>(1.597)</w:t>
            </w:r>
          </w:p>
        </w:tc>
        <w:tc>
          <w:tcPr>
            <w:tcW w:w="1489" w:type="dxa"/>
            <w:tcBorders>
              <w:top w:val="single" w:sz="4" w:space="0" w:color="auto"/>
              <w:left w:val="nil"/>
              <w:bottom w:val="nil"/>
              <w:right w:val="nil"/>
            </w:tcBorders>
            <w:shd w:val="clear" w:color="auto" w:fill="auto"/>
            <w:noWrap/>
            <w:vAlign w:val="center"/>
          </w:tcPr>
          <w:p w14:paraId="37F26DF2" w14:textId="092C5C28" w:rsidR="001623FA" w:rsidRPr="00871A38" w:rsidRDefault="006A2ECB" w:rsidP="0096744F">
            <w:pPr>
              <w:jc w:val="right"/>
              <w:rPr>
                <w:rFonts w:ascii="Arial" w:hAnsi="Arial" w:cs="Arial"/>
                <w:iCs/>
                <w:sz w:val="20"/>
                <w:szCs w:val="20"/>
                <w:lang w:eastAsia="pt-BR"/>
              </w:rPr>
            </w:pPr>
            <w:r>
              <w:rPr>
                <w:rFonts w:ascii="Arial" w:hAnsi="Arial" w:cs="Arial"/>
                <w:iCs/>
                <w:sz w:val="20"/>
                <w:szCs w:val="20"/>
                <w:lang w:eastAsia="pt-BR"/>
              </w:rPr>
              <w:t>2.959</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shd w:val="clear" w:color="auto" w:fill="auto"/>
            <w:noWrap/>
            <w:vAlign w:val="center"/>
            <w:hideMark/>
          </w:tcPr>
          <w:p w14:paraId="3072D689" w14:textId="38E59534" w:rsidR="001623FA" w:rsidRPr="00871A38" w:rsidRDefault="00F5529A" w:rsidP="0096744F">
            <w:pPr>
              <w:jc w:val="right"/>
              <w:rPr>
                <w:rFonts w:ascii="Arial" w:hAnsi="Arial" w:cs="Arial"/>
                <w:iCs/>
                <w:sz w:val="20"/>
                <w:szCs w:val="20"/>
                <w:lang w:eastAsia="pt-BR"/>
              </w:rPr>
            </w:pPr>
            <w:r>
              <w:rPr>
                <w:rFonts w:ascii="Arial" w:hAnsi="Arial" w:cs="Arial"/>
                <w:iCs/>
                <w:sz w:val="20"/>
                <w:szCs w:val="20"/>
                <w:lang w:eastAsia="pt-BR"/>
              </w:rPr>
              <w:t>7.354</w:t>
            </w:r>
          </w:p>
        </w:tc>
        <w:tc>
          <w:tcPr>
            <w:tcW w:w="1488" w:type="dxa"/>
            <w:tcBorders>
              <w:top w:val="dashed" w:sz="4" w:space="0" w:color="auto"/>
              <w:left w:val="nil"/>
              <w:bottom w:val="dashed" w:sz="4" w:space="0" w:color="auto"/>
              <w:right w:val="nil"/>
            </w:tcBorders>
            <w:shd w:val="clear" w:color="auto" w:fill="auto"/>
            <w:noWrap/>
            <w:vAlign w:val="center"/>
            <w:hideMark/>
          </w:tcPr>
          <w:p w14:paraId="409D16FE" w14:textId="5A99CFEB" w:rsidR="001623FA" w:rsidRPr="00871A38" w:rsidRDefault="00F5529A">
            <w:pPr>
              <w:jc w:val="right"/>
              <w:rPr>
                <w:rFonts w:ascii="Arial" w:hAnsi="Arial" w:cs="Arial"/>
                <w:iCs/>
                <w:sz w:val="20"/>
                <w:szCs w:val="20"/>
                <w:lang w:eastAsia="pt-BR"/>
              </w:rPr>
            </w:pPr>
            <w:r>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6587EFB7" w14:textId="5DF1FCBB" w:rsidR="001623FA" w:rsidRPr="00871A38" w:rsidRDefault="006A2ECB" w:rsidP="0096744F">
            <w:pPr>
              <w:jc w:val="right"/>
              <w:rPr>
                <w:rFonts w:ascii="Arial" w:hAnsi="Arial" w:cs="Arial"/>
                <w:iCs/>
                <w:sz w:val="20"/>
                <w:szCs w:val="20"/>
                <w:lang w:eastAsia="pt-BR"/>
              </w:rPr>
            </w:pPr>
            <w:r>
              <w:rPr>
                <w:rFonts w:ascii="Arial" w:hAnsi="Arial" w:cs="Arial"/>
                <w:iCs/>
                <w:sz w:val="20"/>
                <w:szCs w:val="20"/>
                <w:lang w:eastAsia="pt-BR"/>
              </w:rPr>
              <w:t>245</w:t>
            </w:r>
          </w:p>
        </w:tc>
        <w:tc>
          <w:tcPr>
            <w:tcW w:w="1630" w:type="dxa"/>
            <w:tcBorders>
              <w:top w:val="dashed" w:sz="4" w:space="0" w:color="auto"/>
              <w:left w:val="nil"/>
              <w:bottom w:val="dashed" w:sz="4" w:space="0" w:color="auto"/>
              <w:right w:val="nil"/>
            </w:tcBorders>
            <w:vAlign w:val="center"/>
          </w:tcPr>
          <w:p w14:paraId="2B04351F" w14:textId="42791CD4" w:rsidR="001623FA" w:rsidRPr="00871A38" w:rsidRDefault="00F5529A"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5B76A07B" w14:textId="12DB27B1" w:rsidR="001623FA" w:rsidRPr="00871A38" w:rsidRDefault="006A2ECB" w:rsidP="0096744F">
            <w:pPr>
              <w:jc w:val="right"/>
              <w:rPr>
                <w:rFonts w:ascii="Arial" w:hAnsi="Arial" w:cs="Arial"/>
                <w:iCs/>
                <w:sz w:val="20"/>
                <w:szCs w:val="20"/>
                <w:lang w:eastAsia="pt-BR"/>
              </w:rPr>
            </w:pPr>
            <w:r>
              <w:rPr>
                <w:rFonts w:ascii="Arial" w:hAnsi="Arial" w:cs="Arial"/>
                <w:iCs/>
                <w:sz w:val="20"/>
                <w:szCs w:val="20"/>
                <w:lang w:eastAsia="pt-BR"/>
              </w:rPr>
              <w:t>7.599</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16AC5C84"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w:t>
            </w:r>
            <w:r w:rsidR="00F5529A">
              <w:rPr>
                <w:rFonts w:ascii="Arial" w:hAnsi="Arial" w:cs="Arial"/>
                <w:b/>
                <w:iCs/>
                <w:sz w:val="20"/>
                <w:szCs w:val="20"/>
                <w:lang w:eastAsia="pt-BR"/>
              </w:rPr>
              <w:t>864</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63058906" w:rsidR="001623FA" w:rsidRPr="00871A38" w:rsidRDefault="006A2ECB" w:rsidP="006A2ECB">
            <w:pPr>
              <w:jc w:val="right"/>
              <w:rPr>
                <w:rFonts w:ascii="Arial" w:hAnsi="Arial" w:cs="Arial"/>
                <w:b/>
                <w:iCs/>
                <w:sz w:val="20"/>
                <w:szCs w:val="20"/>
                <w:lang w:eastAsia="pt-BR"/>
              </w:rPr>
            </w:pPr>
            <w:r>
              <w:rPr>
                <w:rFonts w:ascii="Arial" w:hAnsi="Arial" w:cs="Arial"/>
                <w:b/>
                <w:iCs/>
                <w:sz w:val="20"/>
                <w:szCs w:val="20"/>
                <w:lang w:eastAsia="pt-BR"/>
              </w:rPr>
              <w:t>46</w:t>
            </w:r>
          </w:p>
        </w:tc>
        <w:tc>
          <w:tcPr>
            <w:tcW w:w="1347" w:type="dxa"/>
            <w:tcBorders>
              <w:top w:val="single" w:sz="4" w:space="0" w:color="auto"/>
              <w:left w:val="nil"/>
              <w:bottom w:val="single" w:sz="4" w:space="0" w:color="auto"/>
              <w:right w:val="nil"/>
            </w:tcBorders>
            <w:shd w:val="clear" w:color="000000" w:fill="FFFFFF"/>
            <w:vAlign w:val="center"/>
          </w:tcPr>
          <w:p w14:paraId="631D7E1D" w14:textId="436124EA" w:rsidR="001623FA" w:rsidRPr="00871A38" w:rsidRDefault="006A2ECB" w:rsidP="0096744F">
            <w:pPr>
              <w:jc w:val="right"/>
              <w:rPr>
                <w:rFonts w:ascii="Arial" w:hAnsi="Arial" w:cs="Arial"/>
                <w:b/>
                <w:iCs/>
                <w:sz w:val="20"/>
                <w:szCs w:val="20"/>
                <w:lang w:eastAsia="pt-BR"/>
              </w:rPr>
            </w:pPr>
            <w:r>
              <w:rPr>
                <w:rFonts w:ascii="Arial" w:hAnsi="Arial" w:cs="Arial"/>
                <w:b/>
                <w:iCs/>
                <w:sz w:val="20"/>
                <w:szCs w:val="20"/>
                <w:lang w:eastAsia="pt-BR"/>
              </w:rPr>
              <w:t>245</w:t>
            </w:r>
          </w:p>
        </w:tc>
        <w:tc>
          <w:tcPr>
            <w:tcW w:w="1630" w:type="dxa"/>
            <w:tcBorders>
              <w:top w:val="single" w:sz="4" w:space="0" w:color="auto"/>
              <w:left w:val="nil"/>
              <w:bottom w:val="single" w:sz="4" w:space="0" w:color="auto"/>
              <w:right w:val="nil"/>
            </w:tcBorders>
            <w:shd w:val="clear" w:color="000000" w:fill="FFFFFF"/>
            <w:vAlign w:val="center"/>
          </w:tcPr>
          <w:p w14:paraId="7D7BFEE4" w14:textId="6A678D18" w:rsidR="001623FA" w:rsidRPr="00871A38" w:rsidRDefault="006A2ECB" w:rsidP="000A5589">
            <w:pPr>
              <w:jc w:val="right"/>
              <w:rPr>
                <w:rFonts w:ascii="Arial" w:hAnsi="Arial" w:cs="Arial"/>
                <w:b/>
                <w:iCs/>
                <w:sz w:val="20"/>
                <w:szCs w:val="20"/>
                <w:lang w:eastAsia="pt-BR"/>
              </w:rPr>
            </w:pPr>
            <w:r>
              <w:rPr>
                <w:rFonts w:ascii="Arial" w:hAnsi="Arial" w:cs="Arial"/>
                <w:b/>
                <w:iCs/>
                <w:sz w:val="20"/>
                <w:szCs w:val="20"/>
                <w:lang w:eastAsia="pt-BR"/>
              </w:rPr>
              <w:t>(1.597)</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4DC89252" w:rsidR="001623FA" w:rsidRPr="00871A38" w:rsidRDefault="00EF0D38" w:rsidP="0096744F">
            <w:pPr>
              <w:jc w:val="right"/>
              <w:rPr>
                <w:rFonts w:ascii="Arial" w:hAnsi="Arial" w:cs="Arial"/>
                <w:b/>
                <w:iCs/>
                <w:sz w:val="20"/>
                <w:szCs w:val="20"/>
                <w:lang w:eastAsia="pt-BR"/>
              </w:rPr>
            </w:pPr>
            <w:r w:rsidRPr="00871A38">
              <w:rPr>
                <w:rFonts w:ascii="Arial" w:hAnsi="Arial" w:cs="Arial"/>
                <w:b/>
                <w:iCs/>
                <w:sz w:val="20"/>
                <w:szCs w:val="20"/>
                <w:lang w:eastAsia="pt-BR"/>
              </w:rPr>
              <w:t>1</w:t>
            </w:r>
            <w:r w:rsidR="006A2ECB">
              <w:rPr>
                <w:rFonts w:ascii="Arial" w:hAnsi="Arial" w:cs="Arial"/>
                <w:b/>
                <w:iCs/>
                <w:sz w:val="20"/>
                <w:szCs w:val="20"/>
                <w:lang w:eastAsia="pt-BR"/>
              </w:rPr>
              <w:t>0.558</w:t>
            </w:r>
          </w:p>
        </w:tc>
      </w:tr>
    </w:tbl>
    <w:p w14:paraId="0C7D35F1" w14:textId="77777777" w:rsidR="007D3315" w:rsidRDefault="007D3315" w:rsidP="00507B9F">
      <w:pPr>
        <w:jc w:val="both"/>
        <w:rPr>
          <w:rFonts w:ascii="Arial" w:hAnsi="Arial" w:cs="Arial"/>
          <w:iCs/>
          <w:sz w:val="20"/>
          <w:szCs w:val="20"/>
          <w:lang w:eastAsia="pt-BR"/>
        </w:rPr>
      </w:pPr>
    </w:p>
    <w:p w14:paraId="6C98A9AF" w14:textId="3B13E801" w:rsidR="000D5918" w:rsidRDefault="000D5918" w:rsidP="00906CEA">
      <w:pPr>
        <w:jc w:val="both"/>
        <w:rPr>
          <w:rFonts w:ascii="Arial" w:hAnsi="Arial" w:cs="Arial"/>
          <w:iCs/>
          <w:sz w:val="20"/>
          <w:szCs w:val="20"/>
          <w:lang w:eastAsia="pt-BR"/>
        </w:rPr>
      </w:pPr>
      <w:r w:rsidRPr="000D5918">
        <w:rPr>
          <w:rFonts w:ascii="Arial" w:hAnsi="Arial" w:cs="Arial"/>
          <w:iCs/>
          <w:sz w:val="20"/>
          <w:szCs w:val="20"/>
          <w:lang w:eastAsia="pt-BR"/>
        </w:rPr>
        <w:t>As reversões e baixas registradas foram impactadas por ações trabalhistas, notadamente os processos nº 0000852-08.2011.5.01.0027</w:t>
      </w:r>
      <w:r w:rsidR="00272700">
        <w:rPr>
          <w:rFonts w:ascii="Arial" w:hAnsi="Arial" w:cs="Arial"/>
          <w:iCs/>
          <w:sz w:val="20"/>
          <w:szCs w:val="20"/>
          <w:lang w:eastAsia="pt-BR"/>
        </w:rPr>
        <w:t xml:space="preserve">, </w:t>
      </w:r>
      <w:r w:rsidRPr="000D5918">
        <w:rPr>
          <w:rFonts w:ascii="Arial" w:hAnsi="Arial" w:cs="Arial"/>
          <w:iCs/>
          <w:sz w:val="20"/>
          <w:szCs w:val="20"/>
          <w:lang w:eastAsia="pt-BR"/>
        </w:rPr>
        <w:t>0100431-72.2021.5.01.0060 e 0100646-78.2022.5.01.0071</w:t>
      </w:r>
      <w:r w:rsidR="00272700">
        <w:rPr>
          <w:rFonts w:ascii="Arial" w:hAnsi="Arial" w:cs="Arial"/>
          <w:iCs/>
          <w:sz w:val="20"/>
          <w:szCs w:val="20"/>
          <w:lang w:eastAsia="pt-BR"/>
        </w:rPr>
        <w:t>, sendo: baixa (R$ 1.126) e Reversão (R$  472).</w:t>
      </w:r>
    </w:p>
    <w:p w14:paraId="78D9E538" w14:textId="77777777" w:rsidR="000D5918" w:rsidRPr="00871A38" w:rsidRDefault="000D5918" w:rsidP="00906CEA">
      <w:pPr>
        <w:jc w:val="both"/>
        <w:rPr>
          <w:rFonts w:ascii="Arial" w:hAnsi="Arial" w:cs="Arial"/>
          <w:iCs/>
          <w:sz w:val="20"/>
          <w:szCs w:val="20"/>
          <w:lang w:eastAsia="pt-BR"/>
        </w:rPr>
      </w:pPr>
    </w:p>
    <w:p w14:paraId="463ABDBC" w14:textId="371F728E"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4C7A94A4" w14:textId="77777777" w:rsidR="00511527" w:rsidRPr="00871A38" w:rsidRDefault="00511527" w:rsidP="00A13E70">
      <w:pPr>
        <w:jc w:val="both"/>
        <w:rPr>
          <w:rFonts w:ascii="Arial" w:hAnsi="Arial" w:cs="Arial"/>
          <w:b/>
          <w:iCs/>
          <w:sz w:val="20"/>
          <w:szCs w:val="20"/>
          <w:u w:val="single"/>
          <w:lang w:eastAsia="pt-BR"/>
        </w:rPr>
      </w:pPr>
    </w:p>
    <w:p w14:paraId="123BDAC6" w14:textId="77777777" w:rsidR="00356CF4" w:rsidRPr="00871A38" w:rsidRDefault="00356CF4" w:rsidP="00356CF4">
      <w:pPr>
        <w:jc w:val="both"/>
        <w:rPr>
          <w:rFonts w:ascii="Arial" w:hAnsi="Arial" w:cs="Arial"/>
          <w:iCs/>
          <w:sz w:val="20"/>
          <w:szCs w:val="20"/>
          <w:lang w:eastAsia="pt-BR"/>
        </w:rPr>
      </w:pPr>
      <w:bookmarkStart w:id="10" w:name="_Hlk198204256"/>
      <w:r w:rsidRPr="00871A38">
        <w:rPr>
          <w:rFonts w:ascii="Arial" w:hAnsi="Arial" w:cs="Arial"/>
          <w:iCs/>
          <w:sz w:val="20"/>
          <w:szCs w:val="20"/>
          <w:lang w:eastAsia="pt-BR"/>
        </w:rPr>
        <w:t xml:space="preserve">A EPE é ré em reclamações trabalhistas, principalmente relacionadas </w:t>
      </w:r>
      <w:r>
        <w:rPr>
          <w:rFonts w:ascii="Arial" w:hAnsi="Arial" w:cs="Arial"/>
          <w:iCs/>
          <w:sz w:val="20"/>
          <w:szCs w:val="20"/>
          <w:lang w:eastAsia="pt-BR"/>
        </w:rPr>
        <w:t xml:space="preserve">à incorporação de gratificação de função, reintegração com pagamento de salários, danos morais </w:t>
      </w:r>
      <w:r w:rsidRPr="00871A38">
        <w:rPr>
          <w:rFonts w:ascii="Arial" w:hAnsi="Arial" w:cs="Arial"/>
          <w:iCs/>
          <w:sz w:val="20"/>
          <w:szCs w:val="20"/>
          <w:lang w:eastAsia="pt-BR"/>
        </w:rPr>
        <w:t xml:space="preserve">e reversão de justa causa. </w:t>
      </w:r>
      <w:r>
        <w:rPr>
          <w:rFonts w:ascii="Arial" w:hAnsi="Arial" w:cs="Arial"/>
          <w:iCs/>
          <w:sz w:val="20"/>
          <w:szCs w:val="20"/>
          <w:lang w:eastAsia="pt-BR"/>
        </w:rPr>
        <w:t xml:space="preserve">A </w:t>
      </w:r>
      <w:r w:rsidRPr="00871A38">
        <w:rPr>
          <w:rFonts w:ascii="Arial" w:hAnsi="Arial" w:cs="Arial"/>
          <w:iCs/>
          <w:sz w:val="20"/>
          <w:szCs w:val="20"/>
          <w:lang w:eastAsia="pt-BR"/>
        </w:rPr>
        <w:t xml:space="preserve">provisão </w:t>
      </w:r>
      <w:r>
        <w:rPr>
          <w:rFonts w:ascii="Arial" w:hAnsi="Arial" w:cs="Arial"/>
          <w:iCs/>
          <w:sz w:val="20"/>
          <w:szCs w:val="20"/>
          <w:lang w:eastAsia="pt-BR"/>
        </w:rPr>
        <w:t xml:space="preserve">é constituída com </w:t>
      </w:r>
      <w:r w:rsidRPr="00871A38">
        <w:rPr>
          <w:rFonts w:ascii="Arial" w:hAnsi="Arial" w:cs="Arial"/>
          <w:iCs/>
          <w:sz w:val="20"/>
          <w:szCs w:val="20"/>
          <w:lang w:eastAsia="pt-BR"/>
        </w:rPr>
        <w:t xml:space="preserve">base </w:t>
      </w:r>
      <w:r>
        <w:rPr>
          <w:rFonts w:ascii="Arial" w:hAnsi="Arial" w:cs="Arial"/>
          <w:iCs/>
          <w:sz w:val="20"/>
          <w:szCs w:val="20"/>
          <w:lang w:eastAsia="pt-BR"/>
        </w:rPr>
        <w:t>nos pedidos do reclamante, nas decisões do Poder Judiciário, que pode indeferir parte dos pedidos do reclamante, e no prognóstico de perda</w:t>
      </w:r>
      <w:r w:rsidRPr="00871A38">
        <w:rPr>
          <w:rFonts w:ascii="Arial" w:hAnsi="Arial" w:cs="Arial"/>
          <w:iCs/>
          <w:sz w:val="20"/>
          <w:szCs w:val="20"/>
          <w:lang w:eastAsia="pt-BR"/>
        </w:rPr>
        <w:t>.</w:t>
      </w:r>
      <w:r w:rsidRPr="00871A38">
        <w:t xml:space="preserve"> </w:t>
      </w:r>
      <w:r w:rsidRPr="00871A38">
        <w:rPr>
          <w:rFonts w:ascii="Arial" w:hAnsi="Arial" w:cs="Arial"/>
          <w:iCs/>
          <w:sz w:val="20"/>
          <w:szCs w:val="20"/>
          <w:lang w:eastAsia="pt-BR"/>
        </w:rPr>
        <w:t xml:space="preserve">O valor foi atualizado até </w:t>
      </w:r>
      <w:r>
        <w:rPr>
          <w:rFonts w:ascii="Arial" w:hAnsi="Arial" w:cs="Arial"/>
          <w:iCs/>
          <w:sz w:val="20"/>
          <w:szCs w:val="20"/>
          <w:lang w:eastAsia="pt-BR"/>
        </w:rPr>
        <w:t>31</w:t>
      </w:r>
      <w:r w:rsidRPr="00871A38">
        <w:rPr>
          <w:rFonts w:ascii="Arial" w:hAnsi="Arial" w:cs="Arial"/>
          <w:iCs/>
          <w:sz w:val="20"/>
          <w:szCs w:val="20"/>
          <w:lang w:eastAsia="pt-BR"/>
        </w:rPr>
        <w:t>/</w:t>
      </w:r>
      <w:r>
        <w:rPr>
          <w:rFonts w:ascii="Arial" w:hAnsi="Arial" w:cs="Arial"/>
          <w:iCs/>
          <w:sz w:val="20"/>
          <w:szCs w:val="20"/>
          <w:lang w:eastAsia="pt-BR"/>
        </w:rPr>
        <w:t>03/2025</w:t>
      </w:r>
      <w:r w:rsidRPr="00871A38">
        <w:rPr>
          <w:rFonts w:ascii="Arial" w:hAnsi="Arial" w:cs="Arial"/>
          <w:iCs/>
          <w:sz w:val="20"/>
          <w:szCs w:val="20"/>
          <w:lang w:eastAsia="pt-BR"/>
        </w:rPr>
        <w:t>, conforme cálculo</w:t>
      </w:r>
      <w:r>
        <w:rPr>
          <w:rFonts w:ascii="Arial" w:hAnsi="Arial" w:cs="Arial"/>
          <w:iCs/>
          <w:sz w:val="20"/>
          <w:szCs w:val="20"/>
          <w:lang w:eastAsia="pt-BR"/>
        </w:rPr>
        <w:t>s elaborados pela consultoria terceirizada,</w:t>
      </w:r>
      <w:r w:rsidRPr="00871A38">
        <w:rPr>
          <w:rFonts w:ascii="Arial" w:hAnsi="Arial" w:cs="Arial"/>
          <w:iCs/>
          <w:sz w:val="20"/>
          <w:szCs w:val="20"/>
          <w:lang w:eastAsia="pt-BR"/>
        </w:rPr>
        <w:t xml:space="preserve"> e já engloba os honorários de sucumbência</w:t>
      </w:r>
      <w:r>
        <w:rPr>
          <w:rFonts w:ascii="Arial" w:hAnsi="Arial" w:cs="Arial"/>
          <w:iCs/>
          <w:sz w:val="20"/>
          <w:szCs w:val="20"/>
          <w:lang w:eastAsia="pt-BR"/>
        </w:rPr>
        <w:t>, quando existente</w:t>
      </w:r>
      <w:r w:rsidRPr="00871A38">
        <w:rPr>
          <w:rFonts w:ascii="Arial" w:hAnsi="Arial" w:cs="Arial"/>
          <w:iCs/>
          <w:sz w:val="20"/>
          <w:szCs w:val="20"/>
          <w:lang w:eastAsia="pt-BR"/>
        </w:rPr>
        <w:t>.</w:t>
      </w:r>
      <w:r>
        <w:rPr>
          <w:rFonts w:ascii="Arial" w:hAnsi="Arial" w:cs="Arial"/>
          <w:iCs/>
          <w:sz w:val="20"/>
          <w:szCs w:val="20"/>
          <w:lang w:eastAsia="pt-BR"/>
        </w:rPr>
        <w:t xml:space="preserve"> As reversões decorrem de estimativas de perdas que não se realizaram em sua plenitude e as baixas se referem a depósitos judiciais feitos no decorrer da fase processual que foram efetivamente utilizados para o pagamento do débito.</w:t>
      </w:r>
    </w:p>
    <w:bookmarkEnd w:id="10"/>
    <w:p w14:paraId="2C762C30" w14:textId="41B9E44A" w:rsidR="008D702C" w:rsidRDefault="008D702C">
      <w:pPr>
        <w:rPr>
          <w:rFonts w:ascii="Arial" w:hAnsi="Arial" w:cs="Arial"/>
          <w:iCs/>
          <w:sz w:val="20"/>
          <w:szCs w:val="20"/>
          <w:lang w:eastAsia="pt-BR"/>
        </w:rPr>
      </w:pPr>
      <w:r>
        <w:rPr>
          <w:rFonts w:ascii="Arial" w:hAnsi="Arial" w:cs="Arial"/>
          <w:iCs/>
          <w:sz w:val="20"/>
          <w:szCs w:val="20"/>
          <w:lang w:eastAsia="pt-BR"/>
        </w:rPr>
        <w:br w:type="page"/>
      </w:r>
    </w:p>
    <w:p w14:paraId="1377B225" w14:textId="77777777" w:rsidR="00D0064F" w:rsidRDefault="00D0064F" w:rsidP="00A13E70">
      <w:pPr>
        <w:jc w:val="both"/>
        <w:rPr>
          <w:rFonts w:ascii="Arial" w:hAnsi="Arial" w:cs="Arial"/>
          <w:iCs/>
          <w:sz w:val="20"/>
          <w:szCs w:val="20"/>
          <w:lang w:eastAsia="pt-BR"/>
        </w:rPr>
      </w:pPr>
    </w:p>
    <w:p w14:paraId="7C671579" w14:textId="45400098"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4363B3A4" w14:textId="77777777" w:rsidR="00511527" w:rsidRPr="00871A38" w:rsidRDefault="00511527" w:rsidP="00A13E70">
      <w:pPr>
        <w:jc w:val="both"/>
        <w:rPr>
          <w:rFonts w:ascii="Arial" w:hAnsi="Arial" w:cs="Arial"/>
          <w:b/>
          <w:iCs/>
          <w:sz w:val="20"/>
          <w:szCs w:val="20"/>
          <w:u w:val="single"/>
          <w:lang w:eastAsia="pt-BR"/>
        </w:rPr>
      </w:pPr>
    </w:p>
    <w:p w14:paraId="170CD67E" w14:textId="77777777"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lang w:eastAsia="pt-BR"/>
        </w:rPr>
        <w:t>As conting</w:t>
      </w:r>
      <w:r>
        <w:rPr>
          <w:rFonts w:ascii="Arial" w:hAnsi="Arial" w:cs="Arial"/>
          <w:iCs/>
          <w:sz w:val="20"/>
          <w:szCs w:val="20"/>
          <w:lang w:eastAsia="pt-BR"/>
        </w:rPr>
        <w:t>ê</w:t>
      </w:r>
      <w:r w:rsidRPr="00871A38">
        <w:rPr>
          <w:rFonts w:ascii="Arial" w:hAnsi="Arial" w:cs="Arial"/>
          <w:iCs/>
          <w:sz w:val="20"/>
          <w:szCs w:val="20"/>
          <w:lang w:eastAsia="pt-BR"/>
        </w:rPr>
        <w:t xml:space="preserve">ncias </w:t>
      </w:r>
      <w:r>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628D5C9D" w14:textId="77777777" w:rsidR="00356CF4" w:rsidRPr="00075E57" w:rsidRDefault="00356CF4" w:rsidP="00356CF4">
      <w:pPr>
        <w:jc w:val="both"/>
        <w:rPr>
          <w:rFonts w:ascii="Arial" w:hAnsi="Arial" w:cs="Arial"/>
          <w:iCs/>
          <w:sz w:val="20"/>
          <w:szCs w:val="20"/>
          <w:highlight w:val="yellow"/>
          <w:lang w:eastAsia="pt-BR"/>
        </w:rPr>
      </w:pPr>
    </w:p>
    <w:p w14:paraId="6426DFC1" w14:textId="77777777" w:rsidR="00356CF4" w:rsidRPr="00871A38" w:rsidRDefault="00356CF4" w:rsidP="00356CF4">
      <w:pPr>
        <w:jc w:val="both"/>
        <w:rPr>
          <w:rFonts w:ascii="Arial" w:hAnsi="Arial" w:cs="Arial"/>
          <w:b/>
          <w:iCs/>
          <w:sz w:val="20"/>
          <w:szCs w:val="20"/>
          <w:lang w:eastAsia="pt-BR"/>
        </w:rPr>
      </w:pPr>
      <w:r w:rsidRPr="00871A38">
        <w:rPr>
          <w:rFonts w:ascii="Arial" w:hAnsi="Arial" w:cs="Arial"/>
          <w:b/>
          <w:iCs/>
          <w:sz w:val="20"/>
          <w:szCs w:val="20"/>
          <w:lang w:eastAsia="pt-BR"/>
        </w:rPr>
        <w:t>Processo nº: 04/354158/2008</w:t>
      </w:r>
    </w:p>
    <w:p w14:paraId="4262DE75" w14:textId="77777777"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w:t>
      </w:r>
      <w:r w:rsidRPr="00A64B96">
        <w:rPr>
          <w:rFonts w:ascii="Arial" w:hAnsi="Arial" w:cs="Arial"/>
          <w:iCs/>
          <w:sz w:val="20"/>
          <w:szCs w:val="20"/>
          <w:lang w:eastAsia="pt-BR"/>
        </w:rPr>
        <w:t>: R$ 2.</w:t>
      </w:r>
      <w:r>
        <w:rPr>
          <w:rFonts w:ascii="Arial" w:hAnsi="Arial" w:cs="Arial"/>
          <w:iCs/>
          <w:sz w:val="20"/>
          <w:szCs w:val="20"/>
          <w:lang w:eastAsia="pt-BR"/>
        </w:rPr>
        <w:t>760</w:t>
      </w:r>
      <w:r w:rsidRPr="00A64B96">
        <w:rPr>
          <w:rFonts w:ascii="Arial" w:hAnsi="Arial" w:cs="Arial"/>
          <w:iCs/>
          <w:sz w:val="20"/>
          <w:szCs w:val="20"/>
          <w:lang w:eastAsia="pt-BR"/>
        </w:rPr>
        <w:t xml:space="preserve">. </w:t>
      </w:r>
    </w:p>
    <w:p w14:paraId="65FD0532" w14:textId="59A8E114" w:rsidR="00356CF4" w:rsidRDefault="00356CF4" w:rsidP="00356CF4">
      <w:pPr>
        <w:jc w:val="both"/>
        <w:rPr>
          <w:rFonts w:ascii="Arial" w:hAnsi="Arial" w:cs="Arial"/>
          <w:iCs/>
          <w:sz w:val="20"/>
          <w:szCs w:val="20"/>
          <w:highlight w:val="yellow"/>
          <w:lang w:eastAsia="pt-BR"/>
        </w:rPr>
      </w:pPr>
    </w:p>
    <w:p w14:paraId="36BD2F13" w14:textId="77777777" w:rsidR="00356CF4" w:rsidRPr="00DC1A50" w:rsidRDefault="00356CF4" w:rsidP="00356CF4">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12C3B290" w14:textId="77777777" w:rsidR="00356CF4" w:rsidRDefault="00356CF4" w:rsidP="00356CF4">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11"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 (i) da incidência de contribuições à seguridade social (parte patronal) sobre honorários pagos a Conselheiros (CA e CF) e Diretores; (</w:t>
      </w:r>
      <w:proofErr w:type="spellStart"/>
      <w:r w:rsidRPr="00DC1A50">
        <w:rPr>
          <w:rFonts w:ascii="Arial" w:hAnsi="Arial" w:cs="Arial"/>
          <w:iCs/>
          <w:sz w:val="20"/>
          <w:szCs w:val="20"/>
          <w:lang w:eastAsia="pt-BR"/>
        </w:rPr>
        <w:t>ii</w:t>
      </w:r>
      <w:proofErr w:type="spellEnd"/>
      <w:r w:rsidRPr="00DC1A50">
        <w:rPr>
          <w:rFonts w:ascii="Arial" w:hAnsi="Arial" w:cs="Arial"/>
          <w:iCs/>
          <w:sz w:val="20"/>
          <w:szCs w:val="20"/>
          <w:lang w:eastAsia="pt-BR"/>
        </w:rPr>
        <w:t>) da incidência de contribuição social sobre auxílio moradia pago a empregados cedidos; (iii) da incidência contribuição à seguridade social sobre honorários de membro do CF vinculado a regime próprio; (</w:t>
      </w:r>
      <w:proofErr w:type="spellStart"/>
      <w:r w:rsidRPr="00DC1A50">
        <w:rPr>
          <w:rFonts w:ascii="Arial" w:hAnsi="Arial" w:cs="Arial"/>
          <w:iCs/>
          <w:sz w:val="20"/>
          <w:szCs w:val="20"/>
          <w:lang w:eastAsia="pt-BR"/>
        </w:rPr>
        <w:t>iv</w:t>
      </w:r>
      <w:proofErr w:type="spellEnd"/>
      <w:r w:rsidRPr="00DC1A50">
        <w:rPr>
          <w:rFonts w:ascii="Arial" w:hAnsi="Arial" w:cs="Arial"/>
          <w:iCs/>
          <w:sz w:val="20"/>
          <w:szCs w:val="20"/>
          <w:lang w:eastAsia="pt-BR"/>
        </w:rPr>
        <w:t>) das incidências de contribuições ao Sistema "S"; (v) da existência de imunidade recíproca.</w:t>
      </w:r>
      <w:bookmarkEnd w:id="11"/>
      <w:r w:rsidRPr="00DC1A50">
        <w:rPr>
          <w:rFonts w:ascii="Arial" w:hAnsi="Arial" w:cs="Arial"/>
          <w:iCs/>
          <w:sz w:val="20"/>
          <w:szCs w:val="20"/>
          <w:lang w:eastAsia="pt-BR"/>
        </w:rPr>
        <w:t xml:space="preserve"> Valor estimado: </w:t>
      </w:r>
      <w:r w:rsidRPr="00A64B96">
        <w:rPr>
          <w:rFonts w:ascii="Arial" w:hAnsi="Arial" w:cs="Arial"/>
          <w:iCs/>
          <w:sz w:val="20"/>
          <w:szCs w:val="20"/>
          <w:lang w:eastAsia="pt-BR"/>
        </w:rPr>
        <w:t>R$ 4.</w:t>
      </w:r>
      <w:r>
        <w:rPr>
          <w:rFonts w:ascii="Arial" w:hAnsi="Arial" w:cs="Arial"/>
          <w:iCs/>
          <w:sz w:val="20"/>
          <w:szCs w:val="20"/>
          <w:lang w:eastAsia="pt-BR"/>
        </w:rPr>
        <w:t>832</w:t>
      </w:r>
      <w:r w:rsidRPr="00A64B96">
        <w:rPr>
          <w:rFonts w:ascii="Arial" w:hAnsi="Arial" w:cs="Arial"/>
          <w:iCs/>
          <w:sz w:val="20"/>
          <w:szCs w:val="20"/>
          <w:lang w:eastAsia="pt-BR"/>
        </w:rPr>
        <w:t>.</w:t>
      </w:r>
    </w:p>
    <w:p w14:paraId="6387E46C" w14:textId="793C418C" w:rsidR="005810FB" w:rsidRDefault="005810FB" w:rsidP="00A13E70">
      <w:pPr>
        <w:jc w:val="both"/>
        <w:rPr>
          <w:rFonts w:ascii="Arial" w:hAnsi="Arial" w:cs="Arial"/>
          <w:iCs/>
          <w:sz w:val="20"/>
          <w:szCs w:val="20"/>
          <w:highlight w:val="yellow"/>
          <w:lang w:eastAsia="pt-BR"/>
        </w:rPr>
      </w:pPr>
    </w:p>
    <w:p w14:paraId="44B5BF7B" w14:textId="188858DA" w:rsidR="00A13E70"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41C565F5" w14:textId="77777777" w:rsidR="00B9075C" w:rsidRPr="00B9075C" w:rsidRDefault="00B9075C" w:rsidP="00B9075C">
      <w:pPr>
        <w:jc w:val="both"/>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B03F30D" w14:textId="77777777" w:rsidR="00AF1202" w:rsidRPr="005C35E5" w:rsidRDefault="00AF1202" w:rsidP="00A13E70">
      <w:pPr>
        <w:jc w:val="both"/>
        <w:rPr>
          <w:rFonts w:ascii="Arial" w:hAnsi="Arial" w:cs="Arial"/>
          <w:iCs/>
          <w:sz w:val="20"/>
          <w:szCs w:val="20"/>
          <w:lang w:eastAsia="pt-BR"/>
        </w:rPr>
      </w:pPr>
    </w:p>
    <w:p w14:paraId="1003CC2F" w14:textId="0AE19A55"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shd w:val="clear" w:color="auto" w:fill="auto"/>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05C70EE6" w14:textId="489D2D65"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C30CA4">
              <w:rPr>
                <w:rFonts w:ascii="Arial" w:hAnsi="Arial" w:cs="Arial"/>
                <w:b/>
                <w:iCs/>
                <w:sz w:val="20"/>
                <w:szCs w:val="20"/>
                <w:lang w:eastAsia="pt-BR"/>
              </w:rPr>
              <w:t>4</w:t>
            </w:r>
          </w:p>
        </w:tc>
        <w:tc>
          <w:tcPr>
            <w:tcW w:w="1488" w:type="dxa"/>
            <w:tcBorders>
              <w:top w:val="nil"/>
              <w:left w:val="nil"/>
              <w:bottom w:val="single" w:sz="4" w:space="0" w:color="auto"/>
              <w:right w:val="nil"/>
            </w:tcBorders>
            <w:shd w:val="clear" w:color="auto" w:fill="auto"/>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7FC4EEEE" w14:textId="2C0C0225" w:rsidR="00A13E70" w:rsidRPr="00075E57" w:rsidRDefault="005230F4" w:rsidP="009734B3">
            <w:pPr>
              <w:jc w:val="center"/>
              <w:rPr>
                <w:rFonts w:ascii="Arial" w:hAnsi="Arial" w:cs="Arial"/>
                <w:b/>
                <w:iCs/>
                <w:sz w:val="20"/>
                <w:szCs w:val="20"/>
                <w:highlight w:val="yellow"/>
                <w:lang w:eastAsia="pt-BR"/>
              </w:rPr>
            </w:pPr>
            <w:r>
              <w:rPr>
                <w:rFonts w:ascii="Arial" w:hAnsi="Arial" w:cs="Arial"/>
                <w:b/>
                <w:iCs/>
                <w:sz w:val="20"/>
                <w:szCs w:val="20"/>
                <w:lang w:eastAsia="pt-BR"/>
              </w:rPr>
              <w:t>31</w:t>
            </w:r>
            <w:r w:rsidR="00C424D3" w:rsidRPr="00DF2047">
              <w:rPr>
                <w:rFonts w:ascii="Arial" w:hAnsi="Arial" w:cs="Arial"/>
                <w:b/>
                <w:iCs/>
                <w:sz w:val="20"/>
                <w:szCs w:val="20"/>
                <w:lang w:eastAsia="pt-BR"/>
              </w:rPr>
              <w:t>/</w:t>
            </w:r>
            <w:r w:rsidR="004E0D51">
              <w:rPr>
                <w:rFonts w:ascii="Arial" w:hAnsi="Arial" w:cs="Arial"/>
                <w:b/>
                <w:iCs/>
                <w:sz w:val="20"/>
                <w:szCs w:val="20"/>
                <w:lang w:eastAsia="pt-BR"/>
              </w:rPr>
              <w:t>0</w:t>
            </w:r>
            <w:r>
              <w:rPr>
                <w:rFonts w:ascii="Arial" w:hAnsi="Arial" w:cs="Arial"/>
                <w:b/>
                <w:iCs/>
                <w:sz w:val="20"/>
                <w:szCs w:val="20"/>
                <w:lang w:eastAsia="pt-BR"/>
              </w:rPr>
              <w:t>3</w:t>
            </w:r>
            <w:r w:rsidR="00174E89">
              <w:rPr>
                <w:rFonts w:ascii="Arial" w:hAnsi="Arial" w:cs="Arial"/>
                <w:b/>
                <w:iCs/>
                <w:sz w:val="20"/>
                <w:szCs w:val="20"/>
                <w:lang w:eastAsia="pt-BR"/>
              </w:rPr>
              <w:t>/202</w:t>
            </w:r>
            <w:r w:rsidR="004E0D51">
              <w:rPr>
                <w:rFonts w:ascii="Arial" w:hAnsi="Arial" w:cs="Arial"/>
                <w:b/>
                <w:iCs/>
                <w:sz w:val="20"/>
                <w:szCs w:val="20"/>
                <w:lang w:eastAsia="pt-BR"/>
              </w:rPr>
              <w:t>5</w:t>
            </w:r>
          </w:p>
        </w:tc>
      </w:tr>
      <w:tr w:rsidR="00A13E70" w:rsidRPr="00075E57" w14:paraId="3903B4E7" w14:textId="77777777" w:rsidTr="00F20479">
        <w:trPr>
          <w:trHeight w:val="227"/>
        </w:trPr>
        <w:tc>
          <w:tcPr>
            <w:tcW w:w="2552" w:type="dxa"/>
            <w:tcBorders>
              <w:top w:val="single" w:sz="4" w:space="0" w:color="auto"/>
              <w:left w:val="nil"/>
              <w:bottom w:val="nil"/>
              <w:right w:val="nil"/>
            </w:tcBorders>
            <w:shd w:val="clear" w:color="auto" w:fill="auto"/>
            <w:noWrap/>
            <w:vAlign w:val="center"/>
          </w:tcPr>
          <w:p w14:paraId="7948AF66" w14:textId="7452EF9E"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747DE060" w14:textId="443A319C" w:rsidR="00A13E70" w:rsidRPr="007C11E6" w:rsidRDefault="00C30CA4">
            <w:pPr>
              <w:jc w:val="right"/>
              <w:rPr>
                <w:rFonts w:ascii="Arial" w:hAnsi="Arial" w:cs="Arial"/>
                <w:iCs/>
                <w:sz w:val="20"/>
                <w:szCs w:val="20"/>
                <w:lang w:eastAsia="pt-BR"/>
              </w:rPr>
            </w:pPr>
            <w:r>
              <w:rPr>
                <w:rFonts w:ascii="Arial" w:hAnsi="Arial" w:cs="Arial"/>
                <w:iCs/>
                <w:sz w:val="20"/>
                <w:szCs w:val="20"/>
                <w:lang w:eastAsia="pt-BR"/>
              </w:rPr>
              <w:t>4</w:t>
            </w:r>
          </w:p>
        </w:tc>
        <w:tc>
          <w:tcPr>
            <w:tcW w:w="1488" w:type="dxa"/>
            <w:tcBorders>
              <w:top w:val="single" w:sz="4" w:space="0" w:color="auto"/>
              <w:left w:val="nil"/>
              <w:bottom w:val="nil"/>
              <w:right w:val="nil"/>
            </w:tcBorders>
            <w:shd w:val="clear" w:color="auto" w:fill="auto"/>
            <w:noWrap/>
            <w:vAlign w:val="center"/>
          </w:tcPr>
          <w:p w14:paraId="1C15BAB0" w14:textId="078E074A" w:rsidR="00A13E70" w:rsidRPr="007C11E6" w:rsidRDefault="00C30CA4" w:rsidP="0080173E">
            <w:pPr>
              <w:jc w:val="right"/>
              <w:rPr>
                <w:rFonts w:ascii="Arial" w:hAnsi="Arial" w:cs="Arial"/>
                <w:iCs/>
                <w:sz w:val="20"/>
                <w:szCs w:val="20"/>
                <w:lang w:eastAsia="pt-BR"/>
              </w:rPr>
            </w:pPr>
            <w:r>
              <w:rPr>
                <w:rFonts w:ascii="Arial" w:hAnsi="Arial" w:cs="Arial"/>
                <w:iCs/>
                <w:sz w:val="20"/>
                <w:szCs w:val="20"/>
                <w:lang w:eastAsia="pt-BR"/>
              </w:rPr>
              <w:t>-</w:t>
            </w:r>
          </w:p>
        </w:tc>
        <w:tc>
          <w:tcPr>
            <w:tcW w:w="1347" w:type="dxa"/>
            <w:tcBorders>
              <w:top w:val="single" w:sz="4" w:space="0" w:color="auto"/>
              <w:left w:val="nil"/>
              <w:bottom w:val="nil"/>
              <w:right w:val="nil"/>
            </w:tcBorders>
            <w:vAlign w:val="center"/>
          </w:tcPr>
          <w:p w14:paraId="08A7B680" w14:textId="6EBA5EA6" w:rsidR="00A13E70" w:rsidRPr="007C11E6" w:rsidRDefault="00C30CA4" w:rsidP="00D62200">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251107B2" w14:textId="56515F5B" w:rsidR="00A13E70" w:rsidRPr="007C11E6" w:rsidRDefault="00C30CA4" w:rsidP="00AF5C74">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single" w:sz="4" w:space="0" w:color="auto"/>
              <w:left w:val="nil"/>
              <w:bottom w:val="nil"/>
              <w:right w:val="nil"/>
            </w:tcBorders>
            <w:shd w:val="clear" w:color="auto" w:fill="auto"/>
            <w:noWrap/>
            <w:vAlign w:val="center"/>
          </w:tcPr>
          <w:p w14:paraId="1960FE2D" w14:textId="0AC40838" w:rsidR="00A13E70" w:rsidRPr="007C11E6" w:rsidRDefault="00C30CA4">
            <w:pPr>
              <w:jc w:val="right"/>
              <w:rPr>
                <w:rFonts w:ascii="Arial" w:hAnsi="Arial" w:cs="Arial"/>
                <w:iCs/>
                <w:sz w:val="20"/>
                <w:szCs w:val="20"/>
                <w:lang w:eastAsia="pt-BR"/>
              </w:rPr>
            </w:pPr>
            <w:r>
              <w:rPr>
                <w:rFonts w:ascii="Arial" w:hAnsi="Arial" w:cs="Arial"/>
                <w:iCs/>
                <w:sz w:val="20"/>
                <w:szCs w:val="20"/>
                <w:lang w:eastAsia="pt-BR"/>
              </w:rPr>
              <w:t>4</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2BAF6602" w14:textId="61F12F9C"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r w:rsidR="00C30E26">
              <w:rPr>
                <w:rFonts w:ascii="Arial" w:hAnsi="Arial" w:cs="Arial"/>
                <w:iCs/>
                <w:sz w:val="20"/>
                <w:szCs w:val="20"/>
                <w:lang w:eastAsia="pt-BR"/>
              </w:rPr>
              <w:t>¹</w:t>
            </w:r>
          </w:p>
        </w:tc>
        <w:tc>
          <w:tcPr>
            <w:tcW w:w="1464" w:type="dxa"/>
            <w:tcBorders>
              <w:top w:val="dashed" w:sz="4" w:space="0" w:color="auto"/>
              <w:left w:val="nil"/>
              <w:bottom w:val="dashed" w:sz="4" w:space="0" w:color="auto"/>
              <w:right w:val="nil"/>
            </w:tcBorders>
            <w:shd w:val="clear" w:color="auto" w:fill="auto"/>
            <w:noWrap/>
            <w:vAlign w:val="center"/>
          </w:tcPr>
          <w:p w14:paraId="02E9382B" w14:textId="1D7BFDE0" w:rsidR="00A13E70" w:rsidRPr="00671B44" w:rsidDel="00100E96" w:rsidRDefault="00C30CA4" w:rsidP="0072604A">
            <w:pPr>
              <w:jc w:val="right"/>
              <w:rPr>
                <w:rFonts w:ascii="Arial" w:hAnsi="Arial" w:cs="Arial"/>
                <w:iCs/>
                <w:sz w:val="20"/>
                <w:szCs w:val="20"/>
                <w:lang w:eastAsia="pt-BR"/>
              </w:rPr>
            </w:pPr>
            <w:r>
              <w:rPr>
                <w:rFonts w:ascii="Arial" w:hAnsi="Arial" w:cs="Arial"/>
                <w:iCs/>
                <w:sz w:val="20"/>
                <w:szCs w:val="20"/>
                <w:lang w:eastAsia="pt-BR"/>
              </w:rPr>
              <w:t>5.680</w:t>
            </w:r>
          </w:p>
        </w:tc>
        <w:tc>
          <w:tcPr>
            <w:tcW w:w="1488" w:type="dxa"/>
            <w:tcBorders>
              <w:top w:val="dashed" w:sz="4" w:space="0" w:color="auto"/>
              <w:left w:val="nil"/>
              <w:bottom w:val="dashed" w:sz="4" w:space="0" w:color="auto"/>
              <w:right w:val="nil"/>
            </w:tcBorders>
            <w:shd w:val="clear" w:color="auto" w:fill="auto"/>
            <w:noWrap/>
            <w:vAlign w:val="center"/>
          </w:tcPr>
          <w:p w14:paraId="481C6A24" w14:textId="508677F7" w:rsidR="00A13E70" w:rsidRPr="00671B44" w:rsidRDefault="005230F4" w:rsidP="00A26A73">
            <w:pPr>
              <w:jc w:val="right"/>
              <w:rPr>
                <w:rFonts w:ascii="Arial" w:hAnsi="Arial" w:cs="Arial"/>
                <w:iCs/>
                <w:sz w:val="20"/>
                <w:szCs w:val="20"/>
                <w:lang w:eastAsia="pt-BR"/>
              </w:rPr>
            </w:pPr>
            <w:r>
              <w:rPr>
                <w:rFonts w:ascii="Arial" w:hAnsi="Arial" w:cs="Arial"/>
                <w:iCs/>
                <w:sz w:val="20"/>
                <w:szCs w:val="20"/>
                <w:lang w:eastAsia="pt-BR"/>
              </w:rPr>
              <w:t>895</w:t>
            </w:r>
          </w:p>
        </w:tc>
        <w:tc>
          <w:tcPr>
            <w:tcW w:w="1347" w:type="dxa"/>
            <w:tcBorders>
              <w:top w:val="dashed" w:sz="4" w:space="0" w:color="auto"/>
              <w:left w:val="nil"/>
              <w:bottom w:val="dashed" w:sz="4" w:space="0" w:color="auto"/>
              <w:right w:val="nil"/>
            </w:tcBorders>
            <w:vAlign w:val="center"/>
          </w:tcPr>
          <w:p w14:paraId="0520BA7B" w14:textId="345F5A98" w:rsidR="00A13E70" w:rsidRPr="00671B44" w:rsidRDefault="005230F4" w:rsidP="0072604A">
            <w:pPr>
              <w:jc w:val="right"/>
              <w:rPr>
                <w:rFonts w:ascii="Arial" w:hAnsi="Arial" w:cs="Arial"/>
                <w:iCs/>
                <w:sz w:val="20"/>
                <w:szCs w:val="20"/>
                <w:lang w:eastAsia="pt-BR"/>
              </w:rPr>
            </w:pPr>
            <w:r>
              <w:rPr>
                <w:rFonts w:ascii="Arial" w:hAnsi="Arial" w:cs="Arial"/>
                <w:iCs/>
                <w:sz w:val="20"/>
                <w:szCs w:val="20"/>
                <w:lang w:eastAsia="pt-BR"/>
              </w:rPr>
              <w:t>7.876.441</w:t>
            </w:r>
          </w:p>
        </w:tc>
        <w:tc>
          <w:tcPr>
            <w:tcW w:w="1630" w:type="dxa"/>
            <w:tcBorders>
              <w:top w:val="dashed" w:sz="4" w:space="0" w:color="auto"/>
              <w:left w:val="nil"/>
              <w:bottom w:val="dashed" w:sz="4" w:space="0" w:color="auto"/>
              <w:right w:val="nil"/>
            </w:tcBorders>
            <w:vAlign w:val="center"/>
          </w:tcPr>
          <w:p w14:paraId="539EAB2B" w14:textId="0CC81FBE" w:rsidR="00A13E70" w:rsidRPr="00671B44" w:rsidDel="0099430B" w:rsidRDefault="00C30CA4" w:rsidP="00A26A73">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09196A17" w14:textId="4EE948D7" w:rsidR="00A13E70" w:rsidRPr="00671B44" w:rsidRDefault="005230F4" w:rsidP="00A26A73">
            <w:pPr>
              <w:jc w:val="right"/>
              <w:rPr>
                <w:rFonts w:ascii="Arial" w:hAnsi="Arial" w:cs="Arial"/>
                <w:iCs/>
                <w:sz w:val="20"/>
                <w:szCs w:val="20"/>
                <w:lang w:eastAsia="pt-BR"/>
              </w:rPr>
            </w:pPr>
            <w:r>
              <w:rPr>
                <w:rFonts w:ascii="Arial" w:hAnsi="Arial" w:cs="Arial"/>
                <w:iCs/>
                <w:sz w:val="20"/>
                <w:szCs w:val="20"/>
                <w:lang w:eastAsia="pt-BR"/>
              </w:rPr>
              <w:t>7.883.016</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530C3011" w14:textId="12D7A06E"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p>
        </w:tc>
        <w:tc>
          <w:tcPr>
            <w:tcW w:w="1464" w:type="dxa"/>
            <w:tcBorders>
              <w:top w:val="dashed" w:sz="4" w:space="0" w:color="auto"/>
              <w:left w:val="nil"/>
              <w:bottom w:val="dashed" w:sz="4" w:space="0" w:color="auto"/>
              <w:right w:val="nil"/>
            </w:tcBorders>
            <w:shd w:val="clear" w:color="auto" w:fill="auto"/>
            <w:noWrap/>
            <w:vAlign w:val="center"/>
          </w:tcPr>
          <w:p w14:paraId="159CEEE5" w14:textId="7D7280BF"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w:t>
            </w:r>
            <w:r w:rsidR="00C30CA4">
              <w:rPr>
                <w:rFonts w:ascii="Arial" w:hAnsi="Arial" w:cs="Arial"/>
                <w:iCs/>
                <w:sz w:val="20"/>
                <w:szCs w:val="20"/>
                <w:lang w:eastAsia="pt-BR"/>
              </w:rPr>
              <w:t>495</w:t>
            </w:r>
          </w:p>
        </w:tc>
        <w:tc>
          <w:tcPr>
            <w:tcW w:w="1488" w:type="dxa"/>
            <w:tcBorders>
              <w:top w:val="dashed" w:sz="4" w:space="0" w:color="auto"/>
              <w:left w:val="nil"/>
              <w:bottom w:val="dashed" w:sz="4" w:space="0" w:color="auto"/>
              <w:right w:val="nil"/>
            </w:tcBorders>
            <w:shd w:val="clear" w:color="auto" w:fill="auto"/>
            <w:noWrap/>
            <w:vAlign w:val="center"/>
          </w:tcPr>
          <w:p w14:paraId="40857E30" w14:textId="03461B76" w:rsidR="00A13E70" w:rsidRPr="00671B44" w:rsidRDefault="005230F4" w:rsidP="0072604A">
            <w:pPr>
              <w:jc w:val="right"/>
              <w:rPr>
                <w:rFonts w:ascii="Arial" w:hAnsi="Arial" w:cs="Arial"/>
                <w:iCs/>
                <w:sz w:val="20"/>
                <w:szCs w:val="20"/>
                <w:lang w:eastAsia="pt-BR"/>
              </w:rPr>
            </w:pPr>
            <w:r>
              <w:rPr>
                <w:rFonts w:ascii="Arial" w:hAnsi="Arial" w:cs="Arial"/>
                <w:iCs/>
                <w:sz w:val="20"/>
                <w:szCs w:val="20"/>
                <w:lang w:eastAsia="pt-BR"/>
              </w:rPr>
              <w:t>94</w:t>
            </w:r>
          </w:p>
        </w:tc>
        <w:tc>
          <w:tcPr>
            <w:tcW w:w="1347" w:type="dxa"/>
            <w:tcBorders>
              <w:top w:val="dashed" w:sz="4" w:space="0" w:color="auto"/>
              <w:left w:val="nil"/>
              <w:bottom w:val="dashed" w:sz="4" w:space="0" w:color="auto"/>
              <w:right w:val="nil"/>
            </w:tcBorders>
            <w:vAlign w:val="center"/>
          </w:tcPr>
          <w:p w14:paraId="5C46DDB7" w14:textId="2BBFA25C" w:rsidR="00A13E70" w:rsidRPr="00671B44" w:rsidRDefault="00A13E70"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5B48D00" w14:textId="41E64319" w:rsidR="00A13E70" w:rsidRPr="00671B44" w:rsidDel="0099430B" w:rsidRDefault="00C30CA4" w:rsidP="0072604A">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1A91F279" w14:textId="7A84ABF9" w:rsidR="00A13E70" w:rsidRPr="00671B44" w:rsidRDefault="006848BE" w:rsidP="0072604A">
            <w:pPr>
              <w:jc w:val="right"/>
              <w:rPr>
                <w:rFonts w:ascii="Arial" w:hAnsi="Arial" w:cs="Arial"/>
                <w:iCs/>
                <w:sz w:val="20"/>
                <w:szCs w:val="20"/>
                <w:lang w:eastAsia="pt-BR"/>
              </w:rPr>
            </w:pPr>
            <w:r>
              <w:rPr>
                <w:rFonts w:ascii="Arial" w:hAnsi="Arial" w:cs="Arial"/>
                <w:iCs/>
                <w:sz w:val="20"/>
                <w:szCs w:val="20"/>
                <w:lang w:eastAsia="pt-BR"/>
              </w:rPr>
              <w:t>8.</w:t>
            </w:r>
            <w:r w:rsidR="005230F4">
              <w:rPr>
                <w:rFonts w:ascii="Arial" w:hAnsi="Arial" w:cs="Arial"/>
                <w:iCs/>
                <w:sz w:val="20"/>
                <w:szCs w:val="20"/>
                <w:lang w:eastAsia="pt-BR"/>
              </w:rPr>
              <w:t>589</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59A45556"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w:t>
            </w:r>
            <w:r w:rsidR="00C30CA4">
              <w:rPr>
                <w:rFonts w:ascii="Arial" w:hAnsi="Arial" w:cs="Arial"/>
                <w:b/>
                <w:iCs/>
                <w:sz w:val="20"/>
                <w:szCs w:val="20"/>
                <w:lang w:eastAsia="pt-BR"/>
              </w:rPr>
              <w:t>4.179</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72386AB5" w:rsidR="00A13E70" w:rsidRPr="006A719D" w:rsidRDefault="005230F4" w:rsidP="00961B2F">
            <w:pPr>
              <w:jc w:val="right"/>
              <w:rPr>
                <w:rFonts w:ascii="Arial" w:hAnsi="Arial" w:cs="Arial"/>
                <w:b/>
                <w:iCs/>
                <w:sz w:val="20"/>
                <w:szCs w:val="20"/>
                <w:lang w:eastAsia="pt-BR"/>
              </w:rPr>
            </w:pPr>
            <w:r>
              <w:rPr>
                <w:rFonts w:ascii="Arial" w:hAnsi="Arial" w:cs="Arial"/>
                <w:b/>
                <w:iCs/>
                <w:sz w:val="20"/>
                <w:szCs w:val="20"/>
                <w:lang w:eastAsia="pt-BR"/>
              </w:rPr>
              <w:t>989</w:t>
            </w:r>
          </w:p>
        </w:tc>
        <w:tc>
          <w:tcPr>
            <w:tcW w:w="1347" w:type="dxa"/>
            <w:tcBorders>
              <w:top w:val="single" w:sz="4" w:space="0" w:color="auto"/>
              <w:left w:val="nil"/>
              <w:bottom w:val="single" w:sz="4" w:space="0" w:color="auto"/>
              <w:right w:val="nil"/>
            </w:tcBorders>
            <w:shd w:val="clear" w:color="000000" w:fill="FFFFFF"/>
            <w:vAlign w:val="center"/>
          </w:tcPr>
          <w:p w14:paraId="6344CC5B" w14:textId="7534DBC3" w:rsidR="00A13E70" w:rsidRPr="006A719D" w:rsidRDefault="005230F4" w:rsidP="0072604A">
            <w:pPr>
              <w:jc w:val="right"/>
              <w:rPr>
                <w:rFonts w:ascii="Arial" w:hAnsi="Arial" w:cs="Arial"/>
                <w:b/>
                <w:iCs/>
                <w:sz w:val="20"/>
                <w:szCs w:val="20"/>
                <w:lang w:eastAsia="pt-BR"/>
              </w:rPr>
            </w:pPr>
            <w:r>
              <w:rPr>
                <w:rFonts w:ascii="Arial" w:hAnsi="Arial" w:cs="Arial"/>
                <w:b/>
                <w:iCs/>
                <w:sz w:val="20"/>
                <w:szCs w:val="20"/>
                <w:lang w:eastAsia="pt-BR"/>
              </w:rPr>
              <w:t>7.876.441</w:t>
            </w:r>
          </w:p>
        </w:tc>
        <w:tc>
          <w:tcPr>
            <w:tcW w:w="1630" w:type="dxa"/>
            <w:tcBorders>
              <w:top w:val="single" w:sz="4" w:space="0" w:color="auto"/>
              <w:left w:val="nil"/>
              <w:bottom w:val="single" w:sz="4" w:space="0" w:color="auto"/>
              <w:right w:val="nil"/>
            </w:tcBorders>
            <w:shd w:val="clear" w:color="000000" w:fill="FFFFFF"/>
            <w:vAlign w:val="center"/>
          </w:tcPr>
          <w:p w14:paraId="61609CB8" w14:textId="642EF113" w:rsidR="00A13E70" w:rsidRPr="006A719D" w:rsidRDefault="00C30CA4">
            <w:pPr>
              <w:jc w:val="right"/>
              <w:rPr>
                <w:rFonts w:ascii="Arial" w:hAnsi="Arial" w:cs="Arial"/>
                <w:b/>
                <w:iCs/>
                <w:sz w:val="20"/>
                <w:szCs w:val="20"/>
                <w:lang w:eastAsia="pt-BR"/>
              </w:rPr>
            </w:pPr>
            <w:r>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7A5B3ABF" w:rsidR="00A13E70" w:rsidRPr="006A719D" w:rsidRDefault="005230F4">
            <w:pPr>
              <w:jc w:val="right"/>
              <w:rPr>
                <w:rFonts w:ascii="Arial" w:hAnsi="Arial" w:cs="Arial"/>
                <w:b/>
                <w:iCs/>
                <w:sz w:val="20"/>
                <w:szCs w:val="20"/>
                <w:lang w:eastAsia="pt-BR"/>
              </w:rPr>
            </w:pPr>
            <w:r>
              <w:rPr>
                <w:rFonts w:ascii="Arial" w:hAnsi="Arial" w:cs="Arial"/>
                <w:b/>
                <w:iCs/>
                <w:sz w:val="20"/>
                <w:szCs w:val="20"/>
                <w:lang w:eastAsia="pt-BR"/>
              </w:rPr>
              <w:t>7.891.609</w:t>
            </w:r>
          </w:p>
        </w:tc>
      </w:tr>
    </w:tbl>
    <w:p w14:paraId="1511205B" w14:textId="3F0D7646" w:rsidR="0078224D" w:rsidRDefault="0078224D" w:rsidP="00A13E70">
      <w:pPr>
        <w:jc w:val="both"/>
        <w:rPr>
          <w:rFonts w:ascii="Arial" w:hAnsi="Arial" w:cs="Arial"/>
          <w:i/>
          <w:sz w:val="16"/>
          <w:szCs w:val="16"/>
          <w:lang w:eastAsia="pt-BR"/>
        </w:rPr>
      </w:pPr>
    </w:p>
    <w:p w14:paraId="2D848F93" w14:textId="49C6046F" w:rsidR="00575003" w:rsidRDefault="00C30E26" w:rsidP="00D0064F">
      <w:pPr>
        <w:jc w:val="both"/>
        <w:rPr>
          <w:rFonts w:ascii="Arial" w:hAnsi="Arial" w:cs="Arial"/>
          <w:i/>
          <w:sz w:val="16"/>
          <w:szCs w:val="16"/>
          <w:lang w:eastAsia="pt-BR"/>
        </w:rPr>
      </w:pPr>
      <w:r>
        <w:rPr>
          <w:rFonts w:ascii="Arial" w:hAnsi="Arial" w:cs="Arial"/>
          <w:i/>
          <w:sz w:val="16"/>
          <w:szCs w:val="16"/>
          <w:lang w:eastAsia="pt-BR"/>
        </w:rPr>
        <w:t xml:space="preserve">¹ </w:t>
      </w:r>
      <w:r w:rsidR="00356CF4" w:rsidRPr="002757D9">
        <w:rPr>
          <w:rFonts w:ascii="Arial" w:hAnsi="Arial" w:cs="Arial"/>
          <w:i/>
          <w:sz w:val="16"/>
          <w:szCs w:val="16"/>
          <w:lang w:eastAsia="pt-BR"/>
        </w:rPr>
        <w:t xml:space="preserve">A EPE foi citada para apresentar defesa na Ação Civil Pública ajuizada pelo Ministério Público Federal, atualmente em trâmite na 6ª Vara Federal de Macapá, sob o nº 1001396-65.2025.4.01.3100. Na referida ação, o MPF requer a condenação da EPE, da União e de demais órgãos envolvidos ao pagamento de indenizações por danos morais coletivos, sociais e materiais, </w:t>
      </w:r>
      <w:r w:rsidR="00356CF4">
        <w:rPr>
          <w:rFonts w:ascii="Arial" w:hAnsi="Arial" w:cs="Arial"/>
          <w:i/>
          <w:sz w:val="16"/>
          <w:szCs w:val="16"/>
          <w:lang w:eastAsia="pt-BR"/>
        </w:rPr>
        <w:t xml:space="preserve">no valor total de R$ 69.972.450, a serem destinados à reparação dos prejuízos causados à população </w:t>
      </w:r>
      <w:r w:rsidR="00356CF4" w:rsidRPr="002757D9">
        <w:rPr>
          <w:rFonts w:ascii="Arial" w:hAnsi="Arial" w:cs="Arial"/>
          <w:i/>
          <w:sz w:val="16"/>
          <w:szCs w:val="16"/>
          <w:lang w:eastAsia="pt-BR"/>
        </w:rPr>
        <w:t>em decorrência do blecaute ocorrido em novembro de 2020.</w:t>
      </w:r>
      <w:r w:rsidR="00356CF4">
        <w:rPr>
          <w:rFonts w:ascii="Arial" w:hAnsi="Arial" w:cs="Arial"/>
          <w:i/>
          <w:sz w:val="16"/>
          <w:szCs w:val="16"/>
          <w:lang w:eastAsia="pt-BR"/>
        </w:rPr>
        <w:t xml:space="preserve"> Tendo em vista que o MPF não diferenciou as responsabilidades dos réus, dividimos o valor total atribuído à causa pelo número total de réus (9) com o objetivo de obter a estimativa de um valor inicial a ser atribuído à EPE, o que determinou o valor indicado de R$ 7.774.716 para a EPE. Por fim, ressaltamos que a Consultoria Jurídica já deu início à elaboração da defesa da EPE, inclusive com a solicitação de subsídios técnicos à STE.</w:t>
      </w:r>
    </w:p>
    <w:p w14:paraId="50485AFD" w14:textId="280B36D3" w:rsidR="007D352F" w:rsidRDefault="007D352F" w:rsidP="00D0064F">
      <w:pPr>
        <w:jc w:val="both"/>
        <w:rPr>
          <w:rFonts w:ascii="Arial" w:hAnsi="Arial" w:cs="Arial"/>
          <w:b/>
          <w:bCs/>
          <w:iCs/>
          <w:sz w:val="20"/>
          <w:szCs w:val="20"/>
          <w:highlight w:val="yellow"/>
          <w:u w:val="single"/>
          <w:lang w:eastAsia="pt-BR"/>
        </w:rPr>
      </w:pPr>
    </w:p>
    <w:p w14:paraId="4152C313" w14:textId="77777777" w:rsidR="002757D9" w:rsidRPr="006459B8" w:rsidRDefault="002757D9"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64C9B303"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w:t>
      </w:r>
      <w:r w:rsidR="00663971">
        <w:rPr>
          <w:rFonts w:ascii="Arial" w:hAnsi="Arial" w:cs="Arial"/>
          <w:iCs/>
          <w:sz w:val="20"/>
          <w:szCs w:val="20"/>
          <w:lang w:eastAsia="pt-BR"/>
        </w:rPr>
        <w:t>p</w:t>
      </w:r>
      <w:r w:rsidRPr="00270FBE">
        <w:rPr>
          <w:rFonts w:ascii="Arial" w:hAnsi="Arial" w:cs="Arial"/>
          <w:iCs/>
          <w:sz w:val="20"/>
          <w:szCs w:val="20"/>
          <w:lang w:eastAsia="pt-BR"/>
        </w:rPr>
        <w:t xml:space="preserve">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shd w:val="clear" w:color="auto" w:fill="auto"/>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2714804C" w:rsidR="004C78D0" w:rsidRPr="00270FBE" w:rsidRDefault="00654A98">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F81166">
              <w:rPr>
                <w:rFonts w:ascii="Arial" w:hAnsi="Arial" w:cs="Arial"/>
                <w:b/>
                <w:bCs/>
                <w:color w:val="000000"/>
                <w:sz w:val="20"/>
                <w:szCs w:val="20"/>
                <w:lang w:eastAsia="pt-BR"/>
              </w:rPr>
              <w:t>31</w:t>
            </w:r>
            <w:r w:rsidR="00B44323" w:rsidRPr="00270FBE">
              <w:rPr>
                <w:rFonts w:ascii="Arial" w:hAnsi="Arial" w:cs="Arial"/>
                <w:b/>
                <w:bCs/>
                <w:color w:val="000000"/>
                <w:sz w:val="20"/>
                <w:szCs w:val="20"/>
                <w:lang w:eastAsia="pt-BR"/>
              </w:rPr>
              <w:t>/</w:t>
            </w:r>
            <w:r w:rsidR="00663971">
              <w:rPr>
                <w:rFonts w:ascii="Arial" w:hAnsi="Arial" w:cs="Arial"/>
                <w:b/>
                <w:bCs/>
                <w:color w:val="000000"/>
                <w:sz w:val="20"/>
                <w:szCs w:val="20"/>
                <w:lang w:eastAsia="pt-BR"/>
              </w:rPr>
              <w:t>0</w:t>
            </w:r>
            <w:r w:rsidR="00F81166">
              <w:rPr>
                <w:rFonts w:ascii="Arial" w:hAnsi="Arial" w:cs="Arial"/>
                <w:b/>
                <w:bCs/>
                <w:color w:val="000000"/>
                <w:sz w:val="20"/>
                <w:szCs w:val="20"/>
                <w:lang w:eastAsia="pt-BR"/>
              </w:rPr>
              <w:t>3</w:t>
            </w:r>
            <w:r w:rsidR="00B82BDC">
              <w:rPr>
                <w:rFonts w:ascii="Arial" w:hAnsi="Arial" w:cs="Arial"/>
                <w:b/>
                <w:bCs/>
                <w:color w:val="000000"/>
                <w:sz w:val="20"/>
                <w:szCs w:val="20"/>
                <w:lang w:eastAsia="pt-BR"/>
              </w:rPr>
              <w:t>/202</w:t>
            </w:r>
            <w:r w:rsidR="00663971">
              <w:rPr>
                <w:rFonts w:ascii="Arial" w:hAnsi="Arial" w:cs="Arial"/>
                <w:b/>
                <w:bCs/>
                <w:color w:val="000000"/>
                <w:sz w:val="20"/>
                <w:szCs w:val="20"/>
                <w:lang w:eastAsia="pt-BR"/>
              </w:rPr>
              <w:t>5</w:t>
            </w:r>
          </w:p>
        </w:tc>
        <w:tc>
          <w:tcPr>
            <w:tcW w:w="1689" w:type="dxa"/>
            <w:tcBorders>
              <w:top w:val="nil"/>
              <w:left w:val="nil"/>
              <w:bottom w:val="nil"/>
              <w:right w:val="nil"/>
            </w:tcBorders>
            <w:shd w:val="clear" w:color="auto" w:fill="auto"/>
            <w:noWrap/>
            <w:vAlign w:val="center"/>
            <w:hideMark/>
          </w:tcPr>
          <w:p w14:paraId="31FD1FF8" w14:textId="02E67715"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663971">
              <w:rPr>
                <w:rFonts w:ascii="Arial" w:hAnsi="Arial" w:cs="Arial"/>
                <w:b/>
                <w:bCs/>
                <w:color w:val="000000"/>
                <w:sz w:val="20"/>
                <w:szCs w:val="20"/>
                <w:lang w:eastAsia="pt-BR"/>
              </w:rPr>
              <w:t>4</w:t>
            </w:r>
          </w:p>
        </w:tc>
      </w:tr>
      <w:tr w:rsidR="004C78D0" w:rsidRPr="00270FBE" w14:paraId="4950BE8B" w14:textId="77777777" w:rsidTr="00F20479">
        <w:trPr>
          <w:trHeight w:val="254"/>
        </w:trPr>
        <w:tc>
          <w:tcPr>
            <w:tcW w:w="6521" w:type="dxa"/>
            <w:tcBorders>
              <w:top w:val="nil"/>
              <w:left w:val="nil"/>
              <w:bottom w:val="single" w:sz="8" w:space="0" w:color="auto"/>
              <w:right w:val="nil"/>
            </w:tcBorders>
            <w:shd w:val="clear" w:color="auto" w:fill="auto"/>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37EB9CCD" w:rsidR="004C78D0" w:rsidRPr="00270FBE" w:rsidRDefault="00D01C8C">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4</w:t>
            </w:r>
            <w:r w:rsidR="00F81166">
              <w:rPr>
                <w:rFonts w:ascii="Arial" w:hAnsi="Arial" w:cs="Arial"/>
                <w:bCs/>
                <w:color w:val="000000"/>
                <w:sz w:val="20"/>
                <w:szCs w:val="20"/>
                <w:lang w:eastAsia="pt-BR"/>
              </w:rPr>
              <w:t>47</w:t>
            </w:r>
            <w:r w:rsidR="00385CE1"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shd w:val="clear" w:color="auto" w:fill="auto"/>
            <w:noWrap/>
            <w:vAlign w:val="center"/>
          </w:tcPr>
          <w:p w14:paraId="474F53DA" w14:textId="7DCED8E3" w:rsidR="004C78D0" w:rsidRPr="00270FBE" w:rsidRDefault="00663971"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408</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63A35066" w:rsidR="004C78D0" w:rsidRPr="00270FBE" w:rsidRDefault="009304C2">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9B21AE">
              <w:rPr>
                <w:rFonts w:ascii="Arial" w:hAnsi="Arial" w:cs="Arial"/>
                <w:bCs/>
                <w:color w:val="000000"/>
                <w:sz w:val="20"/>
                <w:szCs w:val="20"/>
                <w:lang w:eastAsia="pt-BR"/>
              </w:rPr>
              <w:t>4</w:t>
            </w:r>
            <w:r w:rsidR="00F81166">
              <w:rPr>
                <w:rFonts w:ascii="Arial" w:hAnsi="Arial" w:cs="Arial"/>
                <w:bCs/>
                <w:color w:val="000000"/>
                <w:sz w:val="20"/>
                <w:szCs w:val="20"/>
                <w:lang w:eastAsia="pt-BR"/>
              </w:rPr>
              <w:t>52</w:t>
            </w:r>
          </w:p>
        </w:tc>
        <w:tc>
          <w:tcPr>
            <w:tcW w:w="1689" w:type="dxa"/>
            <w:tcBorders>
              <w:top w:val="nil"/>
              <w:left w:val="nil"/>
              <w:bottom w:val="single" w:sz="8" w:space="0" w:color="auto"/>
              <w:right w:val="nil"/>
            </w:tcBorders>
            <w:shd w:val="clear" w:color="000000" w:fill="FFFFFF"/>
            <w:vAlign w:val="center"/>
          </w:tcPr>
          <w:p w14:paraId="313401DC" w14:textId="1AE07BCD" w:rsidR="004C78D0" w:rsidRPr="00270FBE" w:rsidRDefault="00663971"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414</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37841629" w:rsidR="004C78D0" w:rsidRPr="00270FBE" w:rsidRDefault="00F81166"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899</w:t>
            </w:r>
          </w:p>
        </w:tc>
        <w:tc>
          <w:tcPr>
            <w:tcW w:w="1689" w:type="dxa"/>
            <w:tcBorders>
              <w:top w:val="nil"/>
              <w:left w:val="nil"/>
              <w:bottom w:val="single" w:sz="8" w:space="0" w:color="auto"/>
              <w:right w:val="nil"/>
            </w:tcBorders>
            <w:shd w:val="clear" w:color="000000" w:fill="FFFFFF"/>
            <w:vAlign w:val="center"/>
          </w:tcPr>
          <w:p w14:paraId="2444E927" w14:textId="0880B014" w:rsidR="004C78D0" w:rsidRPr="00270FBE" w:rsidRDefault="0066397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822</w:t>
            </w:r>
          </w:p>
        </w:tc>
      </w:tr>
    </w:tbl>
    <w:p w14:paraId="57141C3A" w14:textId="54C1506D" w:rsidR="007D3315" w:rsidRDefault="007D3315" w:rsidP="007C54E3"/>
    <w:p w14:paraId="173740B7" w14:textId="77777777" w:rsidR="007D3315" w:rsidRPr="007C54E3" w:rsidRDefault="007D3315" w:rsidP="007C54E3"/>
    <w:p w14:paraId="192772F1" w14:textId="2A57EE68" w:rsidR="00C670B7" w:rsidRPr="008B76CE"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8B76CE">
        <w:rPr>
          <w:rFonts w:ascii="Arial" w:hAnsi="Arial" w:cs="Arial"/>
          <w:b/>
          <w:bCs/>
          <w:iCs/>
          <w:sz w:val="20"/>
          <w:szCs w:val="20"/>
          <w:lang w:eastAsia="pt-BR"/>
        </w:rPr>
        <w:t>CAPITAL SOCIAL</w:t>
      </w:r>
    </w:p>
    <w:p w14:paraId="19713928" w14:textId="77777777" w:rsidR="00917C22" w:rsidRPr="008B76CE" w:rsidRDefault="00917C22" w:rsidP="00295930">
      <w:pPr>
        <w:rPr>
          <w:rFonts w:ascii="Arial" w:hAnsi="Arial" w:cs="Arial"/>
          <w:sz w:val="20"/>
          <w:szCs w:val="20"/>
          <w:lang w:eastAsia="pt-BR"/>
        </w:rPr>
      </w:pPr>
    </w:p>
    <w:p w14:paraId="27AA7073" w14:textId="0BDB03F4" w:rsidR="00C670B7" w:rsidRPr="008B76CE" w:rsidRDefault="00F4259D" w:rsidP="00F4259D">
      <w:pPr>
        <w:rPr>
          <w:rFonts w:ascii="Arial" w:hAnsi="Arial" w:cs="Arial"/>
          <w:iCs/>
          <w:sz w:val="20"/>
          <w:szCs w:val="20"/>
          <w:lang w:eastAsia="pt-BR"/>
        </w:rPr>
      </w:pPr>
      <w:r w:rsidRPr="008B76CE">
        <w:rPr>
          <w:rFonts w:ascii="Arial" w:hAnsi="Arial" w:cs="Arial"/>
          <w:iCs/>
          <w:sz w:val="20"/>
          <w:szCs w:val="20"/>
          <w:lang w:eastAsia="pt-BR"/>
        </w:rPr>
        <w:t xml:space="preserve">O Capital Social da EPE totalmente integralizado pela União correspondente a R$ 31.458 em 31 de </w:t>
      </w:r>
      <w:r w:rsidR="00550697" w:rsidRPr="008B76CE">
        <w:rPr>
          <w:rFonts w:ascii="Arial" w:hAnsi="Arial" w:cs="Arial"/>
          <w:iCs/>
          <w:sz w:val="20"/>
          <w:szCs w:val="20"/>
          <w:lang w:eastAsia="pt-BR"/>
        </w:rPr>
        <w:t>março de 2025</w:t>
      </w:r>
      <w:r w:rsidRPr="008B76CE">
        <w:rPr>
          <w:rFonts w:ascii="Arial" w:hAnsi="Arial" w:cs="Arial"/>
          <w:iCs/>
          <w:sz w:val="20"/>
          <w:szCs w:val="20"/>
          <w:lang w:eastAsia="pt-BR"/>
        </w:rPr>
        <w:t xml:space="preserve">. </w:t>
      </w:r>
    </w:p>
    <w:p w14:paraId="0447C550" w14:textId="71ABA8D7" w:rsidR="008D702C" w:rsidRPr="008B76CE" w:rsidRDefault="008D702C">
      <w:pPr>
        <w:rPr>
          <w:rFonts w:ascii="Arial" w:hAnsi="Arial" w:cs="Arial"/>
          <w:iCs/>
          <w:sz w:val="20"/>
          <w:szCs w:val="20"/>
          <w:lang w:eastAsia="pt-BR"/>
        </w:rPr>
      </w:pPr>
      <w:r w:rsidRPr="008B76CE">
        <w:rPr>
          <w:rFonts w:ascii="Arial" w:hAnsi="Arial" w:cs="Arial"/>
          <w:iCs/>
          <w:sz w:val="20"/>
          <w:szCs w:val="20"/>
          <w:lang w:eastAsia="pt-BR"/>
        </w:rPr>
        <w:br w:type="page"/>
      </w:r>
    </w:p>
    <w:p w14:paraId="2D2F27E4" w14:textId="77777777" w:rsidR="00C154C9" w:rsidRPr="00075E57" w:rsidRDefault="00C154C9" w:rsidP="000B1B54">
      <w:pPr>
        <w:jc w:val="both"/>
        <w:rPr>
          <w:rFonts w:ascii="Arial" w:hAnsi="Arial" w:cs="Arial"/>
          <w:iCs/>
          <w:sz w:val="20"/>
          <w:szCs w:val="20"/>
          <w:highlight w:val="yellow"/>
          <w:lang w:eastAsia="pt-BR"/>
        </w:rPr>
      </w:pPr>
    </w:p>
    <w:p w14:paraId="3FCC05F2" w14:textId="13E6A3C7" w:rsidR="00BC35C2" w:rsidRPr="005773B4"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76D19C4F"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w:t>
      </w:r>
      <w:r w:rsidR="0034406F" w:rsidRPr="005773B4">
        <w:rPr>
          <w:rFonts w:ascii="Arial" w:hAnsi="Arial" w:cs="Arial"/>
          <w:sz w:val="20"/>
          <w:szCs w:val="20"/>
        </w:rPr>
        <w:t>dá</w:t>
      </w:r>
      <w:r w:rsidRPr="005773B4">
        <w:rPr>
          <w:rFonts w:ascii="Arial" w:hAnsi="Arial" w:cs="Arial"/>
          <w:sz w:val="20"/>
          <w:szCs w:val="20"/>
        </w:rPr>
        <w:t xml:space="preserve"> Secretaria de Controle e Governança das Empresas Estatais – SEST, os recu</w:t>
      </w:r>
      <w:r w:rsidR="00B5542E">
        <w:rPr>
          <w:rFonts w:ascii="Arial" w:hAnsi="Arial" w:cs="Arial"/>
          <w:sz w:val="20"/>
          <w:szCs w:val="20"/>
        </w:rPr>
        <w:t>rsos orçamentários recebidos em</w:t>
      </w:r>
      <w:r w:rsidRPr="005773B4">
        <w:rPr>
          <w:rFonts w:ascii="Arial" w:hAnsi="Arial" w:cs="Arial"/>
          <w:sz w:val="20"/>
          <w:szCs w:val="20"/>
        </w:rPr>
        <w:t xml:space="preserve"> </w:t>
      </w:r>
      <w:r w:rsidR="00741956">
        <w:rPr>
          <w:rFonts w:ascii="Arial" w:hAnsi="Arial" w:cs="Arial"/>
          <w:sz w:val="20"/>
          <w:szCs w:val="20"/>
        </w:rPr>
        <w:t>2024</w:t>
      </w:r>
      <w:r w:rsidR="004E0D51">
        <w:rPr>
          <w:rFonts w:ascii="Arial" w:hAnsi="Arial" w:cs="Arial"/>
          <w:sz w:val="20"/>
          <w:szCs w:val="20"/>
        </w:rPr>
        <w:t xml:space="preserve"> e 2025</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17D4F81B" w:rsidR="00D8263D"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6A1452">
        <w:rPr>
          <w:rFonts w:ascii="Arial" w:hAnsi="Arial" w:cs="Arial"/>
          <w:iCs/>
          <w:sz w:val="20"/>
          <w:szCs w:val="20"/>
          <w:lang w:eastAsia="pt-BR"/>
        </w:rPr>
        <w:t>março</w:t>
      </w:r>
      <w:r w:rsidR="00385CE1" w:rsidRPr="005773B4">
        <w:rPr>
          <w:rFonts w:ascii="Arial" w:hAnsi="Arial" w:cs="Arial"/>
          <w:iCs/>
          <w:sz w:val="20"/>
          <w:szCs w:val="20"/>
          <w:lang w:eastAsia="pt-BR"/>
        </w:rPr>
        <w:t xml:space="preserve"> </w:t>
      </w:r>
      <w:r w:rsidR="00741956">
        <w:rPr>
          <w:rFonts w:ascii="Arial" w:hAnsi="Arial" w:cs="Arial"/>
          <w:iCs/>
          <w:sz w:val="20"/>
          <w:szCs w:val="20"/>
          <w:lang w:eastAsia="pt-BR"/>
        </w:rPr>
        <w:t>de 202</w:t>
      </w:r>
      <w:r w:rsidR="00374017">
        <w:rPr>
          <w:rFonts w:ascii="Arial" w:hAnsi="Arial" w:cs="Arial"/>
          <w:iCs/>
          <w:sz w:val="20"/>
          <w:szCs w:val="20"/>
          <w:lang w:eastAsia="pt-BR"/>
        </w:rPr>
        <w:t>5</w:t>
      </w:r>
      <w:r w:rsidR="00741956">
        <w:rPr>
          <w:rFonts w:ascii="Arial" w:hAnsi="Arial" w:cs="Arial"/>
          <w:iCs/>
          <w:sz w:val="20"/>
          <w:szCs w:val="20"/>
          <w:lang w:eastAsia="pt-BR"/>
        </w:rPr>
        <w:t xml:space="preserve"> foi de R$ </w:t>
      </w:r>
      <w:r w:rsidR="006A1452">
        <w:rPr>
          <w:rFonts w:ascii="Arial" w:hAnsi="Arial" w:cs="Arial"/>
          <w:iCs/>
          <w:sz w:val="20"/>
          <w:szCs w:val="20"/>
          <w:lang w:eastAsia="pt-BR"/>
        </w:rPr>
        <w:t>3.075</w:t>
      </w:r>
      <w:r w:rsidRPr="005773B4">
        <w:rPr>
          <w:rFonts w:ascii="Arial" w:hAnsi="Arial" w:cs="Arial"/>
          <w:iCs/>
          <w:sz w:val="20"/>
          <w:szCs w:val="20"/>
          <w:lang w:eastAsia="pt-BR"/>
        </w:rPr>
        <w:t>, conforme a seguir:</w:t>
      </w:r>
    </w:p>
    <w:p w14:paraId="706F1CCF" w14:textId="77777777" w:rsidR="00374017" w:rsidRPr="00374017" w:rsidRDefault="00374017" w:rsidP="00D8263D">
      <w:pPr>
        <w:widowControl w:val="0"/>
        <w:rPr>
          <w:rFonts w:ascii="Arial" w:hAnsi="Arial" w:cs="Arial"/>
          <w:iCs/>
          <w:sz w:val="20"/>
          <w:szCs w:val="20"/>
          <w:lang w:eastAsia="pt-BR"/>
        </w:rPr>
      </w:pP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374017" w:rsidRPr="00374017" w14:paraId="00642A2C" w14:textId="77777777" w:rsidTr="004E0D51">
        <w:trPr>
          <w:trHeight w:val="457"/>
        </w:trPr>
        <w:tc>
          <w:tcPr>
            <w:tcW w:w="1365" w:type="dxa"/>
            <w:noWrap/>
            <w:vAlign w:val="center"/>
            <w:hideMark/>
          </w:tcPr>
          <w:p w14:paraId="1443AEC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Fonte</w:t>
            </w:r>
          </w:p>
        </w:tc>
        <w:tc>
          <w:tcPr>
            <w:tcW w:w="1624" w:type="dxa"/>
            <w:noWrap/>
            <w:vAlign w:val="center"/>
            <w:hideMark/>
          </w:tcPr>
          <w:p w14:paraId="0394205F"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Solicitação</w:t>
            </w:r>
          </w:p>
        </w:tc>
        <w:tc>
          <w:tcPr>
            <w:tcW w:w="1264" w:type="dxa"/>
            <w:noWrap/>
            <w:vAlign w:val="center"/>
            <w:hideMark/>
          </w:tcPr>
          <w:p w14:paraId="64AA9275"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Data</w:t>
            </w:r>
          </w:p>
        </w:tc>
        <w:tc>
          <w:tcPr>
            <w:tcW w:w="1925" w:type="dxa"/>
            <w:noWrap/>
            <w:vAlign w:val="center"/>
            <w:hideMark/>
          </w:tcPr>
          <w:p w14:paraId="7EC18A50"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Recebimento</w:t>
            </w:r>
          </w:p>
        </w:tc>
        <w:tc>
          <w:tcPr>
            <w:tcW w:w="1791" w:type="dxa"/>
            <w:noWrap/>
            <w:vAlign w:val="center"/>
            <w:hideMark/>
          </w:tcPr>
          <w:p w14:paraId="61E409E9"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Entrada do Recurso</w:t>
            </w:r>
          </w:p>
        </w:tc>
        <w:tc>
          <w:tcPr>
            <w:tcW w:w="1925" w:type="dxa"/>
            <w:noWrap/>
            <w:vAlign w:val="center"/>
            <w:hideMark/>
          </w:tcPr>
          <w:p w14:paraId="045D0A6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Recurso Recebido</w:t>
            </w:r>
          </w:p>
        </w:tc>
      </w:tr>
      <w:tr w:rsidR="00374017" w:rsidRPr="00374017" w14:paraId="76337B9C" w14:textId="77777777" w:rsidTr="004E0D51">
        <w:trPr>
          <w:trHeight w:val="240"/>
        </w:trPr>
        <w:tc>
          <w:tcPr>
            <w:tcW w:w="1365" w:type="dxa"/>
            <w:noWrap/>
          </w:tcPr>
          <w:p w14:paraId="1DB281EC"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642F0D74"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2024PF000017</w:t>
            </w:r>
          </w:p>
        </w:tc>
        <w:tc>
          <w:tcPr>
            <w:tcW w:w="1264" w:type="dxa"/>
            <w:noWrap/>
          </w:tcPr>
          <w:p w14:paraId="7C2417BE"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08/03/2024</w:t>
            </w:r>
          </w:p>
        </w:tc>
        <w:tc>
          <w:tcPr>
            <w:tcW w:w="1925" w:type="dxa"/>
            <w:noWrap/>
          </w:tcPr>
          <w:p w14:paraId="0FAFD6DA"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2024PF000293</w:t>
            </w:r>
          </w:p>
        </w:tc>
        <w:tc>
          <w:tcPr>
            <w:tcW w:w="1791" w:type="dxa"/>
            <w:noWrap/>
          </w:tcPr>
          <w:p w14:paraId="67D2225D"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25/03/2024</w:t>
            </w:r>
          </w:p>
        </w:tc>
        <w:tc>
          <w:tcPr>
            <w:tcW w:w="1925" w:type="dxa"/>
            <w:noWrap/>
          </w:tcPr>
          <w:p w14:paraId="037D3A55"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684</w:t>
            </w:r>
          </w:p>
        </w:tc>
      </w:tr>
      <w:tr w:rsidR="00374017" w:rsidRPr="00374017" w14:paraId="43403316" w14:textId="77777777" w:rsidTr="004E0D51">
        <w:trPr>
          <w:trHeight w:val="262"/>
        </w:trPr>
        <w:tc>
          <w:tcPr>
            <w:tcW w:w="1365" w:type="dxa"/>
            <w:noWrap/>
          </w:tcPr>
          <w:p w14:paraId="3019FA5F"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6FA6DB29"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2024PF000041</w:t>
            </w:r>
          </w:p>
        </w:tc>
        <w:tc>
          <w:tcPr>
            <w:tcW w:w="1264" w:type="dxa"/>
            <w:noWrap/>
          </w:tcPr>
          <w:p w14:paraId="6F32AD20"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06/06/2024</w:t>
            </w:r>
          </w:p>
        </w:tc>
        <w:tc>
          <w:tcPr>
            <w:tcW w:w="1925" w:type="dxa"/>
            <w:noWrap/>
          </w:tcPr>
          <w:p w14:paraId="0628A0EF"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2024PF000505</w:t>
            </w:r>
          </w:p>
        </w:tc>
        <w:tc>
          <w:tcPr>
            <w:tcW w:w="1791" w:type="dxa"/>
            <w:noWrap/>
          </w:tcPr>
          <w:p w14:paraId="5FB2B17C"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06/06/2024</w:t>
            </w:r>
          </w:p>
        </w:tc>
        <w:tc>
          <w:tcPr>
            <w:tcW w:w="1925" w:type="dxa"/>
            <w:noWrap/>
          </w:tcPr>
          <w:p w14:paraId="654FD8E2"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6</w:t>
            </w:r>
          </w:p>
        </w:tc>
      </w:tr>
      <w:tr w:rsidR="00374017" w:rsidRPr="00374017" w14:paraId="0F11E796" w14:textId="77777777" w:rsidTr="004E0D51">
        <w:trPr>
          <w:trHeight w:val="240"/>
        </w:trPr>
        <w:tc>
          <w:tcPr>
            <w:tcW w:w="1365" w:type="dxa"/>
            <w:noWrap/>
          </w:tcPr>
          <w:p w14:paraId="10F4BCCB"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1080</w:t>
            </w:r>
          </w:p>
        </w:tc>
        <w:tc>
          <w:tcPr>
            <w:tcW w:w="1624" w:type="dxa"/>
            <w:noWrap/>
          </w:tcPr>
          <w:p w14:paraId="17FB7D8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2024PF000046</w:t>
            </w:r>
          </w:p>
        </w:tc>
        <w:tc>
          <w:tcPr>
            <w:tcW w:w="1264" w:type="dxa"/>
            <w:noWrap/>
          </w:tcPr>
          <w:p w14:paraId="260A9BD3"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09/07/2024</w:t>
            </w:r>
          </w:p>
        </w:tc>
        <w:tc>
          <w:tcPr>
            <w:tcW w:w="1925" w:type="dxa"/>
            <w:noWrap/>
          </w:tcPr>
          <w:p w14:paraId="0008BEF4"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2024PF000628</w:t>
            </w:r>
          </w:p>
        </w:tc>
        <w:tc>
          <w:tcPr>
            <w:tcW w:w="1791" w:type="dxa"/>
            <w:noWrap/>
          </w:tcPr>
          <w:p w14:paraId="6A924D30"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09/07/2024</w:t>
            </w:r>
          </w:p>
        </w:tc>
        <w:tc>
          <w:tcPr>
            <w:tcW w:w="1925" w:type="dxa"/>
            <w:noWrap/>
          </w:tcPr>
          <w:p w14:paraId="09A80D46"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220</w:t>
            </w:r>
          </w:p>
        </w:tc>
      </w:tr>
      <w:tr w:rsidR="00374017" w:rsidRPr="00374017" w14:paraId="22B104D3" w14:textId="77777777" w:rsidTr="004E0D51">
        <w:trPr>
          <w:trHeight w:val="240"/>
        </w:trPr>
        <w:tc>
          <w:tcPr>
            <w:tcW w:w="1365" w:type="dxa"/>
            <w:noWrap/>
          </w:tcPr>
          <w:p w14:paraId="3CEE1EF6"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1626A96C"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2024PF000048</w:t>
            </w:r>
          </w:p>
        </w:tc>
        <w:tc>
          <w:tcPr>
            <w:tcW w:w="1264" w:type="dxa"/>
            <w:noWrap/>
          </w:tcPr>
          <w:p w14:paraId="643E56D8"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19/07/2024</w:t>
            </w:r>
          </w:p>
        </w:tc>
        <w:tc>
          <w:tcPr>
            <w:tcW w:w="1925" w:type="dxa"/>
            <w:noWrap/>
          </w:tcPr>
          <w:p w14:paraId="469688AA"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2024PF000659</w:t>
            </w:r>
          </w:p>
        </w:tc>
        <w:tc>
          <w:tcPr>
            <w:tcW w:w="1791" w:type="dxa"/>
            <w:noWrap/>
          </w:tcPr>
          <w:p w14:paraId="1805C6B0"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19/07/2024</w:t>
            </w:r>
          </w:p>
        </w:tc>
        <w:tc>
          <w:tcPr>
            <w:tcW w:w="1925" w:type="dxa"/>
            <w:noWrap/>
          </w:tcPr>
          <w:p w14:paraId="30A41B1D"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15</w:t>
            </w:r>
          </w:p>
        </w:tc>
      </w:tr>
      <w:tr w:rsidR="00374017" w:rsidRPr="00374017" w14:paraId="68A02450" w14:textId="77777777" w:rsidTr="004E0D51">
        <w:trPr>
          <w:trHeight w:val="240"/>
        </w:trPr>
        <w:tc>
          <w:tcPr>
            <w:tcW w:w="1365" w:type="dxa"/>
            <w:noWrap/>
          </w:tcPr>
          <w:p w14:paraId="7C12CB98"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78198837"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2024PF000063</w:t>
            </w:r>
          </w:p>
        </w:tc>
        <w:tc>
          <w:tcPr>
            <w:tcW w:w="1264" w:type="dxa"/>
            <w:noWrap/>
          </w:tcPr>
          <w:p w14:paraId="068BABE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22/10/2024</w:t>
            </w:r>
          </w:p>
        </w:tc>
        <w:tc>
          <w:tcPr>
            <w:tcW w:w="1925" w:type="dxa"/>
            <w:noWrap/>
          </w:tcPr>
          <w:p w14:paraId="374DA0FE"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2024PF000982</w:t>
            </w:r>
          </w:p>
        </w:tc>
        <w:tc>
          <w:tcPr>
            <w:tcW w:w="1791" w:type="dxa"/>
            <w:noWrap/>
          </w:tcPr>
          <w:p w14:paraId="38260A57"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22/10/2024</w:t>
            </w:r>
          </w:p>
        </w:tc>
        <w:tc>
          <w:tcPr>
            <w:tcW w:w="1925" w:type="dxa"/>
            <w:noWrap/>
          </w:tcPr>
          <w:p w14:paraId="26676BD2"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286</w:t>
            </w:r>
          </w:p>
        </w:tc>
      </w:tr>
      <w:tr w:rsidR="00374017" w:rsidRPr="00374017" w14:paraId="1444E244" w14:textId="77777777" w:rsidTr="004E0D51">
        <w:trPr>
          <w:trHeight w:val="240"/>
        </w:trPr>
        <w:tc>
          <w:tcPr>
            <w:tcW w:w="1365" w:type="dxa"/>
            <w:noWrap/>
          </w:tcPr>
          <w:p w14:paraId="629E06C6"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6376C17B"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2024PF000064</w:t>
            </w:r>
          </w:p>
        </w:tc>
        <w:tc>
          <w:tcPr>
            <w:tcW w:w="1264" w:type="dxa"/>
            <w:noWrap/>
          </w:tcPr>
          <w:p w14:paraId="5DE9669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05/11/2024</w:t>
            </w:r>
          </w:p>
        </w:tc>
        <w:tc>
          <w:tcPr>
            <w:tcW w:w="1925" w:type="dxa"/>
            <w:noWrap/>
          </w:tcPr>
          <w:p w14:paraId="5E10D58A"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2024PF001017</w:t>
            </w:r>
          </w:p>
        </w:tc>
        <w:tc>
          <w:tcPr>
            <w:tcW w:w="1791" w:type="dxa"/>
            <w:noWrap/>
          </w:tcPr>
          <w:p w14:paraId="46DCFB8E"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05/11/2024</w:t>
            </w:r>
          </w:p>
        </w:tc>
        <w:tc>
          <w:tcPr>
            <w:tcW w:w="1925" w:type="dxa"/>
            <w:noWrap/>
          </w:tcPr>
          <w:p w14:paraId="26AB4A0F"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351</w:t>
            </w:r>
          </w:p>
        </w:tc>
      </w:tr>
      <w:tr w:rsidR="00374017" w:rsidRPr="00374017" w14:paraId="5DB10428" w14:textId="77777777" w:rsidTr="004E0D51">
        <w:trPr>
          <w:trHeight w:val="240"/>
        </w:trPr>
        <w:tc>
          <w:tcPr>
            <w:tcW w:w="1365" w:type="dxa"/>
            <w:noWrap/>
          </w:tcPr>
          <w:p w14:paraId="31A902C0"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3BDB547F"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2024PF000065</w:t>
            </w:r>
          </w:p>
        </w:tc>
        <w:tc>
          <w:tcPr>
            <w:tcW w:w="1264" w:type="dxa"/>
            <w:noWrap/>
          </w:tcPr>
          <w:p w14:paraId="6845505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11/11/2024</w:t>
            </w:r>
          </w:p>
        </w:tc>
        <w:tc>
          <w:tcPr>
            <w:tcW w:w="1925" w:type="dxa"/>
            <w:noWrap/>
          </w:tcPr>
          <w:p w14:paraId="46273EDE"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2024PF001045</w:t>
            </w:r>
          </w:p>
        </w:tc>
        <w:tc>
          <w:tcPr>
            <w:tcW w:w="1791" w:type="dxa"/>
            <w:noWrap/>
          </w:tcPr>
          <w:p w14:paraId="6AA3A5C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11/11/2024</w:t>
            </w:r>
          </w:p>
        </w:tc>
        <w:tc>
          <w:tcPr>
            <w:tcW w:w="1925" w:type="dxa"/>
            <w:noWrap/>
          </w:tcPr>
          <w:p w14:paraId="231AFEE3"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6</w:t>
            </w:r>
          </w:p>
        </w:tc>
      </w:tr>
      <w:tr w:rsidR="00374017" w:rsidRPr="00374017" w14:paraId="12B3C200" w14:textId="77777777" w:rsidTr="004E0D51">
        <w:trPr>
          <w:trHeight w:val="240"/>
        </w:trPr>
        <w:tc>
          <w:tcPr>
            <w:tcW w:w="1365" w:type="dxa"/>
            <w:noWrap/>
          </w:tcPr>
          <w:p w14:paraId="6AF96D7C"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noWrap/>
          </w:tcPr>
          <w:p w14:paraId="7DEA3105"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2024PF000066</w:t>
            </w:r>
          </w:p>
        </w:tc>
        <w:tc>
          <w:tcPr>
            <w:tcW w:w="1264" w:type="dxa"/>
            <w:noWrap/>
          </w:tcPr>
          <w:p w14:paraId="1C677A24"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26/11/2024</w:t>
            </w:r>
          </w:p>
        </w:tc>
        <w:tc>
          <w:tcPr>
            <w:tcW w:w="1925" w:type="dxa"/>
            <w:noWrap/>
          </w:tcPr>
          <w:p w14:paraId="48C56B27"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2024PF001075</w:t>
            </w:r>
          </w:p>
        </w:tc>
        <w:tc>
          <w:tcPr>
            <w:tcW w:w="1791" w:type="dxa"/>
            <w:noWrap/>
          </w:tcPr>
          <w:p w14:paraId="58AC9A39"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26/11/2024</w:t>
            </w:r>
          </w:p>
        </w:tc>
        <w:tc>
          <w:tcPr>
            <w:tcW w:w="1925" w:type="dxa"/>
            <w:noWrap/>
          </w:tcPr>
          <w:p w14:paraId="70A55B7D"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92</w:t>
            </w:r>
          </w:p>
        </w:tc>
      </w:tr>
      <w:tr w:rsidR="00374017" w:rsidRPr="00374017" w14:paraId="6C8C45C7" w14:textId="77777777" w:rsidTr="004E0D51">
        <w:trPr>
          <w:trHeight w:val="240"/>
        </w:trPr>
        <w:tc>
          <w:tcPr>
            <w:tcW w:w="1365" w:type="dxa"/>
            <w:noWrap/>
          </w:tcPr>
          <w:p w14:paraId="15262995"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1080</w:t>
            </w:r>
          </w:p>
        </w:tc>
        <w:tc>
          <w:tcPr>
            <w:tcW w:w="1624" w:type="dxa"/>
            <w:vMerge w:val="restart"/>
            <w:noWrap/>
            <w:vAlign w:val="center"/>
          </w:tcPr>
          <w:p w14:paraId="7415F9B7"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2024PF000068</w:t>
            </w:r>
          </w:p>
        </w:tc>
        <w:tc>
          <w:tcPr>
            <w:tcW w:w="1264" w:type="dxa"/>
            <w:vMerge w:val="restart"/>
            <w:noWrap/>
          </w:tcPr>
          <w:p w14:paraId="0A19D15A" w14:textId="77777777" w:rsidR="00374017" w:rsidRPr="005C188A" w:rsidRDefault="00374017" w:rsidP="004E0D51">
            <w:pPr>
              <w:jc w:val="center"/>
              <w:rPr>
                <w:rFonts w:ascii="Arial" w:hAnsi="Arial" w:cs="Arial"/>
                <w:bCs/>
                <w:color w:val="000000"/>
                <w:sz w:val="20"/>
                <w:szCs w:val="20"/>
                <w:lang w:eastAsia="pt-BR"/>
              </w:rPr>
            </w:pPr>
          </w:p>
          <w:p w14:paraId="1B812484"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04/12/2024</w:t>
            </w:r>
          </w:p>
        </w:tc>
        <w:tc>
          <w:tcPr>
            <w:tcW w:w="1925" w:type="dxa"/>
            <w:noWrap/>
          </w:tcPr>
          <w:p w14:paraId="4462A5FB"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2024PF001114</w:t>
            </w:r>
          </w:p>
        </w:tc>
        <w:tc>
          <w:tcPr>
            <w:tcW w:w="1791" w:type="dxa"/>
            <w:noWrap/>
          </w:tcPr>
          <w:p w14:paraId="178679B5"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05/12/2024</w:t>
            </w:r>
          </w:p>
        </w:tc>
        <w:tc>
          <w:tcPr>
            <w:tcW w:w="1925" w:type="dxa"/>
            <w:noWrap/>
          </w:tcPr>
          <w:p w14:paraId="1CF7E155"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194</w:t>
            </w:r>
          </w:p>
        </w:tc>
      </w:tr>
      <w:tr w:rsidR="00374017" w:rsidRPr="00374017" w14:paraId="59E52FE0" w14:textId="77777777" w:rsidTr="004E0D51">
        <w:trPr>
          <w:trHeight w:val="240"/>
        </w:trPr>
        <w:tc>
          <w:tcPr>
            <w:tcW w:w="1365" w:type="dxa"/>
            <w:noWrap/>
          </w:tcPr>
          <w:p w14:paraId="5C5DE392"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1080</w:t>
            </w:r>
          </w:p>
        </w:tc>
        <w:tc>
          <w:tcPr>
            <w:tcW w:w="1624" w:type="dxa"/>
            <w:vMerge/>
            <w:noWrap/>
          </w:tcPr>
          <w:p w14:paraId="18F030AF" w14:textId="77777777" w:rsidR="00374017" w:rsidRPr="005C188A" w:rsidRDefault="00374017" w:rsidP="004E0D51">
            <w:pPr>
              <w:jc w:val="center"/>
              <w:rPr>
                <w:rFonts w:ascii="Arial" w:hAnsi="Arial" w:cs="Arial"/>
                <w:bCs/>
                <w:color w:val="000000"/>
                <w:sz w:val="20"/>
                <w:szCs w:val="20"/>
                <w:lang w:eastAsia="pt-BR"/>
              </w:rPr>
            </w:pPr>
          </w:p>
        </w:tc>
        <w:tc>
          <w:tcPr>
            <w:tcW w:w="1264" w:type="dxa"/>
            <w:vMerge/>
            <w:noWrap/>
          </w:tcPr>
          <w:p w14:paraId="5188587B" w14:textId="77777777" w:rsidR="00374017" w:rsidRPr="005C188A" w:rsidRDefault="00374017" w:rsidP="004E0D51">
            <w:pPr>
              <w:jc w:val="center"/>
              <w:rPr>
                <w:rFonts w:ascii="Arial" w:hAnsi="Arial" w:cs="Arial"/>
                <w:bCs/>
                <w:color w:val="000000"/>
                <w:sz w:val="20"/>
                <w:szCs w:val="20"/>
                <w:lang w:eastAsia="pt-BR"/>
              </w:rPr>
            </w:pPr>
          </w:p>
        </w:tc>
        <w:tc>
          <w:tcPr>
            <w:tcW w:w="1925" w:type="dxa"/>
            <w:noWrap/>
          </w:tcPr>
          <w:p w14:paraId="76B73548"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2024PF001124</w:t>
            </w:r>
          </w:p>
        </w:tc>
        <w:tc>
          <w:tcPr>
            <w:tcW w:w="1791" w:type="dxa"/>
            <w:noWrap/>
          </w:tcPr>
          <w:p w14:paraId="6D83F9BF"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06/12/2024</w:t>
            </w:r>
          </w:p>
        </w:tc>
        <w:tc>
          <w:tcPr>
            <w:tcW w:w="1925" w:type="dxa"/>
            <w:noWrap/>
          </w:tcPr>
          <w:p w14:paraId="7B11187B"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118</w:t>
            </w:r>
          </w:p>
        </w:tc>
      </w:tr>
      <w:tr w:rsidR="00374017" w:rsidRPr="00374017" w14:paraId="67AD19D3" w14:textId="77777777" w:rsidTr="004E0D51">
        <w:trPr>
          <w:trHeight w:val="240"/>
        </w:trPr>
        <w:tc>
          <w:tcPr>
            <w:tcW w:w="1365" w:type="dxa"/>
            <w:noWrap/>
          </w:tcPr>
          <w:p w14:paraId="486A94B1"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1000</w:t>
            </w:r>
          </w:p>
        </w:tc>
        <w:tc>
          <w:tcPr>
            <w:tcW w:w="1624" w:type="dxa"/>
            <w:vMerge/>
            <w:noWrap/>
          </w:tcPr>
          <w:p w14:paraId="3BD72EDB" w14:textId="77777777" w:rsidR="00374017" w:rsidRPr="005C188A" w:rsidRDefault="00374017" w:rsidP="004E0D51">
            <w:pPr>
              <w:jc w:val="center"/>
              <w:rPr>
                <w:rFonts w:ascii="Arial" w:hAnsi="Arial" w:cs="Arial"/>
                <w:bCs/>
                <w:color w:val="000000"/>
                <w:sz w:val="20"/>
                <w:szCs w:val="20"/>
                <w:lang w:eastAsia="pt-BR"/>
              </w:rPr>
            </w:pPr>
          </w:p>
        </w:tc>
        <w:tc>
          <w:tcPr>
            <w:tcW w:w="1264" w:type="dxa"/>
            <w:vMerge/>
            <w:noWrap/>
          </w:tcPr>
          <w:p w14:paraId="492D5842" w14:textId="77777777" w:rsidR="00374017" w:rsidRPr="005C188A" w:rsidRDefault="00374017" w:rsidP="004E0D51">
            <w:pPr>
              <w:jc w:val="center"/>
              <w:rPr>
                <w:rFonts w:ascii="Arial" w:hAnsi="Arial" w:cs="Arial"/>
                <w:bCs/>
                <w:color w:val="000000"/>
                <w:sz w:val="20"/>
                <w:szCs w:val="20"/>
                <w:lang w:eastAsia="pt-BR"/>
              </w:rPr>
            </w:pPr>
          </w:p>
        </w:tc>
        <w:tc>
          <w:tcPr>
            <w:tcW w:w="1925" w:type="dxa"/>
            <w:noWrap/>
          </w:tcPr>
          <w:p w14:paraId="6B9FA780"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2024PF001133</w:t>
            </w:r>
          </w:p>
        </w:tc>
        <w:tc>
          <w:tcPr>
            <w:tcW w:w="1791" w:type="dxa"/>
            <w:noWrap/>
          </w:tcPr>
          <w:p w14:paraId="66E9DD4C" w14:textId="77777777" w:rsidR="00374017" w:rsidRPr="005C188A" w:rsidRDefault="00374017" w:rsidP="004E0D51">
            <w:pPr>
              <w:jc w:val="center"/>
              <w:rPr>
                <w:rFonts w:ascii="Arial" w:hAnsi="Arial" w:cs="Arial"/>
                <w:bCs/>
                <w:color w:val="000000"/>
                <w:sz w:val="20"/>
                <w:szCs w:val="20"/>
                <w:lang w:eastAsia="pt-BR"/>
              </w:rPr>
            </w:pPr>
            <w:r w:rsidRPr="005C188A">
              <w:rPr>
                <w:rFonts w:ascii="Arial" w:hAnsi="Arial" w:cs="Arial"/>
                <w:bCs/>
                <w:color w:val="000000"/>
                <w:sz w:val="20"/>
                <w:szCs w:val="20"/>
                <w:lang w:eastAsia="pt-BR"/>
              </w:rPr>
              <w:t>09/12/2024</w:t>
            </w:r>
          </w:p>
        </w:tc>
        <w:tc>
          <w:tcPr>
            <w:tcW w:w="1925" w:type="dxa"/>
            <w:noWrap/>
          </w:tcPr>
          <w:p w14:paraId="34DB99EE" w14:textId="77777777" w:rsidR="00374017" w:rsidRPr="00421A40" w:rsidRDefault="00374017" w:rsidP="004E0D51">
            <w:pPr>
              <w:jc w:val="right"/>
              <w:rPr>
                <w:rFonts w:ascii="Arial" w:hAnsi="Arial" w:cs="Arial"/>
                <w:bCs/>
                <w:color w:val="000000"/>
                <w:sz w:val="20"/>
                <w:szCs w:val="20"/>
                <w:lang w:eastAsia="pt-BR"/>
              </w:rPr>
            </w:pPr>
            <w:r w:rsidRPr="00421A40">
              <w:rPr>
                <w:rFonts w:ascii="Arial" w:hAnsi="Arial" w:cs="Arial"/>
                <w:bCs/>
                <w:color w:val="000000"/>
                <w:sz w:val="20"/>
                <w:szCs w:val="20"/>
                <w:lang w:eastAsia="pt-BR"/>
              </w:rPr>
              <w:t>1.014</w:t>
            </w:r>
          </w:p>
        </w:tc>
      </w:tr>
      <w:tr w:rsidR="00374017" w:rsidRPr="00374017" w14:paraId="06F32041" w14:textId="77777777" w:rsidTr="004E0D51">
        <w:trPr>
          <w:trHeight w:val="240"/>
        </w:trPr>
        <w:tc>
          <w:tcPr>
            <w:tcW w:w="1365" w:type="dxa"/>
            <w:noWrap/>
          </w:tcPr>
          <w:p w14:paraId="593E4073" w14:textId="3C45C616"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443B5671" w14:textId="203267FF"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2025PF000001</w:t>
            </w:r>
          </w:p>
        </w:tc>
        <w:tc>
          <w:tcPr>
            <w:tcW w:w="1264" w:type="dxa"/>
            <w:noWrap/>
          </w:tcPr>
          <w:p w14:paraId="336FFEA6" w14:textId="3977552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07/01/2025</w:t>
            </w:r>
          </w:p>
        </w:tc>
        <w:tc>
          <w:tcPr>
            <w:tcW w:w="1925" w:type="dxa"/>
            <w:noWrap/>
          </w:tcPr>
          <w:p w14:paraId="6A88F8B9" w14:textId="6C96BEBE"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2025PF000133</w:t>
            </w:r>
          </w:p>
        </w:tc>
        <w:tc>
          <w:tcPr>
            <w:tcW w:w="1791" w:type="dxa"/>
            <w:noWrap/>
          </w:tcPr>
          <w:p w14:paraId="23BAC9EB" w14:textId="32F6443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30/01/2025</w:t>
            </w:r>
          </w:p>
        </w:tc>
        <w:tc>
          <w:tcPr>
            <w:tcW w:w="1925" w:type="dxa"/>
            <w:noWrap/>
          </w:tcPr>
          <w:p w14:paraId="4FE107C0" w14:textId="3681FE43" w:rsidR="00374017" w:rsidRPr="000E0C37" w:rsidRDefault="00374017"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6</w:t>
            </w:r>
          </w:p>
        </w:tc>
      </w:tr>
      <w:tr w:rsidR="006A1452" w:rsidRPr="00374017" w14:paraId="2C18C668" w14:textId="77777777" w:rsidTr="004E0D51">
        <w:trPr>
          <w:trHeight w:val="240"/>
        </w:trPr>
        <w:tc>
          <w:tcPr>
            <w:tcW w:w="1365" w:type="dxa"/>
            <w:noWrap/>
          </w:tcPr>
          <w:p w14:paraId="3A7A345C" w14:textId="64C7CA6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7D378CBA" w14:textId="5DE60D8E"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2025PF000018</w:t>
            </w:r>
          </w:p>
        </w:tc>
        <w:tc>
          <w:tcPr>
            <w:tcW w:w="1264" w:type="dxa"/>
            <w:noWrap/>
          </w:tcPr>
          <w:p w14:paraId="571EBD92" w14:textId="6243EE9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515B6992" w14:textId="51B8987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3AEDF695" w14:textId="6C3680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56198539" w14:textId="5389F92B"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29</w:t>
            </w:r>
          </w:p>
        </w:tc>
      </w:tr>
      <w:tr w:rsidR="006A1452" w:rsidRPr="00374017" w14:paraId="62E98E7B" w14:textId="77777777" w:rsidTr="004E0D51">
        <w:trPr>
          <w:trHeight w:val="240"/>
        </w:trPr>
        <w:tc>
          <w:tcPr>
            <w:tcW w:w="1365" w:type="dxa"/>
            <w:noWrap/>
          </w:tcPr>
          <w:p w14:paraId="515F51C3" w14:textId="694F8C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1080</w:t>
            </w:r>
          </w:p>
        </w:tc>
        <w:tc>
          <w:tcPr>
            <w:tcW w:w="1624" w:type="dxa"/>
            <w:noWrap/>
          </w:tcPr>
          <w:p w14:paraId="50D0981B" w14:textId="08E3615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2025PF000019</w:t>
            </w:r>
          </w:p>
        </w:tc>
        <w:tc>
          <w:tcPr>
            <w:tcW w:w="1264" w:type="dxa"/>
            <w:noWrap/>
          </w:tcPr>
          <w:p w14:paraId="6D681DB8" w14:textId="0CF63F6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4E491AD9" w14:textId="35A97EF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6597CC2C" w14:textId="627EE575"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0B80AFEB" w14:textId="772F15E1"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54</w:t>
            </w:r>
          </w:p>
        </w:tc>
      </w:tr>
      <w:tr w:rsidR="00374017" w:rsidRPr="00374017" w14:paraId="25E01386" w14:textId="77777777" w:rsidTr="004E0D51">
        <w:trPr>
          <w:trHeight w:val="253"/>
        </w:trPr>
        <w:tc>
          <w:tcPr>
            <w:tcW w:w="7969" w:type="dxa"/>
            <w:gridSpan w:val="5"/>
            <w:noWrap/>
            <w:hideMark/>
          </w:tcPr>
          <w:p w14:paraId="76C48FBC" w14:textId="77777777" w:rsidR="00374017" w:rsidRPr="005C188A" w:rsidRDefault="00374017" w:rsidP="004E0D51">
            <w:pPr>
              <w:rPr>
                <w:rFonts w:ascii="Arial" w:hAnsi="Arial" w:cs="Arial"/>
                <w:b/>
                <w:bCs/>
                <w:color w:val="000000"/>
                <w:sz w:val="20"/>
                <w:szCs w:val="20"/>
                <w:lang w:eastAsia="pt-BR"/>
              </w:rPr>
            </w:pPr>
            <w:r w:rsidRPr="005C188A">
              <w:rPr>
                <w:rFonts w:ascii="Arial" w:hAnsi="Arial" w:cs="Arial"/>
                <w:b/>
                <w:bCs/>
                <w:color w:val="000000"/>
                <w:sz w:val="20"/>
                <w:szCs w:val="20"/>
                <w:lang w:eastAsia="pt-BR"/>
              </w:rPr>
              <w:t>TOTAL RECEBIDO</w:t>
            </w:r>
          </w:p>
        </w:tc>
        <w:tc>
          <w:tcPr>
            <w:tcW w:w="1925" w:type="dxa"/>
            <w:noWrap/>
            <w:hideMark/>
          </w:tcPr>
          <w:p w14:paraId="6DCB2890" w14:textId="22FB9160" w:rsidR="00374017" w:rsidRPr="005C188A" w:rsidRDefault="006A1452" w:rsidP="004E0D51">
            <w:pPr>
              <w:jc w:val="right"/>
              <w:rPr>
                <w:rFonts w:ascii="Arial" w:hAnsi="Arial" w:cs="Arial"/>
                <w:b/>
                <w:bCs/>
                <w:color w:val="000000"/>
                <w:sz w:val="20"/>
                <w:szCs w:val="20"/>
                <w:lang w:eastAsia="pt-BR"/>
              </w:rPr>
            </w:pPr>
            <w:r>
              <w:rPr>
                <w:rFonts w:ascii="Arial" w:hAnsi="Arial" w:cs="Arial"/>
                <w:b/>
                <w:bCs/>
                <w:color w:val="000000"/>
                <w:sz w:val="20"/>
                <w:szCs w:val="20"/>
                <w:lang w:eastAsia="pt-BR"/>
              </w:rPr>
              <w:t>3.075</w:t>
            </w:r>
          </w:p>
        </w:tc>
      </w:tr>
    </w:tbl>
    <w:p w14:paraId="1131A0CA" w14:textId="77777777" w:rsidR="00A071E0" w:rsidRPr="005773B4" w:rsidRDefault="00A071E0" w:rsidP="00ED48BF">
      <w:pPr>
        <w:rPr>
          <w:rFonts w:ascii="Arial" w:hAnsi="Arial" w:cs="Arial"/>
          <w:b/>
          <w:bCs/>
          <w:iCs/>
          <w:sz w:val="20"/>
          <w:szCs w:val="20"/>
          <w:lang w:eastAsia="pt-BR"/>
        </w:rPr>
      </w:pPr>
    </w:p>
    <w:p w14:paraId="67D1F911" w14:textId="084F1DCA"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28445237" w14:textId="7583046F" w:rsidR="001326DC" w:rsidRDefault="001326DC" w:rsidP="005A553D">
      <w:pPr>
        <w:widowControl w:val="0"/>
        <w:jc w:val="both"/>
        <w:rPr>
          <w:rFonts w:ascii="Arial" w:hAnsi="Arial" w:cs="Arial"/>
          <w:sz w:val="20"/>
          <w:szCs w:val="20"/>
        </w:rPr>
      </w:pPr>
    </w:p>
    <w:p w14:paraId="199A1E46" w14:textId="26D54CAE" w:rsidR="00A16108" w:rsidRPr="0058387D" w:rsidRDefault="00A16108" w:rsidP="00DC5DB2">
      <w:pPr>
        <w:autoSpaceDE w:val="0"/>
        <w:autoSpaceDN w:val="0"/>
        <w:rPr>
          <w:rFonts w:ascii="Arial" w:hAnsi="Arial" w:cs="Arial"/>
          <w:sz w:val="20"/>
          <w:szCs w:val="20"/>
          <w:lang w:eastAsia="en-US"/>
        </w:rPr>
      </w:pPr>
    </w:p>
    <w:p w14:paraId="3FCB5FFE" w14:textId="59C682EA" w:rsidR="007A69CE" w:rsidRPr="0058387D" w:rsidRDefault="0034487F" w:rsidP="004C4DE4">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w:t>
      </w:r>
      <w:r w:rsidR="00154270">
        <w:rPr>
          <w:rFonts w:ascii="Arial" w:hAnsi="Arial" w:cs="Arial"/>
          <w:b/>
          <w:bCs/>
          <w:iCs/>
          <w:sz w:val="20"/>
          <w:szCs w:val="20"/>
          <w:lang w:eastAsia="pt-BR"/>
        </w:rPr>
        <w:t xml:space="preserve"> (PREJUÍZOS)</w:t>
      </w:r>
      <w:r w:rsidRPr="0058387D">
        <w:rPr>
          <w:rFonts w:ascii="Arial" w:hAnsi="Arial" w:cs="Arial"/>
          <w:b/>
          <w:bCs/>
          <w:iCs/>
          <w:sz w:val="20"/>
          <w:szCs w:val="20"/>
          <w:lang w:eastAsia="pt-BR"/>
        </w:rPr>
        <w:t xml:space="preserve"> </w:t>
      </w:r>
      <w:r w:rsidR="007A69CE" w:rsidRPr="0058387D">
        <w:rPr>
          <w:rFonts w:ascii="Arial" w:hAnsi="Arial" w:cs="Arial"/>
          <w:b/>
          <w:bCs/>
          <w:iCs/>
          <w:sz w:val="20"/>
          <w:szCs w:val="20"/>
          <w:lang w:eastAsia="pt-BR"/>
        </w:rPr>
        <w:t>ACUMULADOS</w:t>
      </w:r>
    </w:p>
    <w:p w14:paraId="27FADF4C" w14:textId="764A155A"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D05BFD">
        <w:rPr>
          <w:rFonts w:ascii="Arial" w:hAnsi="Arial" w:cs="Arial"/>
          <w:color w:val="000000"/>
          <w:sz w:val="20"/>
          <w:szCs w:val="20"/>
          <w:lang w:eastAsia="pt-BR"/>
        </w:rPr>
        <w:t>1</w:t>
      </w:r>
      <w:r w:rsidR="0034487F">
        <w:rPr>
          <w:rFonts w:ascii="Arial" w:hAnsi="Arial" w:cs="Arial"/>
          <w:color w:val="000000"/>
          <w:sz w:val="20"/>
          <w:szCs w:val="20"/>
          <w:lang w:eastAsia="pt-BR"/>
        </w:rPr>
        <w:t xml:space="preserve">º </w:t>
      </w:r>
      <w:r w:rsidR="004D7013">
        <w:rPr>
          <w:rFonts w:ascii="Arial" w:hAnsi="Arial" w:cs="Arial"/>
          <w:color w:val="000000"/>
          <w:sz w:val="20"/>
          <w:szCs w:val="20"/>
          <w:lang w:eastAsia="pt-BR"/>
        </w:rPr>
        <w:t>trimestre de 202</w:t>
      </w:r>
      <w:r w:rsidR="00D05BFD">
        <w:rPr>
          <w:rFonts w:ascii="Arial" w:hAnsi="Arial" w:cs="Arial"/>
          <w:color w:val="000000"/>
          <w:sz w:val="20"/>
          <w:szCs w:val="20"/>
          <w:lang w:eastAsia="pt-BR"/>
        </w:rPr>
        <w:t>5</w:t>
      </w:r>
      <w:r w:rsidRPr="00663F54">
        <w:rPr>
          <w:rFonts w:ascii="Arial" w:hAnsi="Arial" w:cs="Arial"/>
          <w:color w:val="000000"/>
          <w:sz w:val="20"/>
          <w:szCs w:val="20"/>
          <w:lang w:eastAsia="pt-BR"/>
        </w:rPr>
        <w:t>, foi apurado um</w:t>
      </w:r>
      <w:r w:rsidR="004B010C">
        <w:rPr>
          <w:rFonts w:ascii="Arial" w:hAnsi="Arial" w:cs="Arial"/>
          <w:color w:val="000000"/>
          <w:sz w:val="20"/>
          <w:szCs w:val="20"/>
          <w:lang w:eastAsia="pt-BR"/>
        </w:rPr>
        <w:t xml:space="preserve"> prejuízo</w:t>
      </w:r>
      <w:r w:rsidRPr="00663F54">
        <w:rPr>
          <w:rFonts w:ascii="Arial" w:hAnsi="Arial" w:cs="Arial"/>
          <w:color w:val="000000"/>
          <w:sz w:val="20"/>
          <w:szCs w:val="20"/>
          <w:lang w:eastAsia="pt-BR"/>
        </w:rPr>
        <w:t xml:space="preserve"> contábil de </w:t>
      </w:r>
      <w:r w:rsidR="004B010C">
        <w:rPr>
          <w:rFonts w:ascii="Arial" w:hAnsi="Arial" w:cs="Arial"/>
          <w:color w:val="000000"/>
          <w:sz w:val="20"/>
          <w:szCs w:val="20"/>
          <w:lang w:eastAsia="pt-BR"/>
        </w:rPr>
        <w:t>(</w:t>
      </w:r>
      <w:r w:rsidRPr="00663F54">
        <w:rPr>
          <w:rFonts w:ascii="Arial" w:hAnsi="Arial" w:cs="Arial"/>
          <w:color w:val="000000"/>
          <w:sz w:val="20"/>
          <w:szCs w:val="20"/>
          <w:lang w:eastAsia="pt-BR"/>
        </w:rPr>
        <w:t xml:space="preserve">R$ </w:t>
      </w:r>
      <w:r w:rsidR="004B010C">
        <w:rPr>
          <w:rFonts w:ascii="Arial" w:hAnsi="Arial" w:cs="Arial"/>
          <w:color w:val="000000"/>
          <w:sz w:val="20"/>
          <w:szCs w:val="20"/>
          <w:lang w:eastAsia="pt-BR"/>
        </w:rPr>
        <w:t>626)</w:t>
      </w:r>
      <w:r w:rsidRPr="00663F54">
        <w:rPr>
          <w:rFonts w:ascii="Arial" w:hAnsi="Arial" w:cs="Arial"/>
          <w:color w:val="000000"/>
          <w:sz w:val="20"/>
          <w:szCs w:val="20"/>
          <w:lang w:eastAsia="pt-BR"/>
        </w:rPr>
        <w:t xml:space="preserve">, resultando em </w:t>
      </w:r>
      <w:r w:rsidR="0082412C" w:rsidRPr="00663F54">
        <w:rPr>
          <w:rFonts w:ascii="Arial" w:hAnsi="Arial" w:cs="Arial"/>
          <w:color w:val="000000"/>
          <w:sz w:val="20"/>
          <w:szCs w:val="20"/>
          <w:lang w:eastAsia="pt-BR"/>
        </w:rPr>
        <w:t xml:space="preserve">um </w:t>
      </w:r>
      <w:r w:rsidR="0082412C">
        <w:rPr>
          <w:rFonts w:ascii="Arial" w:hAnsi="Arial" w:cs="Arial"/>
          <w:color w:val="000000"/>
          <w:sz w:val="20"/>
          <w:szCs w:val="20"/>
          <w:lang w:eastAsia="pt-BR"/>
        </w:rPr>
        <w:t>prejuízo acumulado</w:t>
      </w:r>
      <w:r w:rsidRPr="00663F54">
        <w:rPr>
          <w:rFonts w:ascii="Arial" w:hAnsi="Arial" w:cs="Arial"/>
          <w:color w:val="000000"/>
          <w:sz w:val="20"/>
          <w:szCs w:val="20"/>
          <w:lang w:eastAsia="pt-BR"/>
        </w:rPr>
        <w:t xml:space="preserve"> de </w:t>
      </w:r>
      <w:r w:rsidR="00D05BFD">
        <w:rPr>
          <w:rFonts w:ascii="Arial" w:hAnsi="Arial" w:cs="Arial"/>
          <w:color w:val="000000"/>
          <w:sz w:val="20"/>
          <w:szCs w:val="20"/>
          <w:lang w:eastAsia="pt-BR"/>
        </w:rPr>
        <w:t>(</w:t>
      </w:r>
      <w:r w:rsidRPr="00663F54">
        <w:rPr>
          <w:rFonts w:ascii="Arial" w:hAnsi="Arial" w:cs="Arial"/>
          <w:color w:val="000000"/>
          <w:sz w:val="20"/>
          <w:szCs w:val="20"/>
          <w:lang w:eastAsia="pt-BR"/>
        </w:rPr>
        <w:t>R$</w:t>
      </w:r>
      <w:r w:rsidR="004B010C">
        <w:rPr>
          <w:rFonts w:ascii="Arial" w:hAnsi="Arial" w:cs="Arial"/>
          <w:color w:val="000000"/>
          <w:sz w:val="20"/>
          <w:szCs w:val="20"/>
          <w:lang w:eastAsia="pt-BR"/>
        </w:rPr>
        <w:t xml:space="preserve"> 3.460</w:t>
      </w:r>
      <w:r w:rsidR="00D05BFD">
        <w:rPr>
          <w:rFonts w:ascii="Arial" w:hAnsi="Arial" w:cs="Arial"/>
          <w:color w:val="000000"/>
          <w:sz w:val="20"/>
          <w:szCs w:val="20"/>
          <w:lang w:eastAsia="pt-BR"/>
        </w:rPr>
        <w:t>)</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4BB75295"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Prejuízos acumulados</w:t>
            </w:r>
            <w:r w:rsidR="004D7013">
              <w:rPr>
                <w:rFonts w:ascii="Arial" w:hAnsi="Arial" w:cs="Arial"/>
                <w:iCs/>
                <w:sz w:val="20"/>
                <w:szCs w:val="20"/>
                <w:lang w:eastAsia="pt-BR"/>
              </w:rPr>
              <w:t xml:space="preserve"> saldo em 31 de dezembro de 202</w:t>
            </w:r>
            <w:r w:rsidR="00D05BFD">
              <w:rPr>
                <w:rFonts w:ascii="Arial" w:hAnsi="Arial" w:cs="Arial"/>
                <w:iCs/>
                <w:sz w:val="20"/>
                <w:szCs w:val="20"/>
                <w:lang w:eastAsia="pt-BR"/>
              </w:rPr>
              <w:t>4</w:t>
            </w:r>
          </w:p>
        </w:tc>
        <w:tc>
          <w:tcPr>
            <w:tcW w:w="1316" w:type="dxa"/>
            <w:vAlign w:val="center"/>
          </w:tcPr>
          <w:p w14:paraId="7454ABD3" w14:textId="52E7FD49"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w:t>
            </w:r>
            <w:r w:rsidR="00D05BFD">
              <w:rPr>
                <w:rFonts w:ascii="Arial" w:hAnsi="Arial" w:cs="Arial"/>
                <w:iCs/>
                <w:sz w:val="20"/>
                <w:szCs w:val="20"/>
                <w:lang w:eastAsia="pt-BR"/>
              </w:rPr>
              <w:t>2.834</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123C3D7D" w:rsidR="00DE3378" w:rsidRPr="00FC4F39" w:rsidRDefault="004B010C"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Pr>
                <w:rFonts w:ascii="Arial" w:hAnsi="Arial" w:cs="Arial"/>
                <w:iCs/>
                <w:sz w:val="20"/>
                <w:szCs w:val="20"/>
                <w:lang w:eastAsia="pt-BR"/>
              </w:rPr>
              <w:t>Resultado</w:t>
            </w:r>
            <w:r w:rsidR="00DE3378" w:rsidRPr="00FC4F39">
              <w:rPr>
                <w:rFonts w:ascii="Arial" w:hAnsi="Arial" w:cs="Arial"/>
                <w:iCs/>
                <w:sz w:val="20"/>
                <w:szCs w:val="20"/>
                <w:lang w:eastAsia="pt-BR"/>
              </w:rPr>
              <w:t xml:space="preserve"> do período</w:t>
            </w:r>
          </w:p>
        </w:tc>
        <w:tc>
          <w:tcPr>
            <w:tcW w:w="1316" w:type="dxa"/>
            <w:vAlign w:val="center"/>
          </w:tcPr>
          <w:p w14:paraId="032F3E96" w14:textId="380843EB" w:rsidR="00DE3378" w:rsidRPr="00663F54" w:rsidRDefault="004B010C"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(626)</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676C8D79" w:rsidR="007A69CE" w:rsidRPr="00663F54" w:rsidRDefault="00154270">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Pr>
                <w:rFonts w:ascii="Arial" w:hAnsi="Arial" w:cs="Arial"/>
                <w:iCs/>
                <w:sz w:val="20"/>
                <w:szCs w:val="20"/>
                <w:lang w:eastAsia="pt-BR"/>
              </w:rPr>
              <w:t>Prejuízos</w:t>
            </w:r>
            <w:r w:rsidR="00552377" w:rsidRPr="00663F54">
              <w:rPr>
                <w:rFonts w:ascii="Arial" w:hAnsi="Arial" w:cs="Arial"/>
                <w:iCs/>
                <w:sz w:val="20"/>
                <w:szCs w:val="20"/>
                <w:lang w:eastAsia="pt-BR"/>
              </w:rPr>
              <w:t xml:space="preserve"> </w:t>
            </w:r>
            <w:r w:rsidR="00C66858" w:rsidRPr="00663F54">
              <w:rPr>
                <w:rFonts w:ascii="Arial" w:hAnsi="Arial" w:cs="Arial"/>
                <w:iCs/>
                <w:sz w:val="20"/>
                <w:szCs w:val="20"/>
                <w:lang w:eastAsia="pt-BR"/>
              </w:rPr>
              <w:t>acumulados</w:t>
            </w:r>
            <w:r w:rsidR="00DE3378" w:rsidRPr="00663F54">
              <w:rPr>
                <w:rFonts w:ascii="Arial" w:hAnsi="Arial" w:cs="Arial"/>
                <w:iCs/>
                <w:sz w:val="20"/>
                <w:szCs w:val="20"/>
                <w:lang w:eastAsia="pt-BR"/>
              </w:rPr>
              <w:t xml:space="preserve"> saldo em </w:t>
            </w:r>
            <w:r w:rsidR="00B52F95">
              <w:rPr>
                <w:rFonts w:ascii="Arial" w:hAnsi="Arial" w:cs="Arial"/>
                <w:iCs/>
                <w:sz w:val="20"/>
                <w:szCs w:val="20"/>
                <w:lang w:eastAsia="pt-BR"/>
              </w:rPr>
              <w:t>31</w:t>
            </w:r>
            <w:r w:rsidR="0034487F" w:rsidRPr="00663F54">
              <w:rPr>
                <w:rFonts w:ascii="Arial" w:hAnsi="Arial" w:cs="Arial"/>
                <w:iCs/>
                <w:sz w:val="20"/>
                <w:szCs w:val="20"/>
                <w:lang w:eastAsia="pt-BR"/>
              </w:rPr>
              <w:t xml:space="preserve"> </w:t>
            </w:r>
            <w:r w:rsidR="00DE3378" w:rsidRPr="00663F54">
              <w:rPr>
                <w:rFonts w:ascii="Arial" w:hAnsi="Arial" w:cs="Arial"/>
                <w:iCs/>
                <w:sz w:val="20"/>
                <w:szCs w:val="20"/>
                <w:lang w:eastAsia="pt-BR"/>
              </w:rPr>
              <w:t xml:space="preserve">de </w:t>
            </w:r>
            <w:r w:rsidR="00D64ED2">
              <w:rPr>
                <w:rFonts w:ascii="Arial" w:hAnsi="Arial" w:cs="Arial"/>
                <w:iCs/>
                <w:sz w:val="20"/>
                <w:szCs w:val="20"/>
                <w:lang w:eastAsia="pt-BR"/>
              </w:rPr>
              <w:t>março</w:t>
            </w:r>
            <w:r w:rsidR="003C0FBB">
              <w:rPr>
                <w:rFonts w:ascii="Arial" w:hAnsi="Arial" w:cs="Arial"/>
                <w:iCs/>
                <w:sz w:val="20"/>
                <w:szCs w:val="20"/>
                <w:lang w:eastAsia="pt-BR"/>
              </w:rPr>
              <w:t xml:space="preserve"> </w:t>
            </w:r>
            <w:r w:rsidR="00DE3378" w:rsidRPr="00663F54">
              <w:rPr>
                <w:rFonts w:ascii="Arial" w:hAnsi="Arial" w:cs="Arial"/>
                <w:iCs/>
                <w:sz w:val="20"/>
                <w:szCs w:val="20"/>
                <w:lang w:eastAsia="pt-BR"/>
              </w:rPr>
              <w:t>de 202</w:t>
            </w:r>
            <w:r w:rsidR="00D05BFD">
              <w:rPr>
                <w:rFonts w:ascii="Arial" w:hAnsi="Arial" w:cs="Arial"/>
                <w:iCs/>
                <w:sz w:val="20"/>
                <w:szCs w:val="20"/>
                <w:lang w:eastAsia="pt-BR"/>
              </w:rPr>
              <w:t>5</w:t>
            </w:r>
          </w:p>
        </w:tc>
        <w:tc>
          <w:tcPr>
            <w:tcW w:w="1316" w:type="dxa"/>
            <w:vAlign w:val="center"/>
          </w:tcPr>
          <w:p w14:paraId="10804D56" w14:textId="6326784B" w:rsidR="007A69CE" w:rsidRPr="00663F54" w:rsidRDefault="004B010C"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Pr>
                <w:rFonts w:ascii="Arial" w:hAnsi="Arial" w:cs="Arial"/>
                <w:b/>
                <w:iCs/>
                <w:sz w:val="20"/>
                <w:szCs w:val="20"/>
                <w:lang w:eastAsia="pt-BR"/>
              </w:rPr>
              <w:t>(3.460</w:t>
            </w:r>
            <w:r w:rsidR="00D05BFD">
              <w:rPr>
                <w:rFonts w:ascii="Arial" w:hAnsi="Arial" w:cs="Arial"/>
                <w:b/>
                <w:iCs/>
                <w:sz w:val="20"/>
                <w:szCs w:val="20"/>
                <w:lang w:eastAsia="pt-BR"/>
              </w:rPr>
              <w:t>)</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0A6BEC" w:rsidRDefault="00570BD2"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bookmarkStart w:id="12" w:name="_Toc446084945"/>
      <w:bookmarkStart w:id="13" w:name="_Hlk92975228"/>
      <w:r w:rsidRPr="000A6BEC">
        <w:rPr>
          <w:rFonts w:ascii="Arial" w:hAnsi="Arial" w:cs="Arial"/>
          <w:b/>
          <w:bCs/>
          <w:iCs/>
          <w:color w:val="000000" w:themeColor="text1"/>
          <w:sz w:val="20"/>
          <w:szCs w:val="20"/>
          <w:lang w:eastAsia="pt-BR"/>
        </w:rPr>
        <w:t>REMUNERAÇÃO DOS ADMINISTRADORES E EMPREGADOS</w:t>
      </w:r>
      <w:bookmarkEnd w:id="12"/>
    </w:p>
    <w:p w14:paraId="27EE078E" w14:textId="77777777" w:rsidR="0094326F" w:rsidRPr="007C54E3" w:rsidRDefault="0094326F" w:rsidP="007C54E3"/>
    <w:p w14:paraId="191AEDC6" w14:textId="0249533A" w:rsidR="00A16108" w:rsidRDefault="00C10CAB" w:rsidP="00C10CAB">
      <w:pPr>
        <w:widowControl w:val="0"/>
        <w:jc w:val="both"/>
        <w:rPr>
          <w:rFonts w:ascii="Arial" w:hAnsi="Arial" w:cs="Arial"/>
          <w:sz w:val="20"/>
          <w:szCs w:val="20"/>
          <w:lang w:eastAsia="pt-BR"/>
        </w:rPr>
      </w:pPr>
      <w:bookmarkStart w:id="14" w:name="_Toc446084955"/>
      <w:bookmarkEnd w:id="13"/>
      <w:r w:rsidRPr="00C10CAB">
        <w:rPr>
          <w:rFonts w:ascii="Arial" w:hAnsi="Arial" w:cs="Arial"/>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w:t>
      </w:r>
      <w:r w:rsidR="00F776A3">
        <w:rPr>
          <w:rFonts w:ascii="Arial" w:hAnsi="Arial" w:cs="Arial"/>
          <w:sz w:val="20"/>
          <w:szCs w:val="20"/>
          <w:lang w:eastAsia="pt-BR"/>
        </w:rPr>
        <w:t>período</w:t>
      </w:r>
      <w:r w:rsidRPr="00C10CAB">
        <w:rPr>
          <w:rFonts w:ascii="Arial" w:hAnsi="Arial" w:cs="Arial"/>
          <w:sz w:val="20"/>
          <w:szCs w:val="20"/>
          <w:lang w:eastAsia="pt-BR"/>
        </w:rPr>
        <w:t xml:space="preserve"> de 202</w:t>
      </w:r>
      <w:r w:rsidR="00A03CE9">
        <w:rPr>
          <w:rFonts w:ascii="Arial" w:hAnsi="Arial" w:cs="Arial"/>
          <w:sz w:val="20"/>
          <w:szCs w:val="20"/>
          <w:lang w:eastAsia="pt-BR"/>
        </w:rPr>
        <w:t>5</w:t>
      </w:r>
      <w:r w:rsidRPr="00C10CAB">
        <w:rPr>
          <w:rFonts w:ascii="Arial" w:hAnsi="Arial" w:cs="Arial"/>
          <w:sz w:val="20"/>
          <w:szCs w:val="20"/>
          <w:lang w:eastAsia="pt-BR"/>
        </w:rPr>
        <w:t>,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F20479">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38577C2" w:rsidR="000F1C90" w:rsidRPr="00BC3231" w:rsidRDefault="00752E91">
            <w:pPr>
              <w:rPr>
                <w:rFonts w:ascii="Arial" w:eastAsiaTheme="minorHAnsi" w:hAnsi="Arial" w:cs="Arial"/>
                <w:sz w:val="20"/>
                <w:szCs w:val="20"/>
                <w:lang w:eastAsia="pt-BR"/>
              </w:rPr>
            </w:pPr>
            <w:r>
              <w:rPr>
                <w:rFonts w:ascii="Arial" w:hAnsi="Arial"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2A3DC81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5F0DFB" w:rsidRPr="00BC3231">
              <w:rPr>
                <w:rFonts w:ascii="Arial" w:eastAsiaTheme="minorHAnsi" w:hAnsi="Arial" w:cs="Arial"/>
                <w:sz w:val="20"/>
                <w:szCs w:val="20"/>
                <w:lang w:eastAsia="pt-BR"/>
              </w:rPr>
              <w:t>35</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1F31C165"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5F0DFB" w:rsidRPr="00BC3231">
              <w:rPr>
                <w:rFonts w:ascii="Arial" w:eastAsiaTheme="minorHAnsi" w:hAnsi="Arial" w:cs="Arial"/>
                <w:sz w:val="20"/>
                <w:szCs w:val="20"/>
                <w:lang w:eastAsia="pt-BR"/>
              </w:rPr>
              <w:t>2</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551C07F9"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E55057">
              <w:rPr>
                <w:rFonts w:ascii="Arial" w:eastAsiaTheme="minorHAnsi" w:hAnsi="Arial" w:cs="Arial"/>
                <w:sz w:val="20"/>
                <w:szCs w:val="20"/>
                <w:lang w:eastAsia="pt-BR"/>
              </w:rPr>
              <w:t>1</w:t>
            </w:r>
            <w:r w:rsidR="003D3FB8">
              <w:rPr>
                <w:rFonts w:ascii="Arial" w:eastAsiaTheme="minorHAnsi" w:hAnsi="Arial" w:cs="Arial"/>
                <w:sz w:val="20"/>
                <w:szCs w:val="20"/>
                <w:lang w:eastAsia="pt-BR"/>
              </w:rPr>
              <w:t>7</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625055B2"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20</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EF47032" w:rsidR="000F1C90" w:rsidRPr="00BC3231" w:rsidRDefault="00C10CAB">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6</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R$ 8</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42810289"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752E91" w:rsidRPr="00BC3231">
              <w:rPr>
                <w:rFonts w:ascii="Arial" w:eastAsiaTheme="minorHAnsi" w:hAnsi="Arial" w:cs="Arial"/>
                <w:sz w:val="20"/>
                <w:szCs w:val="20"/>
                <w:lang w:eastAsia="pt-BR"/>
              </w:rPr>
              <w:t>3</w:t>
            </w:r>
            <w:r w:rsidR="00752E91">
              <w:rPr>
                <w:rFonts w:ascii="Arial" w:eastAsiaTheme="minorHAnsi" w:hAnsi="Arial" w:cs="Arial"/>
                <w:sz w:val="20"/>
                <w:szCs w:val="20"/>
                <w:lang w:eastAsia="pt-BR"/>
              </w:rPr>
              <w:t>3</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5D8B4EA4" w:rsidR="000F1C90" w:rsidRPr="00BC3231" w:rsidRDefault="00923EA9"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R$ 13</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303B5E8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sidRPr="00BC3231">
              <w:rPr>
                <w:rFonts w:ascii="Arial" w:eastAsiaTheme="minorHAnsi" w:hAnsi="Arial" w:cs="Arial"/>
                <w:sz w:val="20"/>
                <w:szCs w:val="20"/>
                <w:lang w:eastAsia="pt-BR"/>
              </w:rPr>
              <w:t>1</w:t>
            </w:r>
            <w:r w:rsidR="00A03CE9">
              <w:rPr>
                <w:rFonts w:ascii="Arial" w:eastAsiaTheme="minorHAnsi" w:hAnsi="Arial" w:cs="Arial"/>
                <w:sz w:val="20"/>
                <w:szCs w:val="20"/>
                <w:lang w:eastAsia="pt-BR"/>
              </w:rPr>
              <w:t>8</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1E1BEA" w:rsidRPr="00BC3231" w:rsidRDefault="001E1BEA"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8EC6A69" w14:textId="77777777" w:rsidR="008D702C" w:rsidRDefault="008D702C" w:rsidP="000F1C90">
      <w:pPr>
        <w:widowControl w:val="0"/>
        <w:rPr>
          <w:rFonts w:ascii="Arial" w:hAnsi="Arial" w:cs="Arial"/>
          <w:iCs/>
          <w:sz w:val="16"/>
          <w:szCs w:val="16"/>
          <w:lang w:eastAsia="pt-BR"/>
        </w:rPr>
      </w:pPr>
    </w:p>
    <w:p w14:paraId="54CBA07E" w14:textId="47350ACE"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lastRenderedPageBreak/>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4E11BC21" w:rsidR="00910B2A" w:rsidRDefault="00910B2A" w:rsidP="00910B2A">
      <w:pPr>
        <w:widowControl w:val="0"/>
        <w:rPr>
          <w:rFonts w:ascii="Arial" w:hAnsi="Arial" w:cs="Arial"/>
          <w:iCs/>
          <w:sz w:val="20"/>
          <w:szCs w:val="20"/>
          <w:lang w:eastAsia="pt-BR"/>
        </w:rPr>
      </w:pPr>
      <w:r w:rsidRPr="006C7484">
        <w:rPr>
          <w:rFonts w:ascii="Arial" w:hAnsi="Arial" w:cs="Arial"/>
          <w:iCs/>
          <w:sz w:val="20"/>
          <w:szCs w:val="20"/>
          <w:lang w:eastAsia="pt-BR"/>
        </w:rPr>
        <w:t xml:space="preserve">Ainda conforme determinação da CGPAR Nº 30 de 04 de agosto de 2022 os quadros abaixo apresentam os valores médios mensais das remunerações pagas aos conselheiros de administração e fiscal, bem como os gastos com benefícios a empregados até </w:t>
      </w:r>
      <w:r w:rsidR="00746B29">
        <w:rPr>
          <w:rFonts w:ascii="Arial" w:hAnsi="Arial" w:cs="Arial"/>
          <w:iCs/>
          <w:sz w:val="20"/>
          <w:szCs w:val="20"/>
          <w:lang w:eastAsia="pt-BR"/>
        </w:rPr>
        <w:t>31</w:t>
      </w:r>
      <w:r w:rsidR="001C0A4E" w:rsidRPr="006C7484">
        <w:rPr>
          <w:rFonts w:ascii="Arial" w:hAnsi="Arial" w:cs="Arial"/>
          <w:iCs/>
          <w:sz w:val="20"/>
          <w:szCs w:val="20"/>
          <w:lang w:eastAsia="pt-BR"/>
        </w:rPr>
        <w:t>/</w:t>
      </w:r>
      <w:r w:rsidR="00DC11D2">
        <w:rPr>
          <w:rFonts w:ascii="Arial" w:hAnsi="Arial" w:cs="Arial"/>
          <w:iCs/>
          <w:sz w:val="20"/>
          <w:szCs w:val="20"/>
          <w:lang w:eastAsia="pt-BR"/>
        </w:rPr>
        <w:t>0</w:t>
      </w:r>
      <w:r w:rsidR="00746B29">
        <w:rPr>
          <w:rFonts w:ascii="Arial" w:hAnsi="Arial" w:cs="Arial"/>
          <w:iCs/>
          <w:sz w:val="20"/>
          <w:szCs w:val="20"/>
          <w:lang w:eastAsia="pt-BR"/>
        </w:rPr>
        <w:t>3</w:t>
      </w:r>
      <w:r w:rsidR="001C0A4E" w:rsidRPr="006C7484">
        <w:rPr>
          <w:rFonts w:ascii="Arial" w:hAnsi="Arial" w:cs="Arial"/>
          <w:iCs/>
          <w:sz w:val="20"/>
          <w:szCs w:val="20"/>
          <w:lang w:eastAsia="pt-BR"/>
        </w:rPr>
        <w:t>/202</w:t>
      </w:r>
      <w:r w:rsidR="00DC11D2">
        <w:rPr>
          <w:rFonts w:ascii="Arial" w:hAnsi="Arial" w:cs="Arial"/>
          <w:iCs/>
          <w:sz w:val="20"/>
          <w:szCs w:val="20"/>
          <w:lang w:eastAsia="pt-BR"/>
        </w:rPr>
        <w:t>5</w:t>
      </w:r>
      <w:r w:rsidRPr="006C7484">
        <w:rPr>
          <w:rFonts w:ascii="Arial" w:hAnsi="Arial" w:cs="Arial"/>
          <w:iCs/>
          <w:sz w:val="20"/>
          <w:szCs w:val="20"/>
          <w:lang w:eastAsia="pt-BR"/>
        </w:rPr>
        <w:t>:</w:t>
      </w:r>
    </w:p>
    <w:p w14:paraId="13031D7D" w14:textId="77777777" w:rsidR="00165C92" w:rsidRDefault="00165C92" w:rsidP="00910B2A">
      <w:pPr>
        <w:widowControl w:val="0"/>
        <w:rPr>
          <w:rFonts w:ascii="Arial" w:hAnsi="Arial" w:cs="Arial"/>
          <w:iCs/>
          <w:sz w:val="20"/>
          <w:szCs w:val="20"/>
          <w:lang w:eastAsia="pt-BR"/>
        </w:rPr>
      </w:pPr>
    </w:p>
    <w:p w14:paraId="598C4B20" w14:textId="282391BC" w:rsidR="00165C92" w:rsidRPr="00165C92" w:rsidRDefault="00165C92" w:rsidP="00165C92">
      <w:pPr>
        <w:pStyle w:val="PargrafodaLista"/>
        <w:widowControl w:val="0"/>
        <w:numPr>
          <w:ilvl w:val="0"/>
          <w:numId w:val="79"/>
        </w:numPr>
        <w:rPr>
          <w:rFonts w:ascii="Arial" w:hAnsi="Arial" w:cs="Arial"/>
          <w:iCs/>
          <w:sz w:val="20"/>
          <w:szCs w:val="20"/>
          <w:lang w:eastAsia="pt-BR"/>
        </w:rPr>
      </w:pPr>
      <w:r w:rsidRPr="00165C92">
        <w:rPr>
          <w:rFonts w:ascii="Arial" w:hAnsi="Arial" w:cs="Arial"/>
          <w:b/>
          <w:bCs/>
          <w:iCs/>
          <w:sz w:val="20"/>
          <w:szCs w:val="20"/>
          <w:u w:val="single"/>
          <w:lang w:eastAsia="pt-BR"/>
        </w:rPr>
        <w:t>Quantidade de empregados contratados em 31/03/2025</w:t>
      </w:r>
      <w:r w:rsidRPr="00165C92">
        <w:rPr>
          <w:rFonts w:ascii="Arial" w:hAnsi="Arial" w:cs="Arial"/>
          <w:iCs/>
          <w:sz w:val="20"/>
          <w:szCs w:val="20"/>
          <w:lang w:eastAsia="pt-BR"/>
        </w:rPr>
        <w:t>: 412 empregados</w:t>
      </w:r>
      <w:r w:rsidR="003A0053">
        <w:rPr>
          <w:rFonts w:ascii="Arial" w:hAnsi="Arial" w:cs="Arial"/>
          <w:iCs/>
          <w:sz w:val="20"/>
          <w:szCs w:val="20"/>
          <w:lang w:eastAsia="pt-BR"/>
        </w:rPr>
        <w:t>.</w:t>
      </w:r>
    </w:p>
    <w:p w14:paraId="71706483" w14:textId="77777777" w:rsidR="00910B2A" w:rsidRPr="000F1C90" w:rsidRDefault="00910B2A" w:rsidP="00206D57">
      <w:pPr>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shd w:val="clear" w:color="auto" w:fill="auto"/>
          </w:tcPr>
          <w:p w14:paraId="7FCCDDD0" w14:textId="30A697AE" w:rsidR="00910B2A" w:rsidRPr="00165C92" w:rsidRDefault="00910B2A" w:rsidP="00165C92">
            <w:pPr>
              <w:pStyle w:val="PargrafodaLista"/>
              <w:widowControl w:val="0"/>
              <w:numPr>
                <w:ilvl w:val="0"/>
                <w:numId w:val="79"/>
              </w:numPr>
              <w:ind w:left="601"/>
              <w:rPr>
                <w:rFonts w:ascii="Arial" w:hAnsi="Arial" w:cs="Arial"/>
                <w:b/>
                <w:bCs/>
                <w:iCs/>
                <w:sz w:val="20"/>
                <w:szCs w:val="20"/>
                <w:lang w:eastAsia="pt-BR"/>
              </w:rPr>
            </w:pPr>
            <w:r w:rsidRPr="00165C92">
              <w:rPr>
                <w:rFonts w:ascii="Arial" w:hAnsi="Arial" w:cs="Arial"/>
                <w:b/>
                <w:bCs/>
                <w:iCs/>
                <w:sz w:val="20"/>
                <w:szCs w:val="20"/>
                <w:lang w:eastAsia="pt-BR"/>
              </w:rPr>
              <w:t>Descrição</w:t>
            </w:r>
            <w:r w:rsidR="00165C92">
              <w:rPr>
                <w:rFonts w:ascii="Arial" w:hAnsi="Arial" w:cs="Arial"/>
                <w:b/>
                <w:bCs/>
                <w:iCs/>
                <w:sz w:val="20"/>
                <w:szCs w:val="20"/>
                <w:lang w:eastAsia="pt-BR"/>
              </w:rPr>
              <w:t xml:space="preserve"> dos gastos</w:t>
            </w:r>
          </w:p>
        </w:tc>
        <w:tc>
          <w:tcPr>
            <w:tcW w:w="1798" w:type="dxa"/>
            <w:tcBorders>
              <w:bottom w:val="single" w:sz="4" w:space="0" w:color="auto"/>
            </w:tcBorders>
            <w:shd w:val="clear" w:color="auto" w:fill="auto"/>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shd w:val="clear" w:color="auto" w:fill="auto"/>
          </w:tcPr>
          <w:p w14:paraId="5E6AA98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3CF60A51" w14:textId="2E677F31" w:rsidR="00910B2A" w:rsidRPr="009C31C7" w:rsidRDefault="00630DEF" w:rsidP="00D6215C">
            <w:pPr>
              <w:widowControl w:val="0"/>
              <w:ind w:left="57"/>
              <w:jc w:val="right"/>
              <w:rPr>
                <w:rFonts w:ascii="Arial" w:hAnsi="Arial" w:cs="Arial"/>
                <w:iCs/>
                <w:sz w:val="20"/>
                <w:szCs w:val="20"/>
                <w:lang w:eastAsia="pt-BR"/>
              </w:rPr>
            </w:pPr>
            <w:r w:rsidRPr="009C31C7">
              <w:rPr>
                <w:rFonts w:ascii="Arial" w:hAnsi="Arial" w:cs="Arial"/>
                <w:iCs/>
                <w:sz w:val="20"/>
                <w:szCs w:val="20"/>
                <w:lang w:eastAsia="pt-BR"/>
              </w:rPr>
              <w:t>3</w:t>
            </w:r>
          </w:p>
        </w:tc>
      </w:tr>
      <w:tr w:rsidR="00910B2A" w:rsidRPr="000F1C90" w14:paraId="58EF00CB" w14:textId="77777777" w:rsidTr="00D6215C">
        <w:trPr>
          <w:trHeight w:val="288"/>
        </w:trPr>
        <w:tc>
          <w:tcPr>
            <w:tcW w:w="6557" w:type="dxa"/>
            <w:shd w:val="clear" w:color="auto" w:fill="auto"/>
          </w:tcPr>
          <w:p w14:paraId="1F1DFE56"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Fiscais</w:t>
            </w:r>
          </w:p>
        </w:tc>
        <w:tc>
          <w:tcPr>
            <w:tcW w:w="1798" w:type="dxa"/>
            <w:shd w:val="clear" w:color="auto" w:fill="auto"/>
          </w:tcPr>
          <w:p w14:paraId="5CB2F85D" w14:textId="53874B59" w:rsidR="00910B2A" w:rsidRPr="009C31C7" w:rsidRDefault="00630DEF" w:rsidP="00D6215C">
            <w:pPr>
              <w:widowControl w:val="0"/>
              <w:ind w:left="57"/>
              <w:jc w:val="right"/>
              <w:rPr>
                <w:rFonts w:ascii="Arial" w:hAnsi="Arial" w:cs="Arial"/>
                <w:iCs/>
                <w:sz w:val="20"/>
                <w:szCs w:val="20"/>
                <w:lang w:eastAsia="pt-BR"/>
              </w:rPr>
            </w:pPr>
            <w:r w:rsidRPr="009C31C7">
              <w:rPr>
                <w:rFonts w:ascii="Arial" w:hAnsi="Arial" w:cs="Arial"/>
                <w:iCs/>
                <w:sz w:val="20"/>
                <w:szCs w:val="20"/>
                <w:lang w:eastAsia="pt-BR"/>
              </w:rPr>
              <w:t>3</w:t>
            </w:r>
          </w:p>
        </w:tc>
      </w:tr>
      <w:tr w:rsidR="00910B2A" w:rsidRPr="000F1C90" w14:paraId="2C515120" w14:textId="77777777" w:rsidTr="00D6215C">
        <w:trPr>
          <w:trHeight w:val="288"/>
        </w:trPr>
        <w:tc>
          <w:tcPr>
            <w:tcW w:w="6557" w:type="dxa"/>
            <w:shd w:val="clear" w:color="auto" w:fill="auto"/>
          </w:tcPr>
          <w:p w14:paraId="217FDBD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previdência privada</w:t>
            </w:r>
          </w:p>
        </w:tc>
        <w:tc>
          <w:tcPr>
            <w:tcW w:w="1798" w:type="dxa"/>
            <w:shd w:val="clear" w:color="auto" w:fill="auto"/>
          </w:tcPr>
          <w:p w14:paraId="41210F36" w14:textId="52AC4B89" w:rsidR="00910B2A" w:rsidRPr="009C31C7" w:rsidRDefault="00A01455" w:rsidP="00D6215C">
            <w:pPr>
              <w:widowControl w:val="0"/>
              <w:ind w:left="57"/>
              <w:jc w:val="right"/>
              <w:rPr>
                <w:rFonts w:ascii="Arial" w:hAnsi="Arial" w:cs="Arial"/>
                <w:iCs/>
                <w:sz w:val="20"/>
                <w:szCs w:val="20"/>
                <w:lang w:eastAsia="pt-BR"/>
              </w:rPr>
            </w:pPr>
            <w:r w:rsidRPr="009C31C7">
              <w:rPr>
                <w:rFonts w:ascii="Arial" w:hAnsi="Arial" w:cs="Arial"/>
                <w:iCs/>
                <w:sz w:val="20"/>
                <w:szCs w:val="20"/>
                <w:lang w:eastAsia="pt-BR"/>
              </w:rPr>
              <w:t>4</w:t>
            </w:r>
            <w:r w:rsidR="00DC11D2" w:rsidRPr="009C31C7">
              <w:rPr>
                <w:rFonts w:ascii="Arial" w:hAnsi="Arial" w:cs="Arial"/>
                <w:iCs/>
                <w:sz w:val="20"/>
                <w:szCs w:val="20"/>
                <w:lang w:eastAsia="pt-BR"/>
              </w:rPr>
              <w:t>4</w:t>
            </w:r>
            <w:r w:rsidR="009C31C7">
              <w:rPr>
                <w:rFonts w:ascii="Arial" w:hAnsi="Arial" w:cs="Arial"/>
                <w:iCs/>
                <w:sz w:val="20"/>
                <w:szCs w:val="20"/>
                <w:lang w:eastAsia="pt-BR"/>
              </w:rPr>
              <w:t>7</w:t>
            </w:r>
          </w:p>
        </w:tc>
      </w:tr>
      <w:tr w:rsidR="00910B2A" w:rsidRPr="000F1C90" w14:paraId="3FC5C592" w14:textId="77777777" w:rsidTr="00D6215C">
        <w:trPr>
          <w:trHeight w:val="288"/>
        </w:trPr>
        <w:tc>
          <w:tcPr>
            <w:tcW w:w="6557" w:type="dxa"/>
            <w:shd w:val="clear" w:color="auto" w:fill="auto"/>
          </w:tcPr>
          <w:p w14:paraId="46A20F8B"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benefícios a empregados</w:t>
            </w:r>
          </w:p>
        </w:tc>
        <w:tc>
          <w:tcPr>
            <w:tcW w:w="1798" w:type="dxa"/>
            <w:shd w:val="clear" w:color="auto" w:fill="auto"/>
          </w:tcPr>
          <w:p w14:paraId="523B15F2" w14:textId="3E6550C1" w:rsidR="00910B2A" w:rsidRPr="009C31C7" w:rsidRDefault="009C31C7" w:rsidP="00D6215C">
            <w:pPr>
              <w:widowControl w:val="0"/>
              <w:ind w:left="57"/>
              <w:jc w:val="right"/>
              <w:rPr>
                <w:rFonts w:ascii="Arial" w:hAnsi="Arial" w:cs="Arial"/>
                <w:iCs/>
                <w:sz w:val="20"/>
                <w:szCs w:val="20"/>
                <w:lang w:eastAsia="pt-BR"/>
              </w:rPr>
            </w:pPr>
            <w:r>
              <w:rPr>
                <w:rFonts w:ascii="Arial" w:hAnsi="Arial" w:cs="Arial"/>
                <w:iCs/>
                <w:sz w:val="20"/>
                <w:szCs w:val="20"/>
                <w:lang w:eastAsia="pt-BR"/>
              </w:rPr>
              <w:t>851</w:t>
            </w:r>
          </w:p>
        </w:tc>
      </w:tr>
    </w:tbl>
    <w:p w14:paraId="543FD48A" w14:textId="1026C513" w:rsidR="00102CEA" w:rsidRDefault="00102CEA" w:rsidP="000B1B54">
      <w:pPr>
        <w:rPr>
          <w:rFonts w:ascii="Arial" w:hAnsi="Arial" w:cs="Arial"/>
          <w:b/>
          <w:sz w:val="20"/>
          <w:szCs w:val="20"/>
          <w:highlight w:val="yellow"/>
        </w:rPr>
      </w:pPr>
    </w:p>
    <w:p w14:paraId="623CD49C" w14:textId="1B67F782" w:rsidR="00216FB9" w:rsidRDefault="00216FB9" w:rsidP="000B1B54">
      <w:pPr>
        <w:rPr>
          <w:rFonts w:ascii="Arial" w:hAnsi="Arial" w:cs="Arial"/>
          <w:b/>
          <w:sz w:val="20"/>
          <w:szCs w:val="20"/>
          <w:highlight w:val="yellow"/>
        </w:rPr>
      </w:pPr>
    </w:p>
    <w:p w14:paraId="30DAB190" w14:textId="0D0EFA94" w:rsidR="005F326D" w:rsidRPr="000E0C37" w:rsidRDefault="00680D29" w:rsidP="00D51A1F">
      <w:pPr>
        <w:numPr>
          <w:ilvl w:val="0"/>
          <w:numId w:val="43"/>
        </w:numPr>
        <w:autoSpaceDE w:val="0"/>
        <w:autoSpaceDN w:val="0"/>
        <w:ind w:left="426" w:hanging="426"/>
        <w:jc w:val="both"/>
        <w:outlineLvl w:val="0"/>
        <w:rPr>
          <w:rFonts w:ascii="Arial" w:hAnsi="Arial" w:cs="Arial"/>
          <w:b/>
          <w:caps/>
          <w:sz w:val="20"/>
          <w:szCs w:val="20"/>
        </w:rPr>
      </w:pPr>
      <w:r w:rsidRPr="000E0C37">
        <w:rPr>
          <w:rFonts w:ascii="Arial" w:hAnsi="Arial" w:cs="Arial"/>
          <w:b/>
          <w:bCs/>
          <w:iCs/>
          <w:sz w:val="20"/>
          <w:szCs w:val="20"/>
          <w:lang w:eastAsia="pt-BR"/>
        </w:rPr>
        <w:t>CUSTOS E DESPESAS POR NATUREZA E FUNÇÃO</w:t>
      </w:r>
    </w:p>
    <w:p w14:paraId="12AFA6F5" w14:textId="77777777" w:rsidR="00570C0F" w:rsidRPr="00CA6EBF" w:rsidRDefault="00570C0F" w:rsidP="005C188A">
      <w:pPr>
        <w:autoSpaceDE w:val="0"/>
        <w:autoSpaceDN w:val="0"/>
        <w:ind w:left="426"/>
        <w:jc w:val="both"/>
        <w:outlineLvl w:val="0"/>
        <w:rPr>
          <w:rFonts w:ascii="Arial" w:hAnsi="Arial" w:cs="Arial"/>
          <w:b/>
          <w:caps/>
          <w:sz w:val="20"/>
          <w:szCs w:val="20"/>
        </w:rPr>
      </w:pPr>
    </w:p>
    <w:tbl>
      <w:tblPr>
        <w:tblW w:w="10065" w:type="dxa"/>
        <w:tblCellMar>
          <w:left w:w="70" w:type="dxa"/>
          <w:right w:w="70" w:type="dxa"/>
        </w:tblCellMar>
        <w:tblLook w:val="04A0" w:firstRow="1" w:lastRow="0" w:firstColumn="1" w:lastColumn="0" w:noHBand="0" w:noVBand="1"/>
      </w:tblPr>
      <w:tblGrid>
        <w:gridCol w:w="6472"/>
        <w:gridCol w:w="182"/>
        <w:gridCol w:w="1597"/>
        <w:gridCol w:w="161"/>
        <w:gridCol w:w="1653"/>
      </w:tblGrid>
      <w:tr w:rsidR="009911AC" w:rsidRPr="00CA6EBF" w14:paraId="70A28E15" w14:textId="77777777" w:rsidTr="004D64D2">
        <w:trPr>
          <w:trHeight w:val="258"/>
        </w:trPr>
        <w:tc>
          <w:tcPr>
            <w:tcW w:w="6472" w:type="dxa"/>
            <w:tcBorders>
              <w:top w:val="nil"/>
              <w:left w:val="nil"/>
              <w:bottom w:val="nil"/>
              <w:right w:val="nil"/>
            </w:tcBorders>
            <w:shd w:val="clear" w:color="auto" w:fill="auto"/>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4E4908CB" w14:textId="77777777" w:rsidR="009911AC" w:rsidRPr="00CA6EBF" w:rsidRDefault="009911AC" w:rsidP="009116C1">
            <w:pPr>
              <w:jc w:val="right"/>
              <w:rPr>
                <w:rFonts w:ascii="Arial" w:hAnsi="Arial" w:cs="Arial"/>
                <w:sz w:val="20"/>
                <w:szCs w:val="20"/>
                <w:lang w:eastAsia="pt-BR"/>
              </w:rPr>
            </w:pPr>
          </w:p>
        </w:tc>
        <w:tc>
          <w:tcPr>
            <w:tcW w:w="1597" w:type="dxa"/>
            <w:tcBorders>
              <w:top w:val="nil"/>
              <w:left w:val="nil"/>
              <w:bottom w:val="single" w:sz="4" w:space="0" w:color="auto"/>
              <w:right w:val="nil"/>
            </w:tcBorders>
            <w:shd w:val="clear" w:color="auto" w:fill="auto"/>
            <w:hideMark/>
          </w:tcPr>
          <w:p w14:paraId="62E3438A" w14:textId="4B406A45" w:rsidR="009911AC" w:rsidRPr="00CA6EBF" w:rsidRDefault="0096027A">
            <w:pPr>
              <w:jc w:val="right"/>
              <w:rPr>
                <w:rFonts w:ascii="Arial" w:hAnsi="Arial" w:cs="Arial"/>
                <w:b/>
                <w:bCs/>
                <w:color w:val="000000"/>
                <w:sz w:val="20"/>
                <w:szCs w:val="20"/>
                <w:lang w:eastAsia="pt-BR"/>
              </w:rPr>
            </w:pPr>
            <w:r>
              <w:rPr>
                <w:rFonts w:ascii="Arial" w:hAnsi="Arial" w:cs="Arial"/>
                <w:b/>
                <w:sz w:val="20"/>
                <w:szCs w:val="20"/>
              </w:rPr>
              <w:t>31</w:t>
            </w:r>
            <w:r w:rsidR="009911AC" w:rsidRPr="00CA6EBF">
              <w:rPr>
                <w:rFonts w:ascii="Arial" w:hAnsi="Arial" w:cs="Arial"/>
                <w:b/>
                <w:sz w:val="20"/>
                <w:szCs w:val="20"/>
              </w:rPr>
              <w:t>/</w:t>
            </w:r>
            <w:r w:rsidR="00570C0F">
              <w:rPr>
                <w:rFonts w:ascii="Arial" w:hAnsi="Arial" w:cs="Arial"/>
                <w:b/>
                <w:sz w:val="20"/>
                <w:szCs w:val="20"/>
              </w:rPr>
              <w:t>0</w:t>
            </w:r>
            <w:r>
              <w:rPr>
                <w:rFonts w:ascii="Arial" w:hAnsi="Arial" w:cs="Arial"/>
                <w:b/>
                <w:sz w:val="20"/>
                <w:szCs w:val="20"/>
              </w:rPr>
              <w:t>3</w:t>
            </w:r>
            <w:r w:rsidR="001B2A7B">
              <w:rPr>
                <w:rFonts w:ascii="Arial" w:hAnsi="Arial" w:cs="Arial"/>
                <w:b/>
                <w:sz w:val="20"/>
                <w:szCs w:val="20"/>
              </w:rPr>
              <w:t>/202</w:t>
            </w:r>
            <w:r w:rsidR="00570C0F">
              <w:rPr>
                <w:rFonts w:ascii="Arial" w:hAnsi="Arial" w:cs="Arial"/>
                <w:b/>
                <w:sz w:val="20"/>
                <w:szCs w:val="20"/>
              </w:rPr>
              <w:t>5</w:t>
            </w:r>
          </w:p>
        </w:tc>
        <w:tc>
          <w:tcPr>
            <w:tcW w:w="161" w:type="dxa"/>
            <w:tcBorders>
              <w:top w:val="nil"/>
              <w:left w:val="nil"/>
              <w:bottom w:val="nil"/>
              <w:right w:val="nil"/>
            </w:tcBorders>
            <w:shd w:val="clear" w:color="auto" w:fill="auto"/>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653" w:type="dxa"/>
            <w:tcBorders>
              <w:top w:val="nil"/>
              <w:left w:val="nil"/>
              <w:bottom w:val="single" w:sz="4" w:space="0" w:color="auto"/>
              <w:right w:val="nil"/>
            </w:tcBorders>
            <w:shd w:val="clear" w:color="auto" w:fill="auto"/>
            <w:hideMark/>
          </w:tcPr>
          <w:p w14:paraId="7EBA4925" w14:textId="5C26F9B2" w:rsidR="009911AC" w:rsidRPr="00CA6EBF" w:rsidRDefault="0096027A">
            <w:pPr>
              <w:jc w:val="right"/>
              <w:rPr>
                <w:rFonts w:ascii="Arial" w:hAnsi="Arial" w:cs="Arial"/>
                <w:b/>
                <w:bCs/>
                <w:color w:val="000000"/>
                <w:sz w:val="20"/>
                <w:szCs w:val="20"/>
                <w:lang w:eastAsia="pt-BR"/>
              </w:rPr>
            </w:pPr>
            <w:r>
              <w:rPr>
                <w:rFonts w:ascii="Arial" w:hAnsi="Arial" w:cs="Arial"/>
                <w:b/>
                <w:sz w:val="20"/>
                <w:szCs w:val="20"/>
              </w:rPr>
              <w:t>31</w:t>
            </w:r>
            <w:r w:rsidR="001B2A7B">
              <w:rPr>
                <w:rFonts w:ascii="Arial" w:hAnsi="Arial" w:cs="Arial"/>
                <w:b/>
                <w:sz w:val="20"/>
                <w:szCs w:val="20"/>
              </w:rPr>
              <w:t>/</w:t>
            </w:r>
            <w:r w:rsidR="00570C0F">
              <w:rPr>
                <w:rFonts w:ascii="Arial" w:hAnsi="Arial" w:cs="Arial"/>
                <w:b/>
                <w:sz w:val="20"/>
                <w:szCs w:val="20"/>
              </w:rPr>
              <w:t>0</w:t>
            </w:r>
            <w:r>
              <w:rPr>
                <w:rFonts w:ascii="Arial" w:hAnsi="Arial" w:cs="Arial"/>
                <w:b/>
                <w:sz w:val="20"/>
                <w:szCs w:val="20"/>
              </w:rPr>
              <w:t>3</w:t>
            </w:r>
            <w:r w:rsidR="001B2A7B">
              <w:rPr>
                <w:rFonts w:ascii="Arial" w:hAnsi="Arial" w:cs="Arial"/>
                <w:b/>
                <w:sz w:val="20"/>
                <w:szCs w:val="20"/>
              </w:rPr>
              <w:t>/202</w:t>
            </w:r>
            <w:r w:rsidR="00570C0F">
              <w:rPr>
                <w:rFonts w:ascii="Arial" w:hAnsi="Arial" w:cs="Arial"/>
                <w:b/>
                <w:sz w:val="20"/>
                <w:szCs w:val="20"/>
              </w:rPr>
              <w:t>4</w:t>
            </w:r>
            <w:r w:rsidR="009911AC" w:rsidRPr="00CA6EBF">
              <w:rPr>
                <w:rFonts w:ascii="Arial" w:hAnsi="Arial" w:cs="Arial"/>
                <w:b/>
                <w:sz w:val="20"/>
                <w:szCs w:val="20"/>
              </w:rPr>
              <w:t xml:space="preserve"> </w:t>
            </w:r>
          </w:p>
        </w:tc>
      </w:tr>
      <w:tr w:rsidR="009911AC" w:rsidRPr="00CA6EBF" w14:paraId="19ADF563" w14:textId="77777777" w:rsidTr="004D64D2">
        <w:trPr>
          <w:trHeight w:val="247"/>
        </w:trPr>
        <w:tc>
          <w:tcPr>
            <w:tcW w:w="6472" w:type="dxa"/>
            <w:tcBorders>
              <w:top w:val="nil"/>
              <w:left w:val="nil"/>
              <w:bottom w:val="nil"/>
              <w:right w:val="nil"/>
            </w:tcBorders>
            <w:shd w:val="clear" w:color="auto" w:fill="auto"/>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shd w:val="clear" w:color="auto" w:fill="auto"/>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shd w:val="clear" w:color="auto" w:fill="auto"/>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4907031F"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4D64D2">
        <w:trPr>
          <w:trHeight w:val="247"/>
        </w:trPr>
        <w:tc>
          <w:tcPr>
            <w:tcW w:w="6472" w:type="dxa"/>
            <w:tcBorders>
              <w:top w:val="nil"/>
              <w:left w:val="nil"/>
              <w:bottom w:val="nil"/>
              <w:right w:val="nil"/>
            </w:tcBorders>
            <w:shd w:val="clear" w:color="auto" w:fill="auto"/>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shd w:val="clear" w:color="auto" w:fill="auto"/>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334FA21D" w14:textId="335620D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28.332</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10B1046"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2DF8EAE8" w14:textId="31A545D8"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23.430</w:t>
            </w:r>
            <w:r w:rsidRPr="00CA6EBF">
              <w:rPr>
                <w:rFonts w:ascii="Arial" w:hAnsi="Arial" w:cs="Arial"/>
                <w:sz w:val="20"/>
                <w:szCs w:val="20"/>
              </w:rPr>
              <w:t>)</w:t>
            </w:r>
          </w:p>
        </w:tc>
      </w:tr>
      <w:tr w:rsidR="009911AC" w:rsidRPr="00CA6EBF" w14:paraId="49FD4B2C" w14:textId="77777777" w:rsidTr="004D64D2">
        <w:trPr>
          <w:trHeight w:val="247"/>
        </w:trPr>
        <w:tc>
          <w:tcPr>
            <w:tcW w:w="6472" w:type="dxa"/>
            <w:tcBorders>
              <w:top w:val="nil"/>
              <w:left w:val="nil"/>
              <w:bottom w:val="nil"/>
              <w:right w:val="nil"/>
            </w:tcBorders>
            <w:shd w:val="clear" w:color="auto" w:fill="auto"/>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shd w:val="clear" w:color="auto" w:fill="auto"/>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67572785" w14:textId="2E8BA9EE"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D30308">
              <w:rPr>
                <w:rFonts w:ascii="Arial" w:hAnsi="Arial" w:cs="Arial"/>
                <w:sz w:val="20"/>
                <w:szCs w:val="20"/>
              </w:rPr>
              <w:t>15.379</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594061D"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7825905D" w14:textId="61889CF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13.192</w:t>
            </w:r>
            <w:r w:rsidRPr="00CA6EBF">
              <w:rPr>
                <w:rFonts w:ascii="Arial" w:hAnsi="Arial" w:cs="Arial"/>
                <w:sz w:val="20"/>
                <w:szCs w:val="20"/>
              </w:rPr>
              <w:t>)</w:t>
            </w:r>
          </w:p>
        </w:tc>
      </w:tr>
      <w:tr w:rsidR="009911AC" w:rsidRPr="00CA6EBF" w14:paraId="2EC3CEC5" w14:textId="77777777" w:rsidTr="004D64D2">
        <w:trPr>
          <w:trHeight w:val="247"/>
        </w:trPr>
        <w:tc>
          <w:tcPr>
            <w:tcW w:w="6472" w:type="dxa"/>
            <w:tcBorders>
              <w:top w:val="nil"/>
              <w:left w:val="nil"/>
              <w:bottom w:val="nil"/>
              <w:right w:val="nil"/>
            </w:tcBorders>
            <w:shd w:val="clear" w:color="auto" w:fill="auto"/>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623E54F1" w14:textId="77777777" w:rsidR="009911AC" w:rsidRPr="00CA6EBF" w:rsidRDefault="009911AC" w:rsidP="009116C1">
            <w:pPr>
              <w:rPr>
                <w:rFonts w:ascii="Arial" w:hAnsi="Arial" w:cs="Arial"/>
                <w:sz w:val="20"/>
                <w:szCs w:val="20"/>
                <w:lang w:eastAsia="pt-BR"/>
              </w:rPr>
            </w:pPr>
          </w:p>
        </w:tc>
        <w:tc>
          <w:tcPr>
            <w:tcW w:w="1597" w:type="dxa"/>
            <w:tcBorders>
              <w:top w:val="single" w:sz="4" w:space="0" w:color="auto"/>
              <w:left w:val="nil"/>
              <w:bottom w:val="single" w:sz="4" w:space="0" w:color="auto"/>
              <w:right w:val="nil"/>
            </w:tcBorders>
            <w:shd w:val="clear" w:color="auto" w:fill="auto"/>
            <w:noWrap/>
            <w:hideMark/>
          </w:tcPr>
          <w:p w14:paraId="0C4D8FEC" w14:textId="299B302D"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D30308">
              <w:rPr>
                <w:rFonts w:ascii="Arial" w:hAnsi="Arial" w:cs="Arial"/>
                <w:b/>
                <w:sz w:val="20"/>
                <w:szCs w:val="20"/>
              </w:rPr>
              <w:t>43.711</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shd w:val="clear" w:color="auto" w:fill="auto"/>
            <w:noWrap/>
            <w:hideMark/>
          </w:tcPr>
          <w:p w14:paraId="5ACEFF55" w14:textId="5412CF2F"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96027A">
              <w:rPr>
                <w:rFonts w:ascii="Arial" w:hAnsi="Arial" w:cs="Arial"/>
                <w:b/>
                <w:sz w:val="20"/>
                <w:szCs w:val="20"/>
              </w:rPr>
              <w:t>36.622</w:t>
            </w:r>
            <w:r w:rsidRPr="00CA6EBF">
              <w:rPr>
                <w:rFonts w:ascii="Arial" w:hAnsi="Arial" w:cs="Arial"/>
                <w:b/>
                <w:sz w:val="20"/>
                <w:szCs w:val="20"/>
              </w:rPr>
              <w:t>)</w:t>
            </w:r>
          </w:p>
        </w:tc>
      </w:tr>
      <w:tr w:rsidR="009911AC" w:rsidRPr="00CA6EBF" w14:paraId="503219AC" w14:textId="77777777" w:rsidTr="004D64D2">
        <w:trPr>
          <w:trHeight w:val="247"/>
        </w:trPr>
        <w:tc>
          <w:tcPr>
            <w:tcW w:w="6472" w:type="dxa"/>
            <w:tcBorders>
              <w:top w:val="nil"/>
              <w:left w:val="nil"/>
              <w:bottom w:val="nil"/>
              <w:right w:val="nil"/>
            </w:tcBorders>
            <w:shd w:val="clear" w:color="auto" w:fill="auto"/>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shd w:val="clear" w:color="auto" w:fill="auto"/>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shd w:val="clear" w:color="auto" w:fill="auto"/>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25A5A157"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4D64D2">
        <w:trPr>
          <w:trHeight w:val="247"/>
        </w:trPr>
        <w:tc>
          <w:tcPr>
            <w:tcW w:w="6472" w:type="dxa"/>
            <w:tcBorders>
              <w:top w:val="nil"/>
              <w:left w:val="nil"/>
              <w:bottom w:val="nil"/>
              <w:right w:val="nil"/>
            </w:tcBorders>
            <w:shd w:val="clear" w:color="auto" w:fill="auto"/>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shd w:val="clear" w:color="auto" w:fill="auto"/>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3F528815" w14:textId="386DF19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D30308">
              <w:rPr>
                <w:rFonts w:ascii="Arial" w:hAnsi="Arial" w:cs="Arial"/>
                <w:sz w:val="20"/>
                <w:szCs w:val="20"/>
              </w:rPr>
              <w:t>35.940</w:t>
            </w:r>
            <w:r w:rsidRPr="00CA6EBF">
              <w:rPr>
                <w:rFonts w:ascii="Arial" w:hAnsi="Arial" w:cs="Arial"/>
                <w:sz w:val="20"/>
                <w:szCs w:val="20"/>
              </w:rPr>
              <w:t>)</w:t>
            </w:r>
          </w:p>
        </w:tc>
        <w:tc>
          <w:tcPr>
            <w:tcW w:w="161" w:type="dxa"/>
            <w:tcBorders>
              <w:top w:val="nil"/>
              <w:left w:val="nil"/>
              <w:bottom w:val="nil"/>
              <w:right w:val="nil"/>
            </w:tcBorders>
            <w:shd w:val="clear" w:color="auto" w:fill="auto"/>
            <w:noWrap/>
          </w:tcPr>
          <w:p w14:paraId="5C3B75C7" w14:textId="472B272B"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3035AA1A" w14:textId="6FF24B0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29.352</w:t>
            </w:r>
            <w:r w:rsidRPr="00CA6EBF">
              <w:rPr>
                <w:rFonts w:ascii="Arial" w:hAnsi="Arial" w:cs="Arial"/>
                <w:sz w:val="20"/>
                <w:szCs w:val="20"/>
              </w:rPr>
              <w:t>)</w:t>
            </w:r>
          </w:p>
        </w:tc>
      </w:tr>
      <w:tr w:rsidR="009911AC" w:rsidRPr="00CA6EBF" w14:paraId="038EABAF" w14:textId="77777777" w:rsidTr="004D64D2">
        <w:trPr>
          <w:trHeight w:val="247"/>
        </w:trPr>
        <w:tc>
          <w:tcPr>
            <w:tcW w:w="6472" w:type="dxa"/>
            <w:tcBorders>
              <w:top w:val="nil"/>
              <w:left w:val="nil"/>
              <w:bottom w:val="nil"/>
              <w:right w:val="nil"/>
            </w:tcBorders>
            <w:shd w:val="clear" w:color="auto" w:fill="auto"/>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shd w:val="clear" w:color="auto" w:fill="auto"/>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5C164837" w14:textId="5DCAAA95"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41B6E">
              <w:rPr>
                <w:rFonts w:ascii="Arial" w:hAnsi="Arial" w:cs="Arial"/>
                <w:sz w:val="20"/>
                <w:szCs w:val="20"/>
              </w:rPr>
              <w:t>4</w:t>
            </w:r>
            <w:r w:rsidR="0096027A">
              <w:rPr>
                <w:rFonts w:ascii="Arial" w:hAnsi="Arial" w:cs="Arial"/>
                <w:sz w:val="20"/>
                <w:szCs w:val="20"/>
              </w:rPr>
              <w:t>5</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5DDD491C"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252C1D3" w14:textId="701AB34F"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F07DEE">
              <w:rPr>
                <w:rFonts w:ascii="Arial" w:hAnsi="Arial" w:cs="Arial"/>
                <w:sz w:val="20"/>
                <w:szCs w:val="20"/>
              </w:rPr>
              <w:t>(5)</w:t>
            </w:r>
          </w:p>
        </w:tc>
      </w:tr>
      <w:tr w:rsidR="009911AC" w:rsidRPr="00CA6EBF" w14:paraId="008874A4" w14:textId="77777777" w:rsidTr="004D64D2">
        <w:trPr>
          <w:trHeight w:val="247"/>
        </w:trPr>
        <w:tc>
          <w:tcPr>
            <w:tcW w:w="6472" w:type="dxa"/>
            <w:tcBorders>
              <w:top w:val="nil"/>
              <w:left w:val="nil"/>
              <w:bottom w:val="nil"/>
              <w:right w:val="nil"/>
            </w:tcBorders>
            <w:shd w:val="clear" w:color="auto" w:fill="auto"/>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w:t>
            </w:r>
            <w:proofErr w:type="spellStart"/>
            <w:r w:rsidRPr="00CA6EBF">
              <w:rPr>
                <w:rFonts w:ascii="Arial" w:hAnsi="Arial" w:cs="Arial"/>
                <w:sz w:val="20"/>
                <w:szCs w:val="20"/>
              </w:rPr>
              <w:t>ii</w:t>
            </w:r>
            <w:proofErr w:type="spellEnd"/>
            <w:r w:rsidRPr="00CA6EBF">
              <w:rPr>
                <w:rFonts w:ascii="Arial" w:hAnsi="Arial" w:cs="Arial"/>
                <w:sz w:val="20"/>
                <w:szCs w:val="20"/>
              </w:rPr>
              <w:t>)</w:t>
            </w:r>
          </w:p>
        </w:tc>
        <w:tc>
          <w:tcPr>
            <w:tcW w:w="182" w:type="dxa"/>
            <w:tcBorders>
              <w:top w:val="nil"/>
              <w:left w:val="nil"/>
              <w:bottom w:val="nil"/>
              <w:right w:val="nil"/>
            </w:tcBorders>
            <w:shd w:val="clear" w:color="auto" w:fill="auto"/>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2C37ED9A" w14:textId="1A44C19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3.733</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78A3092E"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7E43D692" w14:textId="34DBE59F"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2.507</w:t>
            </w:r>
            <w:r w:rsidR="00541B6E">
              <w:rPr>
                <w:rFonts w:ascii="Arial" w:hAnsi="Arial" w:cs="Arial"/>
                <w:sz w:val="20"/>
                <w:szCs w:val="20"/>
              </w:rPr>
              <w:t>)</w:t>
            </w:r>
          </w:p>
        </w:tc>
      </w:tr>
      <w:tr w:rsidR="009911AC" w:rsidRPr="00CA6EBF" w14:paraId="3049A218" w14:textId="77777777" w:rsidTr="004D64D2">
        <w:trPr>
          <w:trHeight w:val="247"/>
        </w:trPr>
        <w:tc>
          <w:tcPr>
            <w:tcW w:w="6472" w:type="dxa"/>
            <w:tcBorders>
              <w:top w:val="nil"/>
              <w:left w:val="nil"/>
              <w:bottom w:val="nil"/>
              <w:right w:val="nil"/>
            </w:tcBorders>
            <w:shd w:val="clear" w:color="auto" w:fill="auto"/>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(iii)</w:t>
            </w:r>
          </w:p>
        </w:tc>
        <w:tc>
          <w:tcPr>
            <w:tcW w:w="182" w:type="dxa"/>
            <w:tcBorders>
              <w:top w:val="nil"/>
              <w:left w:val="nil"/>
              <w:bottom w:val="nil"/>
              <w:right w:val="nil"/>
            </w:tcBorders>
            <w:shd w:val="clear" w:color="auto" w:fill="auto"/>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5366D26F" w14:textId="798384E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2.418</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2AA3E05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7034C05" w14:textId="6573579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2.345</w:t>
            </w:r>
            <w:r w:rsidRPr="00CA6EBF">
              <w:rPr>
                <w:rFonts w:ascii="Arial" w:hAnsi="Arial" w:cs="Arial"/>
                <w:sz w:val="20"/>
                <w:szCs w:val="20"/>
              </w:rPr>
              <w:t>)</w:t>
            </w:r>
          </w:p>
        </w:tc>
      </w:tr>
      <w:tr w:rsidR="009911AC" w:rsidRPr="00CA6EBF" w14:paraId="72EC910F" w14:textId="77777777" w:rsidTr="004D64D2">
        <w:trPr>
          <w:trHeight w:val="247"/>
        </w:trPr>
        <w:tc>
          <w:tcPr>
            <w:tcW w:w="6472" w:type="dxa"/>
            <w:tcBorders>
              <w:top w:val="nil"/>
              <w:left w:val="nil"/>
              <w:bottom w:val="nil"/>
              <w:right w:val="nil"/>
            </w:tcBorders>
            <w:shd w:val="clear" w:color="auto" w:fill="auto"/>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w:t>
            </w:r>
            <w:proofErr w:type="spellStart"/>
            <w:r w:rsidRPr="00CA6EBF">
              <w:rPr>
                <w:rFonts w:ascii="Arial" w:hAnsi="Arial" w:cs="Arial"/>
                <w:sz w:val="20"/>
                <w:szCs w:val="20"/>
              </w:rPr>
              <w:t>iv</w:t>
            </w:r>
            <w:proofErr w:type="spellEnd"/>
            <w:r w:rsidRPr="00CA6EBF">
              <w:rPr>
                <w:rFonts w:ascii="Arial" w:hAnsi="Arial" w:cs="Arial"/>
                <w:sz w:val="20"/>
                <w:szCs w:val="20"/>
              </w:rPr>
              <w:t>)</w:t>
            </w:r>
          </w:p>
        </w:tc>
        <w:tc>
          <w:tcPr>
            <w:tcW w:w="182" w:type="dxa"/>
            <w:tcBorders>
              <w:top w:val="nil"/>
              <w:left w:val="nil"/>
              <w:bottom w:val="nil"/>
              <w:right w:val="nil"/>
            </w:tcBorders>
            <w:shd w:val="clear" w:color="auto" w:fill="auto"/>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6475DCBE" w14:textId="280A1268"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1.418</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8A249E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3BABBEB8" w14:textId="3B45BD0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96027A">
              <w:rPr>
                <w:rFonts w:ascii="Arial" w:hAnsi="Arial" w:cs="Arial"/>
                <w:sz w:val="20"/>
                <w:szCs w:val="20"/>
              </w:rPr>
              <w:t>1.400</w:t>
            </w:r>
            <w:r w:rsidRPr="00CA6EBF">
              <w:rPr>
                <w:rFonts w:ascii="Arial" w:hAnsi="Arial" w:cs="Arial"/>
                <w:sz w:val="20"/>
                <w:szCs w:val="20"/>
              </w:rPr>
              <w:t>)</w:t>
            </w:r>
          </w:p>
        </w:tc>
      </w:tr>
      <w:tr w:rsidR="00541B6E" w:rsidRPr="00CA6EBF" w14:paraId="3EBEAE00" w14:textId="77777777" w:rsidTr="004D64D2">
        <w:trPr>
          <w:trHeight w:val="247"/>
        </w:trPr>
        <w:tc>
          <w:tcPr>
            <w:tcW w:w="6472" w:type="dxa"/>
            <w:tcBorders>
              <w:top w:val="nil"/>
              <w:left w:val="nil"/>
              <w:bottom w:val="nil"/>
              <w:right w:val="nil"/>
            </w:tcBorders>
            <w:shd w:val="clear" w:color="auto" w:fill="auto"/>
            <w:noWrap/>
          </w:tcPr>
          <w:p w14:paraId="0F8E5E84" w14:textId="1426E134" w:rsidR="00541B6E" w:rsidRPr="00CA6EBF" w:rsidRDefault="00541B6E" w:rsidP="009116C1">
            <w:pPr>
              <w:rPr>
                <w:rFonts w:ascii="Arial" w:hAnsi="Arial" w:cs="Arial"/>
                <w:sz w:val="20"/>
                <w:szCs w:val="20"/>
              </w:rPr>
            </w:pPr>
            <w:r>
              <w:rPr>
                <w:rFonts w:ascii="Arial" w:hAnsi="Arial" w:cs="Arial"/>
                <w:sz w:val="20"/>
                <w:szCs w:val="20"/>
              </w:rPr>
              <w:t>Impostos, Taxas e Contribuições</w:t>
            </w:r>
          </w:p>
        </w:tc>
        <w:tc>
          <w:tcPr>
            <w:tcW w:w="182" w:type="dxa"/>
            <w:tcBorders>
              <w:top w:val="nil"/>
              <w:left w:val="nil"/>
              <w:bottom w:val="nil"/>
              <w:right w:val="nil"/>
            </w:tcBorders>
            <w:shd w:val="clear" w:color="auto" w:fill="auto"/>
            <w:noWrap/>
          </w:tcPr>
          <w:p w14:paraId="63CCB8E1" w14:textId="77777777" w:rsidR="00541B6E" w:rsidRPr="00CA6EBF" w:rsidRDefault="00541B6E"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tcPr>
          <w:p w14:paraId="3FDD8227" w14:textId="7C465C95" w:rsidR="00541B6E" w:rsidRPr="00CA6EBF" w:rsidRDefault="00541B6E">
            <w:pPr>
              <w:jc w:val="right"/>
              <w:rPr>
                <w:rFonts w:ascii="Arial" w:hAnsi="Arial" w:cs="Arial"/>
                <w:sz w:val="20"/>
                <w:szCs w:val="20"/>
              </w:rPr>
            </w:pPr>
            <w:r>
              <w:rPr>
                <w:rFonts w:ascii="Arial" w:hAnsi="Arial" w:cs="Arial"/>
                <w:sz w:val="20"/>
                <w:szCs w:val="20"/>
              </w:rPr>
              <w:t>(</w:t>
            </w:r>
            <w:r w:rsidR="0096027A">
              <w:rPr>
                <w:rFonts w:ascii="Arial" w:hAnsi="Arial" w:cs="Arial"/>
                <w:sz w:val="20"/>
                <w:szCs w:val="20"/>
              </w:rPr>
              <w:t>157</w:t>
            </w:r>
            <w:r>
              <w:rPr>
                <w:rFonts w:ascii="Arial" w:hAnsi="Arial" w:cs="Arial"/>
                <w:sz w:val="20"/>
                <w:szCs w:val="20"/>
              </w:rPr>
              <w:t>)</w:t>
            </w:r>
          </w:p>
        </w:tc>
        <w:tc>
          <w:tcPr>
            <w:tcW w:w="161" w:type="dxa"/>
            <w:tcBorders>
              <w:top w:val="nil"/>
              <w:left w:val="nil"/>
              <w:bottom w:val="nil"/>
              <w:right w:val="nil"/>
            </w:tcBorders>
            <w:shd w:val="clear" w:color="auto" w:fill="auto"/>
            <w:noWrap/>
          </w:tcPr>
          <w:p w14:paraId="2FD6FA05" w14:textId="77777777" w:rsidR="00541B6E" w:rsidRPr="00CA6EBF" w:rsidRDefault="00541B6E"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tcPr>
          <w:p w14:paraId="65426236" w14:textId="2A396E9E" w:rsidR="00541B6E" w:rsidRPr="00CA6EBF" w:rsidRDefault="00541B6E">
            <w:pPr>
              <w:jc w:val="right"/>
              <w:rPr>
                <w:rFonts w:ascii="Arial" w:hAnsi="Arial" w:cs="Arial"/>
                <w:sz w:val="20"/>
                <w:szCs w:val="20"/>
              </w:rPr>
            </w:pPr>
            <w:r>
              <w:rPr>
                <w:rFonts w:ascii="Arial" w:hAnsi="Arial" w:cs="Arial"/>
                <w:sz w:val="20"/>
                <w:szCs w:val="20"/>
              </w:rPr>
              <w:t>(</w:t>
            </w:r>
            <w:r w:rsidR="0096027A">
              <w:rPr>
                <w:rFonts w:ascii="Arial" w:hAnsi="Arial" w:cs="Arial"/>
                <w:sz w:val="20"/>
                <w:szCs w:val="20"/>
              </w:rPr>
              <w:t>1.013</w:t>
            </w:r>
            <w:r>
              <w:rPr>
                <w:rFonts w:ascii="Arial" w:hAnsi="Arial" w:cs="Arial"/>
                <w:sz w:val="20"/>
                <w:szCs w:val="20"/>
              </w:rPr>
              <w:t>)</w:t>
            </w:r>
          </w:p>
        </w:tc>
      </w:tr>
      <w:tr w:rsidR="009911AC" w:rsidRPr="00CA6EBF" w14:paraId="57552E51" w14:textId="77777777" w:rsidTr="004D64D2">
        <w:trPr>
          <w:trHeight w:val="247"/>
        </w:trPr>
        <w:tc>
          <w:tcPr>
            <w:tcW w:w="6472" w:type="dxa"/>
            <w:tcBorders>
              <w:top w:val="nil"/>
              <w:left w:val="nil"/>
              <w:bottom w:val="nil"/>
              <w:right w:val="nil"/>
            </w:tcBorders>
            <w:shd w:val="clear" w:color="auto" w:fill="auto"/>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Total</w:t>
            </w:r>
          </w:p>
        </w:tc>
        <w:tc>
          <w:tcPr>
            <w:tcW w:w="182" w:type="dxa"/>
            <w:tcBorders>
              <w:top w:val="nil"/>
              <w:left w:val="nil"/>
              <w:bottom w:val="nil"/>
              <w:right w:val="nil"/>
            </w:tcBorders>
            <w:shd w:val="clear" w:color="auto" w:fill="auto"/>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97" w:type="dxa"/>
            <w:tcBorders>
              <w:top w:val="single" w:sz="4" w:space="0" w:color="auto"/>
              <w:left w:val="nil"/>
              <w:bottom w:val="single" w:sz="4" w:space="0" w:color="auto"/>
              <w:right w:val="nil"/>
            </w:tcBorders>
            <w:shd w:val="clear" w:color="auto" w:fill="auto"/>
            <w:noWrap/>
            <w:hideMark/>
          </w:tcPr>
          <w:p w14:paraId="3CC0EB34" w14:textId="3767C83C"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D30308">
              <w:rPr>
                <w:rFonts w:ascii="Arial" w:hAnsi="Arial" w:cs="Arial"/>
                <w:b/>
                <w:sz w:val="20"/>
                <w:szCs w:val="20"/>
              </w:rPr>
              <w:t>43.711</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shd w:val="clear" w:color="auto" w:fill="auto"/>
            <w:noWrap/>
            <w:hideMark/>
          </w:tcPr>
          <w:p w14:paraId="42C882E7" w14:textId="0200F824"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96027A">
              <w:rPr>
                <w:rFonts w:ascii="Arial" w:hAnsi="Arial" w:cs="Arial"/>
                <w:b/>
                <w:sz w:val="20"/>
                <w:szCs w:val="20"/>
              </w:rPr>
              <w:t>36.622</w:t>
            </w:r>
            <w:r w:rsidRPr="00CA6EBF">
              <w:rPr>
                <w:rFonts w:ascii="Arial" w:hAnsi="Arial" w:cs="Arial"/>
                <w:b/>
                <w:sz w:val="20"/>
                <w:szCs w:val="20"/>
              </w:rPr>
              <w:t>)</w:t>
            </w:r>
          </w:p>
        </w:tc>
      </w:tr>
    </w:tbl>
    <w:p w14:paraId="7279C79B" w14:textId="77777777" w:rsidR="00480CB7" w:rsidRDefault="00480CB7" w:rsidP="00AD7133">
      <w:pPr>
        <w:jc w:val="both"/>
        <w:rPr>
          <w:rFonts w:ascii="Arial" w:hAnsi="Arial" w:cs="Arial"/>
          <w:sz w:val="20"/>
          <w:szCs w:val="20"/>
          <w:lang w:eastAsia="pt-BR"/>
        </w:rPr>
      </w:pPr>
    </w:p>
    <w:p w14:paraId="7FBFA7DC" w14:textId="655B862E" w:rsidR="00917C22" w:rsidRPr="000A6BEC" w:rsidRDefault="00AD7133" w:rsidP="00AD7133">
      <w:pPr>
        <w:jc w:val="both"/>
      </w:pPr>
      <w:r w:rsidRPr="000A6BEC">
        <w:rPr>
          <w:rFonts w:ascii="Arial" w:hAnsi="Arial" w:cs="Arial"/>
          <w:color w:val="000000" w:themeColor="text1"/>
          <w:sz w:val="20"/>
          <w:szCs w:val="20"/>
          <w:lang w:eastAsia="pt-BR"/>
        </w:rPr>
        <w:t xml:space="preserve">(i) </w:t>
      </w:r>
      <w:r w:rsidR="005F52AD" w:rsidRPr="000A6BEC">
        <w:rPr>
          <w:rFonts w:ascii="Arial" w:hAnsi="Arial" w:cs="Arial"/>
          <w:color w:val="000000" w:themeColor="text1"/>
          <w:sz w:val="20"/>
          <w:szCs w:val="20"/>
          <w:lang w:eastAsia="pt-BR"/>
        </w:rPr>
        <w:t xml:space="preserve">Incluem as remunerações, representadas por </w:t>
      </w:r>
      <w:r w:rsidR="00144405" w:rsidRPr="000A6BEC">
        <w:rPr>
          <w:rFonts w:ascii="Arial" w:hAnsi="Arial" w:cs="Arial"/>
          <w:color w:val="000000" w:themeColor="text1"/>
          <w:sz w:val="20"/>
          <w:szCs w:val="20"/>
          <w:lang w:eastAsia="pt-BR"/>
        </w:rPr>
        <w:t>salários (R$</w:t>
      </w:r>
      <w:r w:rsidR="00D30308">
        <w:rPr>
          <w:rFonts w:ascii="Arial" w:hAnsi="Arial" w:cs="Arial"/>
          <w:color w:val="000000" w:themeColor="text1"/>
          <w:sz w:val="20"/>
          <w:szCs w:val="20"/>
          <w:lang w:eastAsia="pt-BR"/>
        </w:rPr>
        <w:t>19.373</w:t>
      </w:r>
      <w:r w:rsidR="00144405" w:rsidRPr="000A6BEC">
        <w:rPr>
          <w:rFonts w:ascii="Arial" w:hAnsi="Arial" w:cs="Arial"/>
          <w:color w:val="000000" w:themeColor="text1"/>
          <w:sz w:val="20"/>
          <w:szCs w:val="20"/>
          <w:lang w:eastAsia="pt-BR"/>
        </w:rPr>
        <w:t>), provisões de férias (R$</w:t>
      </w:r>
      <w:r w:rsidR="00440669">
        <w:rPr>
          <w:rFonts w:ascii="Arial" w:hAnsi="Arial" w:cs="Arial"/>
          <w:color w:val="000000" w:themeColor="text1"/>
          <w:sz w:val="20"/>
          <w:szCs w:val="20"/>
          <w:lang w:eastAsia="pt-BR"/>
        </w:rPr>
        <w:t>2.607</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ab</w:t>
      </w:r>
      <w:r w:rsidR="00144405" w:rsidRPr="000A6BEC">
        <w:rPr>
          <w:rFonts w:ascii="Arial" w:hAnsi="Arial" w:cs="Arial"/>
          <w:color w:val="000000" w:themeColor="text1"/>
          <w:sz w:val="20"/>
          <w:szCs w:val="20"/>
          <w:lang w:eastAsia="pt-BR"/>
        </w:rPr>
        <w:t>ono pecuniário de férias (R$</w:t>
      </w:r>
      <w:r w:rsidR="00440669">
        <w:rPr>
          <w:rFonts w:ascii="Arial" w:hAnsi="Arial" w:cs="Arial"/>
          <w:color w:val="000000" w:themeColor="text1"/>
          <w:sz w:val="20"/>
          <w:szCs w:val="20"/>
          <w:lang w:eastAsia="pt-BR"/>
        </w:rPr>
        <w:t>340</w:t>
      </w:r>
      <w:r w:rsidR="00144405" w:rsidRPr="000A6BEC">
        <w:rPr>
          <w:rFonts w:ascii="Arial" w:hAnsi="Arial" w:cs="Arial"/>
          <w:color w:val="000000" w:themeColor="text1"/>
          <w:sz w:val="20"/>
          <w:szCs w:val="20"/>
          <w:lang w:eastAsia="pt-BR"/>
        </w:rPr>
        <w:t>), 13º salário (R$</w:t>
      </w:r>
      <w:r w:rsidR="00440669">
        <w:rPr>
          <w:rFonts w:ascii="Arial" w:hAnsi="Arial" w:cs="Arial"/>
          <w:color w:val="000000" w:themeColor="text1"/>
          <w:sz w:val="20"/>
          <w:szCs w:val="20"/>
          <w:lang w:eastAsia="pt-BR"/>
        </w:rPr>
        <w:t>1.764</w:t>
      </w:r>
      <w:r w:rsidR="005F52AD" w:rsidRPr="000A6BEC">
        <w:rPr>
          <w:rFonts w:ascii="Arial" w:hAnsi="Arial" w:cs="Arial"/>
          <w:color w:val="000000" w:themeColor="text1"/>
          <w:sz w:val="20"/>
          <w:szCs w:val="20"/>
          <w:lang w:eastAsia="pt-BR"/>
        </w:rPr>
        <w:t>),</w:t>
      </w:r>
      <w:r w:rsidR="00440669">
        <w:rPr>
          <w:rFonts w:ascii="Arial" w:hAnsi="Arial" w:cs="Arial"/>
          <w:color w:val="000000" w:themeColor="text1"/>
          <w:sz w:val="20"/>
          <w:szCs w:val="20"/>
          <w:lang w:eastAsia="pt-BR"/>
        </w:rPr>
        <w:t xml:space="preserve"> salário maternidade (R$ 14),</w:t>
      </w:r>
      <w:r w:rsidR="005F52AD" w:rsidRPr="000A6BEC">
        <w:rPr>
          <w:rFonts w:ascii="Arial" w:hAnsi="Arial" w:cs="Arial"/>
          <w:color w:val="000000" w:themeColor="text1"/>
          <w:sz w:val="20"/>
          <w:szCs w:val="20"/>
          <w:lang w:eastAsia="pt-BR"/>
        </w:rPr>
        <w:t xml:space="preserve"> encargos</w:t>
      </w:r>
      <w:r w:rsidR="00144405" w:rsidRPr="000A6BEC">
        <w:rPr>
          <w:rFonts w:ascii="Arial" w:hAnsi="Arial" w:cs="Arial"/>
          <w:color w:val="000000" w:themeColor="text1"/>
          <w:sz w:val="20"/>
          <w:szCs w:val="20"/>
          <w:lang w:eastAsia="pt-BR"/>
        </w:rPr>
        <w:t xml:space="preserve"> sociais – INSS e FGTS (R</w:t>
      </w:r>
      <w:r w:rsidR="000F6E88">
        <w:rPr>
          <w:rFonts w:ascii="Arial" w:hAnsi="Arial" w:cs="Arial"/>
          <w:color w:val="000000" w:themeColor="text1"/>
          <w:sz w:val="20"/>
          <w:szCs w:val="20"/>
          <w:lang w:eastAsia="pt-BR"/>
        </w:rPr>
        <w:t>$</w:t>
      </w:r>
      <w:r w:rsidR="00440669">
        <w:rPr>
          <w:rFonts w:ascii="Arial" w:hAnsi="Arial" w:cs="Arial"/>
          <w:color w:val="000000" w:themeColor="text1"/>
          <w:sz w:val="20"/>
          <w:szCs w:val="20"/>
          <w:lang w:eastAsia="pt-BR"/>
        </w:rPr>
        <w:t>7.426</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Incorporação Função</w:t>
      </w:r>
      <w:r w:rsidR="00144405" w:rsidRPr="000A6BEC">
        <w:rPr>
          <w:rFonts w:ascii="Arial" w:hAnsi="Arial" w:cs="Arial"/>
          <w:color w:val="000000" w:themeColor="text1"/>
          <w:sz w:val="20"/>
          <w:szCs w:val="20"/>
          <w:lang w:eastAsia="pt-BR"/>
        </w:rPr>
        <w:t xml:space="preserve"> Gratificada (R</w:t>
      </w:r>
      <w:r w:rsidR="004B7CA1">
        <w:rPr>
          <w:rFonts w:ascii="Arial" w:hAnsi="Arial" w:cs="Arial"/>
          <w:color w:val="000000" w:themeColor="text1"/>
          <w:sz w:val="20"/>
          <w:szCs w:val="20"/>
          <w:lang w:eastAsia="pt-BR"/>
        </w:rPr>
        <w:t>$</w:t>
      </w:r>
      <w:r w:rsidR="00440669">
        <w:rPr>
          <w:rFonts w:ascii="Arial" w:hAnsi="Arial" w:cs="Arial"/>
          <w:color w:val="000000" w:themeColor="text1"/>
          <w:sz w:val="20"/>
          <w:szCs w:val="20"/>
          <w:lang w:eastAsia="pt-BR"/>
        </w:rPr>
        <w:t>56</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benefícios - previdência privada, auxílio alimentação, transporte, moradia, creche, assistênci</w:t>
      </w:r>
      <w:r w:rsidR="00144405" w:rsidRPr="000A6BEC">
        <w:rPr>
          <w:rFonts w:ascii="Arial" w:hAnsi="Arial" w:cs="Arial"/>
          <w:color w:val="000000" w:themeColor="text1"/>
          <w:sz w:val="20"/>
          <w:szCs w:val="20"/>
          <w:lang w:eastAsia="pt-BR"/>
        </w:rPr>
        <w:t>a médica e vale cultura (R$</w:t>
      </w:r>
      <w:r w:rsidR="00440669">
        <w:rPr>
          <w:rFonts w:ascii="Arial" w:hAnsi="Arial" w:cs="Arial"/>
          <w:color w:val="000000" w:themeColor="text1"/>
          <w:sz w:val="20"/>
          <w:szCs w:val="20"/>
          <w:lang w:eastAsia="pt-BR"/>
        </w:rPr>
        <w:t>3.89</w:t>
      </w:r>
      <w:r w:rsidR="007018F5">
        <w:rPr>
          <w:rFonts w:ascii="Arial" w:hAnsi="Arial" w:cs="Arial"/>
          <w:color w:val="000000" w:themeColor="text1"/>
          <w:sz w:val="20"/>
          <w:szCs w:val="20"/>
          <w:lang w:eastAsia="pt-BR"/>
        </w:rPr>
        <w:t>3</w:t>
      </w:r>
      <w:r w:rsidR="005F52AD" w:rsidRPr="000A6BEC">
        <w:rPr>
          <w:rFonts w:ascii="Arial" w:hAnsi="Arial" w:cs="Arial"/>
          <w:color w:val="000000" w:themeColor="text1"/>
          <w:sz w:val="20"/>
          <w:szCs w:val="20"/>
          <w:lang w:eastAsia="pt-BR"/>
        </w:rPr>
        <w:t>), estagiários (R</w:t>
      </w:r>
      <w:r w:rsidR="00440669">
        <w:rPr>
          <w:rFonts w:ascii="Arial" w:hAnsi="Arial" w:cs="Arial"/>
          <w:color w:val="000000" w:themeColor="text1"/>
          <w:sz w:val="20"/>
          <w:szCs w:val="20"/>
          <w:lang w:eastAsia="pt-BR"/>
        </w:rPr>
        <w:t>$243</w:t>
      </w:r>
      <w:r w:rsidR="005F52AD" w:rsidRPr="000A6BEC">
        <w:rPr>
          <w:rFonts w:ascii="Arial" w:hAnsi="Arial" w:cs="Arial"/>
          <w:color w:val="000000" w:themeColor="text1"/>
          <w:sz w:val="20"/>
          <w:szCs w:val="20"/>
          <w:lang w:eastAsia="pt-BR"/>
        </w:rPr>
        <w:t>)</w:t>
      </w:r>
      <w:r w:rsidR="004E0051">
        <w:rPr>
          <w:rFonts w:ascii="Arial" w:hAnsi="Arial" w:cs="Arial"/>
          <w:color w:val="000000" w:themeColor="text1"/>
          <w:sz w:val="20"/>
          <w:szCs w:val="20"/>
          <w:lang w:eastAsia="pt-BR"/>
        </w:rPr>
        <w:t>,</w:t>
      </w:r>
      <w:r w:rsidR="00144405" w:rsidRPr="000A6BEC">
        <w:rPr>
          <w:rFonts w:ascii="Arial" w:hAnsi="Arial" w:cs="Arial"/>
          <w:color w:val="000000" w:themeColor="text1"/>
          <w:sz w:val="20"/>
          <w:szCs w:val="20"/>
          <w:lang w:eastAsia="pt-BR"/>
        </w:rPr>
        <w:t xml:space="preserve"> requisição de pessoal (R$</w:t>
      </w:r>
      <w:r w:rsidR="00440669">
        <w:rPr>
          <w:rFonts w:ascii="Arial" w:hAnsi="Arial" w:cs="Arial"/>
          <w:color w:val="000000" w:themeColor="text1"/>
          <w:sz w:val="20"/>
          <w:szCs w:val="20"/>
          <w:lang w:eastAsia="pt-BR"/>
        </w:rPr>
        <w:t>217</w:t>
      </w:r>
      <w:r w:rsidR="001B44B8">
        <w:rPr>
          <w:rFonts w:ascii="Arial" w:hAnsi="Arial" w:cs="Arial"/>
          <w:color w:val="000000" w:themeColor="text1"/>
          <w:sz w:val="20"/>
          <w:szCs w:val="20"/>
          <w:lang w:eastAsia="pt-BR"/>
        </w:rPr>
        <w:t>)</w:t>
      </w:r>
      <w:r w:rsidR="00440669">
        <w:rPr>
          <w:rFonts w:ascii="Arial" w:hAnsi="Arial" w:cs="Arial"/>
          <w:color w:val="000000" w:themeColor="text1"/>
          <w:sz w:val="20"/>
          <w:szCs w:val="20"/>
          <w:lang w:eastAsia="pt-BR"/>
        </w:rPr>
        <w:t xml:space="preserve"> e jovens aprendizes (R$ 7</w:t>
      </w:r>
      <w:r w:rsidR="004E0051">
        <w:rPr>
          <w:rFonts w:ascii="Arial" w:hAnsi="Arial" w:cs="Arial"/>
          <w:color w:val="000000" w:themeColor="text1"/>
          <w:sz w:val="20"/>
          <w:szCs w:val="20"/>
          <w:lang w:eastAsia="pt-BR"/>
        </w:rPr>
        <w:t>),</w:t>
      </w:r>
      <w:r w:rsidR="005F52AD" w:rsidRPr="000A6BEC">
        <w:rPr>
          <w:rFonts w:ascii="Arial" w:hAnsi="Arial" w:cs="Arial"/>
          <w:color w:val="000000" w:themeColor="text1"/>
          <w:sz w:val="20"/>
          <w:szCs w:val="20"/>
          <w:lang w:eastAsia="pt-BR"/>
        </w:rPr>
        <w:t xml:space="preserve"> de todos os empregados da EPE, a</w:t>
      </w:r>
      <w:r w:rsidR="00144405" w:rsidRPr="000A6BEC">
        <w:rPr>
          <w:rFonts w:ascii="Arial" w:hAnsi="Arial" w:cs="Arial"/>
          <w:color w:val="000000" w:themeColor="text1"/>
          <w:sz w:val="20"/>
          <w:szCs w:val="20"/>
          <w:lang w:eastAsia="pt-BR"/>
        </w:rPr>
        <w:t xml:space="preserve">propriadas até o mês de </w:t>
      </w:r>
      <w:r w:rsidR="0096027A">
        <w:rPr>
          <w:rFonts w:ascii="Arial" w:hAnsi="Arial" w:cs="Arial"/>
          <w:color w:val="000000" w:themeColor="text1"/>
          <w:sz w:val="20"/>
          <w:szCs w:val="20"/>
          <w:lang w:eastAsia="pt-BR"/>
        </w:rPr>
        <w:t>março</w:t>
      </w:r>
      <w:r w:rsidR="00144405" w:rsidRPr="000A6BEC">
        <w:rPr>
          <w:rFonts w:ascii="Arial" w:hAnsi="Arial" w:cs="Arial"/>
          <w:color w:val="000000" w:themeColor="text1"/>
          <w:sz w:val="20"/>
          <w:szCs w:val="20"/>
          <w:lang w:eastAsia="pt-BR"/>
        </w:rPr>
        <w:t>/202</w:t>
      </w:r>
      <w:r w:rsidR="00367F06">
        <w:rPr>
          <w:rFonts w:ascii="Arial" w:hAnsi="Arial" w:cs="Arial"/>
          <w:color w:val="000000" w:themeColor="text1"/>
          <w:sz w:val="20"/>
          <w:szCs w:val="20"/>
          <w:lang w:eastAsia="pt-BR"/>
        </w:rPr>
        <w:t>5</w:t>
      </w:r>
      <w:r w:rsidR="005F52AD" w:rsidRPr="000A6BEC">
        <w:rPr>
          <w:rFonts w:ascii="Arial" w:hAnsi="Arial" w:cs="Arial"/>
          <w:color w:val="000000" w:themeColor="text1"/>
          <w:sz w:val="20"/>
          <w:szCs w:val="20"/>
          <w:lang w:eastAsia="pt-BR"/>
        </w:rPr>
        <w:t>.</w:t>
      </w:r>
    </w:p>
    <w:p w14:paraId="76979423" w14:textId="77777777" w:rsidR="00917C22" w:rsidRPr="000A6BEC" w:rsidRDefault="00917C22" w:rsidP="000B1B54">
      <w:pPr>
        <w:jc w:val="both"/>
        <w:rPr>
          <w:rFonts w:ascii="Arial" w:hAnsi="Arial" w:cs="Arial"/>
          <w:color w:val="FF0000"/>
          <w:sz w:val="20"/>
          <w:szCs w:val="20"/>
          <w:lang w:eastAsia="pt-BR"/>
        </w:rPr>
      </w:pPr>
    </w:p>
    <w:p w14:paraId="301AEE3D" w14:textId="0084CC03"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w:t>
      </w:r>
      <w:proofErr w:type="spellStart"/>
      <w:r w:rsidRPr="000A6BEC">
        <w:rPr>
          <w:rFonts w:ascii="Arial" w:hAnsi="Arial" w:cs="Arial"/>
          <w:bCs/>
          <w:color w:val="000000" w:themeColor="text1"/>
          <w:sz w:val="20"/>
          <w:szCs w:val="20"/>
        </w:rPr>
        <w:t>ii</w:t>
      </w:r>
      <w:proofErr w:type="spellEnd"/>
      <w:r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Os </w:t>
      </w:r>
      <w:r w:rsidR="00E04885" w:rsidRPr="000A6BEC">
        <w:rPr>
          <w:rFonts w:ascii="Arial" w:hAnsi="Arial" w:cs="Arial"/>
          <w:bCs/>
          <w:color w:val="000000" w:themeColor="text1"/>
          <w:sz w:val="20"/>
          <w:szCs w:val="20"/>
        </w:rPr>
        <w:t xml:space="preserve">valores apropriados até </w:t>
      </w:r>
      <w:r w:rsidR="00DF56F9">
        <w:rPr>
          <w:rFonts w:ascii="Arial" w:hAnsi="Arial" w:cs="Arial"/>
          <w:bCs/>
          <w:color w:val="000000" w:themeColor="text1"/>
          <w:sz w:val="20"/>
          <w:szCs w:val="20"/>
        </w:rPr>
        <w:t>março</w:t>
      </w:r>
      <w:r w:rsidR="00E04885" w:rsidRPr="000A6BEC">
        <w:rPr>
          <w:rFonts w:ascii="Arial" w:hAnsi="Arial" w:cs="Arial"/>
          <w:bCs/>
          <w:color w:val="000000" w:themeColor="text1"/>
          <w:sz w:val="20"/>
          <w:szCs w:val="20"/>
        </w:rPr>
        <w:t>/202</w:t>
      </w:r>
      <w:r w:rsidR="00AE437D">
        <w:rPr>
          <w:rFonts w:ascii="Arial" w:hAnsi="Arial" w:cs="Arial"/>
          <w:bCs/>
          <w:color w:val="000000" w:themeColor="text1"/>
          <w:sz w:val="20"/>
          <w:szCs w:val="20"/>
        </w:rPr>
        <w:t>5</w:t>
      </w:r>
      <w:r w:rsidR="005F52AD" w:rsidRPr="000A6BEC">
        <w:rPr>
          <w:rFonts w:ascii="Arial" w:hAnsi="Arial" w:cs="Arial"/>
          <w:bCs/>
          <w:color w:val="000000" w:themeColor="text1"/>
          <w:sz w:val="20"/>
          <w:szCs w:val="20"/>
        </w:rPr>
        <w:t>, referem-se, aos s</w:t>
      </w:r>
      <w:r w:rsidR="00E04885" w:rsidRPr="000A6BEC">
        <w:rPr>
          <w:rFonts w:ascii="Arial" w:hAnsi="Arial" w:cs="Arial"/>
          <w:bCs/>
          <w:color w:val="000000" w:themeColor="text1"/>
          <w:sz w:val="20"/>
          <w:szCs w:val="20"/>
        </w:rPr>
        <w:t>erviços de consultorias (R$</w:t>
      </w:r>
      <w:r w:rsidR="00DF56F9">
        <w:rPr>
          <w:rFonts w:ascii="Arial" w:hAnsi="Arial" w:cs="Arial"/>
          <w:bCs/>
          <w:color w:val="000000" w:themeColor="text1"/>
          <w:sz w:val="20"/>
          <w:szCs w:val="20"/>
        </w:rPr>
        <w:t>394</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de apo</w:t>
      </w:r>
      <w:r w:rsidR="00E04885" w:rsidRPr="000A6BEC">
        <w:rPr>
          <w:rFonts w:ascii="Arial" w:hAnsi="Arial" w:cs="Arial"/>
          <w:bCs/>
          <w:color w:val="000000" w:themeColor="text1"/>
          <w:sz w:val="20"/>
          <w:szCs w:val="20"/>
        </w:rPr>
        <w:t>io técnico profissional (R$</w:t>
      </w:r>
      <w:r w:rsidR="00E64761">
        <w:rPr>
          <w:rFonts w:ascii="Arial" w:hAnsi="Arial" w:cs="Arial"/>
          <w:bCs/>
          <w:color w:val="000000" w:themeColor="text1"/>
          <w:sz w:val="20"/>
          <w:szCs w:val="20"/>
        </w:rPr>
        <w:t>596</w:t>
      </w:r>
      <w:r w:rsidR="00E04885" w:rsidRPr="000A6BEC">
        <w:rPr>
          <w:rFonts w:ascii="Arial" w:hAnsi="Arial" w:cs="Arial"/>
          <w:bCs/>
          <w:color w:val="000000" w:themeColor="text1"/>
          <w:sz w:val="20"/>
          <w:szCs w:val="20"/>
        </w:rPr>
        <w:t>), treinamentos (R$</w:t>
      </w:r>
      <w:r w:rsidR="00E64761">
        <w:rPr>
          <w:rFonts w:ascii="Arial" w:hAnsi="Arial" w:cs="Arial"/>
          <w:bCs/>
          <w:color w:val="000000" w:themeColor="text1"/>
          <w:sz w:val="20"/>
          <w:szCs w:val="20"/>
        </w:rPr>
        <w:t>369</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pre</w:t>
      </w:r>
      <w:r w:rsidR="00E404B0" w:rsidRPr="000A6BEC">
        <w:rPr>
          <w:rFonts w:ascii="Arial" w:hAnsi="Arial" w:cs="Arial"/>
          <w:bCs/>
          <w:color w:val="000000" w:themeColor="text1"/>
          <w:sz w:val="20"/>
          <w:szCs w:val="20"/>
        </w:rPr>
        <w:t>stados por pessoas físicas (R$</w:t>
      </w:r>
      <w:r w:rsidR="00E64761">
        <w:rPr>
          <w:rFonts w:ascii="Arial" w:hAnsi="Arial" w:cs="Arial"/>
          <w:bCs/>
          <w:color w:val="000000" w:themeColor="text1"/>
          <w:sz w:val="20"/>
          <w:szCs w:val="20"/>
        </w:rPr>
        <w:t>4</w:t>
      </w:r>
      <w:r w:rsidR="00E404B0"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manutenção de eq</w:t>
      </w:r>
      <w:r w:rsidR="00E404B0" w:rsidRPr="000A6BEC">
        <w:rPr>
          <w:rFonts w:ascii="Arial" w:hAnsi="Arial" w:cs="Arial"/>
          <w:bCs/>
          <w:color w:val="000000" w:themeColor="text1"/>
          <w:sz w:val="20"/>
          <w:szCs w:val="20"/>
        </w:rPr>
        <w:t>uipamentos de informática (R$</w:t>
      </w:r>
      <w:r w:rsidR="00E64761">
        <w:rPr>
          <w:rFonts w:ascii="Arial" w:hAnsi="Arial" w:cs="Arial"/>
          <w:bCs/>
          <w:color w:val="000000" w:themeColor="text1"/>
          <w:sz w:val="20"/>
          <w:szCs w:val="20"/>
        </w:rPr>
        <w:t xml:space="preserve">132), serviço de processamentos de dados (R$ 1), </w:t>
      </w:r>
      <w:r w:rsidR="00E404B0" w:rsidRPr="000A6BEC">
        <w:rPr>
          <w:rFonts w:ascii="Arial" w:hAnsi="Arial" w:cs="Arial"/>
          <w:bCs/>
          <w:color w:val="000000" w:themeColor="text1"/>
          <w:sz w:val="20"/>
          <w:szCs w:val="20"/>
        </w:rPr>
        <w:t>serviço fiscal/tributário (R$</w:t>
      </w:r>
      <w:r w:rsidR="00E64761">
        <w:rPr>
          <w:rFonts w:ascii="Arial" w:hAnsi="Arial" w:cs="Arial"/>
          <w:bCs/>
          <w:color w:val="000000" w:themeColor="text1"/>
          <w:sz w:val="20"/>
          <w:szCs w:val="20"/>
        </w:rPr>
        <w:t>71</w:t>
      </w:r>
      <w:r w:rsidR="005F52AD" w:rsidRPr="000A6BEC">
        <w:rPr>
          <w:rFonts w:ascii="Arial" w:hAnsi="Arial" w:cs="Arial"/>
          <w:bCs/>
          <w:color w:val="000000" w:themeColor="text1"/>
          <w:sz w:val="20"/>
          <w:szCs w:val="20"/>
        </w:rPr>
        <w:t>)</w:t>
      </w:r>
      <w:r w:rsidR="00CC0FC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cessão temporária e </w:t>
      </w:r>
      <w:r w:rsidR="00E404B0" w:rsidRPr="000A6BEC">
        <w:rPr>
          <w:rFonts w:ascii="Arial" w:hAnsi="Arial" w:cs="Arial"/>
          <w:bCs/>
          <w:color w:val="000000" w:themeColor="text1"/>
          <w:sz w:val="20"/>
          <w:szCs w:val="20"/>
        </w:rPr>
        <w:t>manutenção de softwares (R$</w:t>
      </w:r>
      <w:r w:rsidR="00E64761">
        <w:rPr>
          <w:rFonts w:ascii="Arial" w:hAnsi="Arial" w:cs="Arial"/>
          <w:bCs/>
          <w:color w:val="000000" w:themeColor="text1"/>
          <w:sz w:val="20"/>
          <w:szCs w:val="20"/>
        </w:rPr>
        <w:t>2.12</w:t>
      </w:r>
      <w:r w:rsidR="00F56A6D">
        <w:rPr>
          <w:rFonts w:ascii="Arial" w:hAnsi="Arial" w:cs="Arial"/>
          <w:bCs/>
          <w:color w:val="000000" w:themeColor="text1"/>
          <w:sz w:val="20"/>
          <w:szCs w:val="20"/>
        </w:rPr>
        <w:t>8</w:t>
      </w:r>
      <w:r w:rsidR="00E404B0" w:rsidRPr="000A6BEC">
        <w:rPr>
          <w:rFonts w:ascii="Arial" w:hAnsi="Arial" w:cs="Arial"/>
          <w:bCs/>
          <w:color w:val="000000" w:themeColor="text1"/>
          <w:sz w:val="20"/>
          <w:szCs w:val="20"/>
        </w:rPr>
        <w:t>)</w:t>
      </w:r>
      <w:r w:rsidR="00E64761">
        <w:rPr>
          <w:rFonts w:ascii="Arial" w:hAnsi="Arial" w:cs="Arial"/>
          <w:bCs/>
          <w:color w:val="000000" w:themeColor="text1"/>
          <w:sz w:val="20"/>
          <w:szCs w:val="20"/>
        </w:rPr>
        <w:t xml:space="preserve"> e locação de veículos (R$ 38</w:t>
      </w:r>
      <w:r w:rsidR="00CC0FC2">
        <w:rPr>
          <w:rFonts w:ascii="Arial" w:hAnsi="Arial" w:cs="Arial"/>
          <w:bCs/>
          <w:color w:val="000000" w:themeColor="text1"/>
          <w:sz w:val="20"/>
          <w:szCs w:val="20"/>
        </w:rPr>
        <w:t>).</w:t>
      </w:r>
    </w:p>
    <w:p w14:paraId="143266D1" w14:textId="380BC108" w:rsidR="002611ED" w:rsidRPr="000A6BEC" w:rsidRDefault="002611ED" w:rsidP="000B1B54">
      <w:pPr>
        <w:jc w:val="both"/>
        <w:rPr>
          <w:rFonts w:ascii="Arial" w:hAnsi="Arial" w:cs="Arial"/>
          <w:color w:val="FF0000"/>
          <w:sz w:val="20"/>
          <w:szCs w:val="20"/>
          <w:highlight w:val="yellow"/>
          <w:lang w:eastAsia="pt-BR"/>
        </w:rPr>
      </w:pPr>
    </w:p>
    <w:p w14:paraId="6C9F0C6E" w14:textId="140D2002"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(i</w:t>
      </w:r>
      <w:r w:rsidR="00917C22" w:rsidRPr="000A6BEC">
        <w:rPr>
          <w:rFonts w:ascii="Arial" w:hAnsi="Arial" w:cs="Arial"/>
          <w:bCs/>
          <w:color w:val="000000" w:themeColor="text1"/>
          <w:sz w:val="20"/>
          <w:szCs w:val="20"/>
        </w:rPr>
        <w:t>ii</w:t>
      </w:r>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Os custos e despesas contabilizados nestas contas incluem os valores apropriados at</w:t>
      </w:r>
      <w:r w:rsidR="009C5832" w:rsidRPr="000A6BEC">
        <w:rPr>
          <w:rFonts w:ascii="Arial" w:hAnsi="Arial" w:cs="Arial"/>
          <w:bCs/>
          <w:color w:val="000000" w:themeColor="text1"/>
          <w:sz w:val="20"/>
          <w:szCs w:val="20"/>
        </w:rPr>
        <w:t xml:space="preserve">é </w:t>
      </w:r>
      <w:r w:rsidR="00535705">
        <w:rPr>
          <w:rFonts w:ascii="Arial" w:hAnsi="Arial" w:cs="Arial"/>
          <w:bCs/>
          <w:color w:val="000000" w:themeColor="text1"/>
          <w:sz w:val="20"/>
          <w:szCs w:val="20"/>
        </w:rPr>
        <w:t>março</w:t>
      </w:r>
      <w:r w:rsidR="009C5832" w:rsidRPr="000A6BEC">
        <w:rPr>
          <w:rFonts w:ascii="Arial" w:hAnsi="Arial" w:cs="Arial"/>
          <w:bCs/>
          <w:color w:val="000000" w:themeColor="text1"/>
          <w:sz w:val="20"/>
          <w:szCs w:val="20"/>
        </w:rPr>
        <w:t>/202</w:t>
      </w:r>
      <w:r w:rsidR="00C82A5D">
        <w:rPr>
          <w:rFonts w:ascii="Arial" w:hAnsi="Arial" w:cs="Arial"/>
          <w:bCs/>
          <w:color w:val="000000" w:themeColor="text1"/>
          <w:sz w:val="20"/>
          <w:szCs w:val="20"/>
        </w:rPr>
        <w:t>5</w:t>
      </w:r>
      <w:r w:rsidR="009C5832" w:rsidRPr="000A6BEC">
        <w:rPr>
          <w:rFonts w:ascii="Arial" w:hAnsi="Arial" w:cs="Arial"/>
          <w:bCs/>
          <w:color w:val="000000" w:themeColor="text1"/>
          <w:sz w:val="20"/>
          <w:szCs w:val="20"/>
        </w:rPr>
        <w:t>, relativos à energia elétrica (R$</w:t>
      </w:r>
      <w:r w:rsidR="001B1594">
        <w:rPr>
          <w:rFonts w:ascii="Arial" w:hAnsi="Arial" w:cs="Arial"/>
          <w:bCs/>
          <w:color w:val="000000" w:themeColor="text1"/>
          <w:sz w:val="20"/>
          <w:szCs w:val="20"/>
        </w:rPr>
        <w:t>303</w:t>
      </w:r>
      <w:r w:rsidR="009C5832" w:rsidRPr="000A6BEC">
        <w:rPr>
          <w:rFonts w:ascii="Arial" w:hAnsi="Arial" w:cs="Arial"/>
          <w:bCs/>
          <w:color w:val="000000" w:themeColor="text1"/>
          <w:sz w:val="20"/>
          <w:szCs w:val="20"/>
        </w:rPr>
        <w:t>), telecomunicações (R$</w:t>
      </w:r>
      <w:r w:rsidR="001B1594">
        <w:rPr>
          <w:rFonts w:ascii="Arial" w:hAnsi="Arial" w:cs="Arial"/>
          <w:bCs/>
          <w:color w:val="000000" w:themeColor="text1"/>
          <w:sz w:val="20"/>
          <w:szCs w:val="20"/>
        </w:rPr>
        <w:t>8</w:t>
      </w:r>
      <w:r w:rsidR="00C82A5D">
        <w:rPr>
          <w:rFonts w:ascii="Arial" w:hAnsi="Arial" w:cs="Arial"/>
          <w:bCs/>
          <w:color w:val="000000" w:themeColor="text1"/>
          <w:sz w:val="20"/>
          <w:szCs w:val="20"/>
        </w:rPr>
        <w:t>)</w:t>
      </w:r>
      <w:r w:rsidR="005F52AD" w:rsidRPr="000A6BEC">
        <w:rPr>
          <w:rFonts w:ascii="Arial" w:hAnsi="Arial" w:cs="Arial"/>
          <w:bCs/>
          <w:color w:val="000000" w:themeColor="text1"/>
          <w:sz w:val="20"/>
          <w:szCs w:val="20"/>
        </w:rPr>
        <w:t>, depreciação do ativo imobilizado e amortiza</w:t>
      </w:r>
      <w:r w:rsidR="009C5832" w:rsidRPr="000A6BEC">
        <w:rPr>
          <w:rFonts w:ascii="Arial" w:hAnsi="Arial" w:cs="Arial"/>
          <w:bCs/>
          <w:color w:val="000000" w:themeColor="text1"/>
          <w:sz w:val="20"/>
          <w:szCs w:val="20"/>
        </w:rPr>
        <w:t>ção do ativo intangível (R$</w:t>
      </w:r>
      <w:r w:rsidR="001B1594">
        <w:rPr>
          <w:rFonts w:ascii="Arial" w:hAnsi="Arial" w:cs="Arial"/>
          <w:bCs/>
          <w:color w:val="000000" w:themeColor="text1"/>
          <w:sz w:val="20"/>
          <w:szCs w:val="20"/>
        </w:rPr>
        <w:t>722</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w:t>
      </w:r>
      <w:r w:rsidR="009C5832" w:rsidRPr="000A6BEC">
        <w:rPr>
          <w:rFonts w:ascii="Arial" w:hAnsi="Arial" w:cs="Arial"/>
          <w:bCs/>
          <w:color w:val="000000" w:themeColor="text1"/>
          <w:sz w:val="20"/>
          <w:szCs w:val="20"/>
        </w:rPr>
        <w:t>ços de limpeza e higiene (R$</w:t>
      </w:r>
      <w:r w:rsidR="001B1594">
        <w:rPr>
          <w:rFonts w:ascii="Arial" w:hAnsi="Arial" w:cs="Arial"/>
          <w:bCs/>
          <w:color w:val="000000" w:themeColor="text1"/>
          <w:sz w:val="20"/>
          <w:szCs w:val="20"/>
        </w:rPr>
        <w:t>196</w:t>
      </w:r>
      <w:r w:rsidR="009C5832" w:rsidRPr="000A6BEC">
        <w:rPr>
          <w:rFonts w:ascii="Arial" w:hAnsi="Arial" w:cs="Arial"/>
          <w:bCs/>
          <w:color w:val="000000" w:themeColor="text1"/>
          <w:sz w:val="20"/>
          <w:szCs w:val="20"/>
        </w:rPr>
        <w:t>), serviços gerais (R$</w:t>
      </w:r>
      <w:r w:rsidR="001B1594">
        <w:rPr>
          <w:rFonts w:ascii="Arial" w:hAnsi="Arial" w:cs="Arial"/>
          <w:bCs/>
          <w:color w:val="000000" w:themeColor="text1"/>
          <w:sz w:val="20"/>
          <w:szCs w:val="20"/>
        </w:rPr>
        <w:t>120</w:t>
      </w:r>
      <w:r w:rsidR="009C5832" w:rsidRPr="000A6BEC">
        <w:rPr>
          <w:rFonts w:ascii="Arial" w:hAnsi="Arial" w:cs="Arial"/>
          <w:bCs/>
          <w:color w:val="000000" w:themeColor="text1"/>
          <w:sz w:val="20"/>
          <w:szCs w:val="20"/>
        </w:rPr>
        <w:t>), condomínio (R$</w:t>
      </w:r>
      <w:r w:rsidR="001B1594">
        <w:rPr>
          <w:rFonts w:ascii="Arial" w:hAnsi="Arial" w:cs="Arial"/>
          <w:bCs/>
          <w:color w:val="000000" w:themeColor="text1"/>
          <w:sz w:val="20"/>
          <w:szCs w:val="20"/>
        </w:rPr>
        <w:t>355</w:t>
      </w:r>
      <w:r w:rsidR="009C5832" w:rsidRPr="000A6BEC">
        <w:rPr>
          <w:rFonts w:ascii="Arial" w:hAnsi="Arial" w:cs="Arial"/>
          <w:bCs/>
          <w:color w:val="000000" w:themeColor="text1"/>
          <w:sz w:val="20"/>
          <w:szCs w:val="20"/>
        </w:rPr>
        <w:t>), manutenção e reparos (R$</w:t>
      </w:r>
      <w:r w:rsidR="001B1594">
        <w:rPr>
          <w:rFonts w:ascii="Arial" w:hAnsi="Arial" w:cs="Arial"/>
          <w:bCs/>
          <w:color w:val="000000" w:themeColor="text1"/>
          <w:sz w:val="20"/>
          <w:szCs w:val="20"/>
        </w:rPr>
        <w:t>5</w:t>
      </w:r>
      <w:r w:rsidR="005F52AD" w:rsidRPr="000A6BEC">
        <w:rPr>
          <w:rFonts w:ascii="Arial" w:hAnsi="Arial" w:cs="Arial"/>
          <w:bCs/>
          <w:color w:val="000000" w:themeColor="text1"/>
          <w:sz w:val="20"/>
          <w:szCs w:val="20"/>
        </w:rPr>
        <w:t>)</w:t>
      </w:r>
      <w:r w:rsidR="00B9793E">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Amortização</w:t>
      </w:r>
      <w:r w:rsidR="009C5832" w:rsidRPr="000A6BEC">
        <w:rPr>
          <w:rFonts w:ascii="Arial" w:hAnsi="Arial" w:cs="Arial"/>
          <w:bCs/>
          <w:color w:val="000000" w:themeColor="text1"/>
          <w:sz w:val="20"/>
          <w:szCs w:val="20"/>
        </w:rPr>
        <w:t xml:space="preserve"> </w:t>
      </w:r>
      <w:r w:rsidR="00AB72F4" w:rsidRPr="000A6BEC">
        <w:rPr>
          <w:rFonts w:ascii="Arial" w:hAnsi="Arial" w:cs="Arial"/>
          <w:bCs/>
          <w:color w:val="000000" w:themeColor="text1"/>
          <w:sz w:val="20"/>
          <w:szCs w:val="20"/>
        </w:rPr>
        <w:t>do Direito de Uso</w:t>
      </w:r>
      <w:r w:rsidR="009C5832" w:rsidRPr="000A6BEC">
        <w:rPr>
          <w:rFonts w:ascii="Arial" w:hAnsi="Arial" w:cs="Arial"/>
          <w:bCs/>
          <w:color w:val="000000" w:themeColor="text1"/>
          <w:sz w:val="20"/>
          <w:szCs w:val="20"/>
        </w:rPr>
        <w:t xml:space="preserve"> (R$</w:t>
      </w:r>
      <w:r w:rsidR="001B1594">
        <w:rPr>
          <w:rFonts w:ascii="Arial" w:hAnsi="Arial" w:cs="Arial"/>
          <w:bCs/>
          <w:color w:val="000000" w:themeColor="text1"/>
          <w:sz w:val="20"/>
          <w:szCs w:val="20"/>
        </w:rPr>
        <w:t>698</w:t>
      </w:r>
      <w:r w:rsidR="005F52AD" w:rsidRPr="000A6BEC">
        <w:rPr>
          <w:rFonts w:ascii="Arial" w:hAnsi="Arial" w:cs="Arial"/>
          <w:bCs/>
          <w:color w:val="000000" w:themeColor="text1"/>
          <w:sz w:val="20"/>
          <w:szCs w:val="20"/>
        </w:rPr>
        <w:t>)</w:t>
      </w:r>
      <w:r w:rsidR="001B1594">
        <w:rPr>
          <w:rFonts w:ascii="Arial" w:hAnsi="Arial" w:cs="Arial"/>
          <w:bCs/>
          <w:color w:val="000000" w:themeColor="text1"/>
          <w:sz w:val="20"/>
          <w:szCs w:val="20"/>
        </w:rPr>
        <w:t xml:space="preserve"> e aluguel de equipamentos (R$ 11</w:t>
      </w:r>
      <w:r w:rsidR="00B9793E">
        <w:rPr>
          <w:rFonts w:ascii="Arial" w:hAnsi="Arial" w:cs="Arial"/>
          <w:bCs/>
          <w:color w:val="000000" w:themeColor="text1"/>
          <w:sz w:val="20"/>
          <w:szCs w:val="20"/>
        </w:rPr>
        <w:t>).</w:t>
      </w:r>
    </w:p>
    <w:p w14:paraId="0C78797B" w14:textId="77777777" w:rsidR="00056151" w:rsidRPr="000A6BEC" w:rsidRDefault="00056151" w:rsidP="000B1B54">
      <w:pPr>
        <w:jc w:val="both"/>
        <w:rPr>
          <w:rFonts w:ascii="Arial" w:hAnsi="Arial" w:cs="Arial"/>
          <w:bCs/>
          <w:color w:val="FF0000"/>
          <w:sz w:val="20"/>
          <w:szCs w:val="20"/>
          <w:highlight w:val="yellow"/>
        </w:rPr>
      </w:pPr>
    </w:p>
    <w:p w14:paraId="7D525BFC" w14:textId="783B73DE" w:rsidR="006305AA" w:rsidRDefault="00E95214" w:rsidP="000B1B54">
      <w:pPr>
        <w:jc w:val="both"/>
        <w:rPr>
          <w:rFonts w:ascii="Arial" w:hAnsi="Arial" w:cs="Arial"/>
          <w:color w:val="000000" w:themeColor="text1"/>
          <w:sz w:val="20"/>
          <w:szCs w:val="20"/>
        </w:rPr>
      </w:pPr>
      <w:r w:rsidRPr="000A6BEC">
        <w:rPr>
          <w:rFonts w:ascii="Arial" w:hAnsi="Arial" w:cs="Arial"/>
          <w:bCs/>
          <w:color w:val="000000" w:themeColor="text1"/>
          <w:sz w:val="20"/>
          <w:szCs w:val="20"/>
        </w:rPr>
        <w:t>(</w:t>
      </w:r>
      <w:proofErr w:type="spellStart"/>
      <w:r w:rsidR="00917C22" w:rsidRPr="000A6BEC">
        <w:rPr>
          <w:rFonts w:ascii="Arial" w:hAnsi="Arial" w:cs="Arial"/>
          <w:bCs/>
          <w:color w:val="000000" w:themeColor="text1"/>
          <w:sz w:val="20"/>
          <w:szCs w:val="20"/>
        </w:rPr>
        <w:t>i</w:t>
      </w:r>
      <w:r w:rsidRPr="000A6BEC">
        <w:rPr>
          <w:rFonts w:ascii="Arial" w:hAnsi="Arial" w:cs="Arial"/>
          <w:bCs/>
          <w:color w:val="000000" w:themeColor="text1"/>
          <w:sz w:val="20"/>
          <w:szCs w:val="20"/>
        </w:rPr>
        <w:t>v</w:t>
      </w:r>
      <w:proofErr w:type="spellEnd"/>
      <w:r w:rsidRPr="000A6BEC">
        <w:rPr>
          <w:rFonts w:ascii="Arial" w:hAnsi="Arial" w:cs="Arial"/>
          <w:bCs/>
          <w:color w:val="000000" w:themeColor="text1"/>
          <w:sz w:val="20"/>
          <w:szCs w:val="20"/>
        </w:rPr>
        <w:t>)</w:t>
      </w:r>
      <w:r w:rsidR="00EC36A3"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Referem-se à </w:t>
      </w:r>
      <w:r w:rsidR="00B559E3" w:rsidRPr="000A6BEC">
        <w:rPr>
          <w:rFonts w:ascii="Arial" w:hAnsi="Arial" w:cs="Arial"/>
          <w:bCs/>
          <w:color w:val="000000" w:themeColor="text1"/>
          <w:sz w:val="20"/>
          <w:szCs w:val="20"/>
        </w:rPr>
        <w:t>honorários da diretoria (R$</w:t>
      </w:r>
      <w:r w:rsidR="006F4642">
        <w:rPr>
          <w:rFonts w:ascii="Arial" w:hAnsi="Arial" w:cs="Arial"/>
          <w:bCs/>
          <w:color w:val="000000" w:themeColor="text1"/>
          <w:sz w:val="20"/>
          <w:szCs w:val="20"/>
        </w:rPr>
        <w:t>256</w:t>
      </w:r>
      <w:r w:rsidR="005F52AD" w:rsidRPr="000A6BEC">
        <w:rPr>
          <w:rFonts w:ascii="Arial" w:hAnsi="Arial" w:cs="Arial"/>
          <w:bCs/>
          <w:color w:val="000000" w:themeColor="text1"/>
          <w:sz w:val="20"/>
          <w:szCs w:val="20"/>
        </w:rPr>
        <w:t>),</w:t>
      </w:r>
      <w:r w:rsidR="00B559E3" w:rsidRPr="000A6BEC">
        <w:rPr>
          <w:rFonts w:ascii="Arial" w:hAnsi="Arial" w:cs="Arial"/>
          <w:bCs/>
          <w:color w:val="000000" w:themeColor="text1"/>
          <w:sz w:val="20"/>
          <w:szCs w:val="20"/>
        </w:rPr>
        <w:t xml:space="preserve"> honorários dos conselhos (R$</w:t>
      </w:r>
      <w:r w:rsidR="006F4642">
        <w:rPr>
          <w:rFonts w:ascii="Arial" w:hAnsi="Arial" w:cs="Arial"/>
          <w:bCs/>
          <w:color w:val="000000" w:themeColor="text1"/>
          <w:sz w:val="20"/>
          <w:szCs w:val="20"/>
        </w:rPr>
        <w:t>96</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viagens de empregad</w:t>
      </w:r>
      <w:r w:rsidR="00B559E3" w:rsidRPr="000A6BEC">
        <w:rPr>
          <w:rFonts w:ascii="Arial" w:hAnsi="Arial" w:cs="Arial"/>
          <w:bCs/>
          <w:color w:val="000000" w:themeColor="text1"/>
          <w:sz w:val="20"/>
          <w:szCs w:val="20"/>
        </w:rPr>
        <w:t>os a serviço da empresa (R$</w:t>
      </w:r>
      <w:r w:rsidR="001A7CA6">
        <w:rPr>
          <w:rFonts w:ascii="Arial" w:hAnsi="Arial" w:cs="Arial"/>
          <w:bCs/>
          <w:color w:val="000000" w:themeColor="text1"/>
          <w:sz w:val="20"/>
          <w:szCs w:val="20"/>
        </w:rPr>
        <w:t>289</w:t>
      </w:r>
      <w:r w:rsidR="005F52AD" w:rsidRPr="000A6BEC">
        <w:rPr>
          <w:rFonts w:ascii="Arial" w:hAnsi="Arial" w:cs="Arial"/>
          <w:bCs/>
          <w:color w:val="000000" w:themeColor="text1"/>
          <w:sz w:val="20"/>
          <w:szCs w:val="20"/>
        </w:rPr>
        <w:t>), assinaturas de bancos de dado</w:t>
      </w:r>
      <w:r w:rsidR="00B559E3" w:rsidRPr="000A6BEC">
        <w:rPr>
          <w:rFonts w:ascii="Arial" w:hAnsi="Arial" w:cs="Arial"/>
          <w:bCs/>
          <w:color w:val="000000" w:themeColor="text1"/>
          <w:sz w:val="20"/>
          <w:szCs w:val="20"/>
        </w:rPr>
        <w:t>s e portais eletrônicos (R$</w:t>
      </w:r>
      <w:r w:rsidR="001A7CA6">
        <w:rPr>
          <w:rFonts w:ascii="Arial" w:hAnsi="Arial" w:cs="Arial"/>
          <w:bCs/>
          <w:color w:val="000000" w:themeColor="text1"/>
          <w:sz w:val="20"/>
          <w:szCs w:val="20"/>
        </w:rPr>
        <w:t>692</w:t>
      </w:r>
      <w:r w:rsidR="005F52AD" w:rsidRPr="000A6BEC">
        <w:rPr>
          <w:rFonts w:ascii="Arial" w:hAnsi="Arial" w:cs="Arial"/>
          <w:bCs/>
          <w:color w:val="000000" w:themeColor="text1"/>
          <w:sz w:val="20"/>
          <w:szCs w:val="20"/>
        </w:rPr>
        <w:t>), honorário</w:t>
      </w:r>
      <w:r w:rsidR="00B559E3" w:rsidRPr="000A6BEC">
        <w:rPr>
          <w:rFonts w:ascii="Arial" w:hAnsi="Arial" w:cs="Arial"/>
          <w:bCs/>
          <w:color w:val="000000" w:themeColor="text1"/>
          <w:sz w:val="20"/>
          <w:szCs w:val="20"/>
        </w:rPr>
        <w:t>s comitê auditoria (R$</w:t>
      </w:r>
      <w:r w:rsidR="001A7CA6">
        <w:rPr>
          <w:rFonts w:ascii="Arial" w:hAnsi="Arial" w:cs="Arial"/>
          <w:bCs/>
          <w:color w:val="000000" w:themeColor="text1"/>
          <w:sz w:val="20"/>
          <w:szCs w:val="20"/>
        </w:rPr>
        <w:t>35</w:t>
      </w:r>
      <w:r w:rsidR="005F52AD" w:rsidRPr="000A6BEC">
        <w:rPr>
          <w:rFonts w:ascii="Arial" w:hAnsi="Arial" w:cs="Arial"/>
          <w:bCs/>
          <w:color w:val="000000" w:themeColor="text1"/>
          <w:sz w:val="20"/>
          <w:szCs w:val="20"/>
        </w:rPr>
        <w:t>)</w:t>
      </w:r>
      <w:r w:rsidR="00B56416">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seguro </w:t>
      </w:r>
      <w:r w:rsidR="00B559E3" w:rsidRPr="000A6BEC">
        <w:rPr>
          <w:rFonts w:ascii="Arial" w:hAnsi="Arial" w:cs="Arial"/>
          <w:bCs/>
          <w:color w:val="000000" w:themeColor="text1"/>
          <w:sz w:val="20"/>
          <w:szCs w:val="20"/>
        </w:rPr>
        <w:t>de responsabilidade civil (R$</w:t>
      </w:r>
      <w:r w:rsidR="001A7CA6">
        <w:rPr>
          <w:rFonts w:ascii="Arial" w:hAnsi="Arial" w:cs="Arial"/>
          <w:bCs/>
          <w:color w:val="000000" w:themeColor="text1"/>
          <w:sz w:val="20"/>
          <w:szCs w:val="20"/>
        </w:rPr>
        <w:t>48</w:t>
      </w:r>
      <w:r w:rsidR="00FD33CB">
        <w:rPr>
          <w:rFonts w:ascii="Arial" w:hAnsi="Arial" w:cs="Arial"/>
          <w:bCs/>
          <w:color w:val="000000" w:themeColor="text1"/>
          <w:sz w:val="20"/>
          <w:szCs w:val="20"/>
        </w:rPr>
        <w:t>)</w:t>
      </w:r>
      <w:r w:rsidR="00B56416">
        <w:rPr>
          <w:rFonts w:ascii="Arial" w:hAnsi="Arial" w:cs="Arial"/>
          <w:bCs/>
          <w:color w:val="000000" w:themeColor="text1"/>
          <w:sz w:val="20"/>
          <w:szCs w:val="20"/>
        </w:rPr>
        <w:t xml:space="preserve"> e despesas judiciais (R$2)</w:t>
      </w:r>
      <w:r w:rsidR="0069322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apro</w:t>
      </w:r>
      <w:r w:rsidR="00B559E3" w:rsidRPr="000A6BEC">
        <w:rPr>
          <w:rFonts w:ascii="Arial" w:hAnsi="Arial" w:cs="Arial"/>
          <w:bCs/>
          <w:color w:val="000000" w:themeColor="text1"/>
          <w:sz w:val="20"/>
          <w:szCs w:val="20"/>
        </w:rPr>
        <w:t xml:space="preserve">priadas no período de </w:t>
      </w:r>
      <w:r w:rsidR="006F4642">
        <w:rPr>
          <w:rFonts w:ascii="Arial" w:hAnsi="Arial" w:cs="Arial"/>
          <w:bCs/>
          <w:color w:val="000000" w:themeColor="text1"/>
          <w:sz w:val="20"/>
          <w:szCs w:val="20"/>
        </w:rPr>
        <w:t>març</w:t>
      </w:r>
      <w:r w:rsidR="00B56416">
        <w:rPr>
          <w:rFonts w:ascii="Arial" w:hAnsi="Arial" w:cs="Arial"/>
          <w:bCs/>
          <w:color w:val="000000" w:themeColor="text1"/>
          <w:sz w:val="20"/>
          <w:szCs w:val="20"/>
        </w:rPr>
        <w:t>o</w:t>
      </w:r>
      <w:r w:rsidR="00B559E3" w:rsidRPr="000A6BEC">
        <w:rPr>
          <w:rFonts w:ascii="Arial" w:hAnsi="Arial" w:cs="Arial"/>
          <w:bCs/>
          <w:color w:val="000000" w:themeColor="text1"/>
          <w:sz w:val="20"/>
          <w:szCs w:val="20"/>
        </w:rPr>
        <w:t>/2</w:t>
      </w:r>
      <w:r w:rsidR="00FD33CB">
        <w:rPr>
          <w:rFonts w:ascii="Arial" w:hAnsi="Arial" w:cs="Arial"/>
          <w:bCs/>
          <w:color w:val="000000" w:themeColor="text1"/>
          <w:sz w:val="20"/>
          <w:szCs w:val="20"/>
        </w:rPr>
        <w:t>025</w:t>
      </w:r>
      <w:r w:rsidR="00DF215A" w:rsidRPr="000A6BEC">
        <w:rPr>
          <w:rFonts w:ascii="Arial" w:hAnsi="Arial" w:cs="Arial"/>
          <w:color w:val="000000" w:themeColor="text1"/>
          <w:sz w:val="20"/>
          <w:szCs w:val="20"/>
        </w:rPr>
        <w:t>.</w:t>
      </w:r>
    </w:p>
    <w:p w14:paraId="0833A382" w14:textId="2EB1457B" w:rsidR="00935A67" w:rsidRDefault="00935A67" w:rsidP="000B1B54">
      <w:pPr>
        <w:jc w:val="both"/>
        <w:rPr>
          <w:rFonts w:ascii="Arial" w:hAnsi="Arial" w:cs="Arial"/>
          <w:b/>
          <w:caps/>
          <w:sz w:val="20"/>
          <w:szCs w:val="20"/>
          <w:highlight w:val="yellow"/>
        </w:rPr>
      </w:pPr>
    </w:p>
    <w:p w14:paraId="064B949D" w14:textId="00BB155E" w:rsidR="008D702C" w:rsidRDefault="008D702C">
      <w:pPr>
        <w:rPr>
          <w:rFonts w:ascii="Arial" w:hAnsi="Arial" w:cs="Arial"/>
          <w:b/>
          <w:caps/>
          <w:sz w:val="20"/>
          <w:szCs w:val="20"/>
          <w:highlight w:val="yellow"/>
        </w:rPr>
      </w:pPr>
      <w:r>
        <w:rPr>
          <w:rFonts w:ascii="Arial" w:hAnsi="Arial" w:cs="Arial"/>
          <w:b/>
          <w:caps/>
          <w:sz w:val="20"/>
          <w:szCs w:val="20"/>
          <w:highlight w:val="yellow"/>
        </w:rPr>
        <w:br w:type="page"/>
      </w:r>
    </w:p>
    <w:p w14:paraId="242F54BF" w14:textId="77777777" w:rsidR="006F4642" w:rsidRDefault="006F4642" w:rsidP="000B1B54">
      <w:pPr>
        <w:jc w:val="both"/>
        <w:rPr>
          <w:rFonts w:ascii="Arial" w:hAnsi="Arial" w:cs="Arial"/>
          <w:b/>
          <w:caps/>
          <w:sz w:val="20"/>
          <w:szCs w:val="20"/>
          <w:highlight w:val="yellow"/>
        </w:rPr>
      </w:pPr>
    </w:p>
    <w:p w14:paraId="4C089143" w14:textId="0FD71098" w:rsidR="00444B76" w:rsidRPr="000A6BEC" w:rsidRDefault="00F17FC3" w:rsidP="00295930">
      <w:pPr>
        <w:numPr>
          <w:ilvl w:val="0"/>
          <w:numId w:val="43"/>
        </w:numPr>
        <w:autoSpaceDE w:val="0"/>
        <w:autoSpaceDN w:val="0"/>
        <w:ind w:left="426" w:hanging="426"/>
        <w:jc w:val="both"/>
        <w:outlineLvl w:val="0"/>
        <w:rPr>
          <w:rFonts w:ascii="Arial" w:hAnsi="Arial" w:cs="Arial"/>
          <w:b/>
          <w:bCs/>
          <w:iCs/>
          <w:color w:val="FF0000"/>
          <w:sz w:val="20"/>
          <w:szCs w:val="20"/>
          <w:lang w:eastAsia="pt-BR"/>
        </w:rPr>
      </w:pPr>
      <w:r w:rsidRPr="00D93E5F">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shd w:val="clear" w:color="auto" w:fill="auto"/>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shd w:val="clear" w:color="auto" w:fill="auto"/>
            <w:noWrap/>
            <w:vAlign w:val="center"/>
            <w:hideMark/>
          </w:tcPr>
          <w:p w14:paraId="381145A3" w14:textId="34F3E237" w:rsidR="002F73FB" w:rsidRPr="002F73FB" w:rsidRDefault="007851A3"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31</w:t>
            </w:r>
            <w:r w:rsidR="002F73FB">
              <w:rPr>
                <w:rFonts w:ascii="Arial" w:hAnsi="Arial" w:cs="Arial"/>
                <w:b/>
                <w:bCs/>
                <w:sz w:val="20"/>
                <w:szCs w:val="20"/>
                <w:lang w:eastAsia="pt-BR"/>
              </w:rPr>
              <w:t>/</w:t>
            </w:r>
            <w:r w:rsidR="009376EF">
              <w:rPr>
                <w:rFonts w:ascii="Arial" w:hAnsi="Arial" w:cs="Arial"/>
                <w:b/>
                <w:bCs/>
                <w:sz w:val="20"/>
                <w:szCs w:val="20"/>
                <w:lang w:eastAsia="pt-BR"/>
              </w:rPr>
              <w:t>0</w:t>
            </w:r>
            <w:r>
              <w:rPr>
                <w:rFonts w:ascii="Arial" w:hAnsi="Arial" w:cs="Arial"/>
                <w:b/>
                <w:bCs/>
                <w:sz w:val="20"/>
                <w:szCs w:val="20"/>
                <w:lang w:eastAsia="pt-BR"/>
              </w:rPr>
              <w:t>3</w:t>
            </w:r>
            <w:r w:rsidR="002F73FB" w:rsidRPr="002F73FB">
              <w:rPr>
                <w:rFonts w:ascii="Arial" w:hAnsi="Arial" w:cs="Arial"/>
                <w:b/>
                <w:bCs/>
                <w:sz w:val="20"/>
                <w:szCs w:val="20"/>
                <w:lang w:eastAsia="pt-BR"/>
              </w:rPr>
              <w:t>/202</w:t>
            </w:r>
            <w:r w:rsidR="009376EF">
              <w:rPr>
                <w:rFonts w:ascii="Arial" w:hAnsi="Arial" w:cs="Arial"/>
                <w:b/>
                <w:bCs/>
                <w:sz w:val="20"/>
                <w:szCs w:val="20"/>
                <w:lang w:eastAsia="pt-BR"/>
              </w:rPr>
              <w:t>5</w:t>
            </w:r>
          </w:p>
        </w:tc>
        <w:tc>
          <w:tcPr>
            <w:tcW w:w="1667" w:type="dxa"/>
            <w:tcBorders>
              <w:top w:val="nil"/>
              <w:left w:val="nil"/>
              <w:bottom w:val="single" w:sz="4" w:space="0" w:color="auto"/>
              <w:right w:val="nil"/>
            </w:tcBorders>
            <w:vAlign w:val="center"/>
          </w:tcPr>
          <w:p w14:paraId="09A94733" w14:textId="747B6BDA" w:rsidR="002F73FB" w:rsidRPr="002F73FB" w:rsidRDefault="007851A3"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31</w:t>
            </w:r>
            <w:r w:rsidR="002F73FB">
              <w:rPr>
                <w:rFonts w:ascii="Arial" w:hAnsi="Arial" w:cs="Arial"/>
                <w:b/>
                <w:bCs/>
                <w:sz w:val="20"/>
                <w:szCs w:val="20"/>
                <w:lang w:eastAsia="pt-BR"/>
              </w:rPr>
              <w:t>/</w:t>
            </w:r>
            <w:r>
              <w:rPr>
                <w:rFonts w:ascii="Arial" w:hAnsi="Arial" w:cs="Arial"/>
                <w:b/>
                <w:bCs/>
                <w:sz w:val="20"/>
                <w:szCs w:val="20"/>
                <w:lang w:eastAsia="pt-BR"/>
              </w:rPr>
              <w:t>03</w:t>
            </w:r>
            <w:r w:rsidR="002F73FB" w:rsidRPr="002F73FB">
              <w:rPr>
                <w:rFonts w:ascii="Arial" w:hAnsi="Arial" w:cs="Arial"/>
                <w:b/>
                <w:bCs/>
                <w:sz w:val="20"/>
                <w:szCs w:val="20"/>
                <w:lang w:eastAsia="pt-BR"/>
              </w:rPr>
              <w:t>/202</w:t>
            </w:r>
            <w:r w:rsidR="009376EF">
              <w:rPr>
                <w:rFonts w:ascii="Arial" w:hAnsi="Arial" w:cs="Arial"/>
                <w:b/>
                <w:bCs/>
                <w:sz w:val="20"/>
                <w:szCs w:val="20"/>
                <w:lang w:eastAsia="pt-BR"/>
              </w:rPr>
              <w:t>4</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2B658A2E" w14:textId="47BC0ED4" w:rsidR="002F73FB" w:rsidRPr="002F73FB" w:rsidRDefault="007851A3"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42.886</w:t>
            </w:r>
          </w:p>
        </w:tc>
        <w:tc>
          <w:tcPr>
            <w:tcW w:w="1667" w:type="dxa"/>
            <w:tcBorders>
              <w:top w:val="single" w:sz="4" w:space="0" w:color="auto"/>
              <w:left w:val="nil"/>
              <w:bottom w:val="dashed" w:sz="8" w:space="0" w:color="7F7F7F"/>
              <w:right w:val="nil"/>
            </w:tcBorders>
            <w:vAlign w:val="center"/>
          </w:tcPr>
          <w:p w14:paraId="7172D3E2" w14:textId="38287A81" w:rsidR="002F73FB" w:rsidRPr="002F73FB" w:rsidRDefault="007851A3"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38.281</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61896242" w:rsidR="002F73FB" w:rsidRPr="002F73FB" w:rsidRDefault="007851A3"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42.886</w:t>
            </w:r>
          </w:p>
        </w:tc>
        <w:tc>
          <w:tcPr>
            <w:tcW w:w="1667" w:type="dxa"/>
            <w:tcBorders>
              <w:top w:val="nil"/>
              <w:left w:val="nil"/>
              <w:bottom w:val="nil"/>
              <w:right w:val="nil"/>
            </w:tcBorders>
            <w:shd w:val="clear" w:color="000000" w:fill="FFFFFF"/>
            <w:vAlign w:val="center"/>
          </w:tcPr>
          <w:p w14:paraId="663D888D" w14:textId="55690385" w:rsidR="002F73FB" w:rsidRPr="002F73FB" w:rsidRDefault="007851A3"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38.281</w:t>
            </w:r>
          </w:p>
        </w:tc>
      </w:tr>
    </w:tbl>
    <w:p w14:paraId="5C7D44FA" w14:textId="2A34D49B" w:rsidR="00935A67" w:rsidRDefault="00935A67" w:rsidP="46CBBA22">
      <w:pPr>
        <w:tabs>
          <w:tab w:val="right" w:pos="10224"/>
        </w:tabs>
        <w:suppressAutoHyphens/>
        <w:autoSpaceDE w:val="0"/>
        <w:autoSpaceDN w:val="0"/>
        <w:jc w:val="both"/>
        <w:rPr>
          <w:rFonts w:ascii="Arial" w:hAnsi="Arial" w:cs="Arial"/>
          <w:sz w:val="20"/>
          <w:szCs w:val="20"/>
          <w:lang w:eastAsia="pt-BR"/>
        </w:rPr>
      </w:pPr>
    </w:p>
    <w:p w14:paraId="47CCF827" w14:textId="1AD6127D" w:rsidR="00935A67" w:rsidRDefault="003A0053" w:rsidP="46CBBA22">
      <w:pPr>
        <w:tabs>
          <w:tab w:val="right" w:pos="10224"/>
        </w:tabs>
        <w:suppressAutoHyphens/>
        <w:autoSpaceDE w:val="0"/>
        <w:autoSpaceDN w:val="0"/>
        <w:jc w:val="both"/>
        <w:rPr>
          <w:rFonts w:ascii="Arial" w:hAnsi="Arial" w:cs="Arial"/>
          <w:sz w:val="20"/>
          <w:szCs w:val="20"/>
          <w:lang w:eastAsia="pt-BR"/>
        </w:rPr>
      </w:pPr>
      <w:r w:rsidRPr="003A0053">
        <w:rPr>
          <w:rFonts w:ascii="Arial" w:hAnsi="Arial" w:cs="Arial"/>
          <w:sz w:val="20"/>
          <w:szCs w:val="20"/>
          <w:lang w:eastAsia="pt-BR"/>
        </w:rPr>
        <w:t xml:space="preserve">A variação observada decorre do aumento no volume de recursos transferidos pelo Tesouro Nacional no primeiro trimestre de 2025, em comparação ao mesmo período do exercício anterior. Tais recursos são destinados à cobertura dos custos, despesas e investimentos da EPE, na condição de empresa pública dependente. </w:t>
      </w:r>
      <w:r>
        <w:rPr>
          <w:rFonts w:ascii="Arial" w:hAnsi="Arial" w:cs="Arial"/>
          <w:sz w:val="20"/>
          <w:szCs w:val="20"/>
          <w:lang w:eastAsia="pt-BR"/>
        </w:rPr>
        <w:t>O</w:t>
      </w:r>
      <w:r w:rsidRPr="003A0053">
        <w:rPr>
          <w:rFonts w:ascii="Arial" w:hAnsi="Arial" w:cs="Arial"/>
          <w:sz w:val="20"/>
          <w:szCs w:val="20"/>
          <w:lang w:eastAsia="pt-BR"/>
        </w:rPr>
        <w:t xml:space="preserve"> primeiro trimestre de 2024 foi marcado por maior restrição orçamentária, o que limitou os repasses naquele período</w:t>
      </w:r>
      <w:r>
        <w:rPr>
          <w:rFonts w:ascii="Arial" w:hAnsi="Arial" w:cs="Arial"/>
          <w:sz w:val="20"/>
          <w:szCs w:val="20"/>
          <w:lang w:eastAsia="pt-BR"/>
        </w:rPr>
        <w:t>.</w:t>
      </w:r>
    </w:p>
    <w:p w14:paraId="71EC68CB" w14:textId="77777777" w:rsidR="00300F76" w:rsidRDefault="00300F76" w:rsidP="46CBBA22">
      <w:pPr>
        <w:tabs>
          <w:tab w:val="right" w:pos="10224"/>
        </w:tabs>
        <w:suppressAutoHyphens/>
        <w:autoSpaceDE w:val="0"/>
        <w:autoSpaceDN w:val="0"/>
        <w:jc w:val="both"/>
        <w:rPr>
          <w:rFonts w:ascii="Arial" w:hAnsi="Arial" w:cs="Arial"/>
          <w:sz w:val="20"/>
          <w:szCs w:val="20"/>
          <w:lang w:eastAsia="pt-BR"/>
        </w:rPr>
      </w:pPr>
    </w:p>
    <w:p w14:paraId="7D087C93" w14:textId="77777777" w:rsidR="00300F76" w:rsidRDefault="00300F76" w:rsidP="46CBBA22">
      <w:pPr>
        <w:tabs>
          <w:tab w:val="right" w:pos="10224"/>
        </w:tabs>
        <w:suppressAutoHyphens/>
        <w:autoSpaceDE w:val="0"/>
        <w:autoSpaceDN w:val="0"/>
        <w:jc w:val="both"/>
        <w:rPr>
          <w:rFonts w:ascii="Arial" w:hAnsi="Arial" w:cs="Arial"/>
          <w:sz w:val="20"/>
          <w:szCs w:val="20"/>
          <w:lang w:eastAsia="pt-BR"/>
        </w:rPr>
      </w:pPr>
    </w:p>
    <w:p w14:paraId="69B286EB" w14:textId="4E0052F3" w:rsidR="00300F76" w:rsidRDefault="00C875AD" w:rsidP="00300F76">
      <w:pPr>
        <w:numPr>
          <w:ilvl w:val="0"/>
          <w:numId w:val="43"/>
        </w:numPr>
        <w:autoSpaceDE w:val="0"/>
        <w:autoSpaceDN w:val="0"/>
        <w:ind w:left="426" w:hanging="426"/>
        <w:jc w:val="both"/>
        <w:outlineLvl w:val="0"/>
        <w:rPr>
          <w:rFonts w:ascii="Arial" w:hAnsi="Arial" w:cs="Arial"/>
          <w:b/>
          <w:bCs/>
          <w:iCs/>
          <w:sz w:val="20"/>
          <w:szCs w:val="20"/>
          <w:lang w:eastAsia="pt-BR"/>
        </w:rPr>
      </w:pPr>
      <w:r w:rsidRPr="00C875AD">
        <w:rPr>
          <w:rFonts w:ascii="Arial" w:hAnsi="Arial" w:cs="Arial"/>
          <w:b/>
          <w:bCs/>
          <w:iCs/>
          <w:sz w:val="20"/>
          <w:szCs w:val="20"/>
          <w:lang w:eastAsia="pt-BR"/>
        </w:rPr>
        <w:t>REEMBOLSO DE CUSTOS E DESPESAS – LEILÕES ANEEL</w:t>
      </w:r>
    </w:p>
    <w:p w14:paraId="7D7B1455" w14:textId="42B817CE" w:rsidR="00501804" w:rsidRDefault="00501804" w:rsidP="00501804">
      <w:pPr>
        <w:autoSpaceDE w:val="0"/>
        <w:autoSpaceDN w:val="0"/>
        <w:jc w:val="both"/>
        <w:outlineLvl w:val="0"/>
        <w:rPr>
          <w:rFonts w:ascii="Arial" w:hAnsi="Arial" w:cs="Arial"/>
          <w:b/>
          <w:bCs/>
          <w:iCs/>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501804" w:rsidRPr="00501804" w14:paraId="25BF0469" w14:textId="77777777" w:rsidTr="005E3A98">
        <w:trPr>
          <w:trHeight w:val="283"/>
        </w:trPr>
        <w:tc>
          <w:tcPr>
            <w:tcW w:w="6250" w:type="dxa"/>
            <w:tcBorders>
              <w:top w:val="nil"/>
              <w:left w:val="nil"/>
              <w:bottom w:val="single" w:sz="4" w:space="0" w:color="auto"/>
              <w:right w:val="nil"/>
            </w:tcBorders>
            <w:shd w:val="clear" w:color="auto" w:fill="auto"/>
            <w:noWrap/>
            <w:vAlign w:val="center"/>
            <w:hideMark/>
          </w:tcPr>
          <w:p w14:paraId="504D0B32"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Descrição</w:t>
            </w:r>
          </w:p>
        </w:tc>
        <w:tc>
          <w:tcPr>
            <w:tcW w:w="161" w:type="dxa"/>
            <w:tcBorders>
              <w:top w:val="nil"/>
              <w:left w:val="nil"/>
              <w:bottom w:val="single" w:sz="4" w:space="0" w:color="auto"/>
              <w:right w:val="nil"/>
            </w:tcBorders>
          </w:tcPr>
          <w:p w14:paraId="36B35C19"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nil"/>
              <w:left w:val="nil"/>
              <w:bottom w:val="single" w:sz="4" w:space="0" w:color="auto"/>
              <w:right w:val="nil"/>
            </w:tcBorders>
            <w:shd w:val="clear" w:color="auto" w:fill="auto"/>
            <w:noWrap/>
            <w:vAlign w:val="center"/>
            <w:hideMark/>
          </w:tcPr>
          <w:p w14:paraId="19E10A3E" w14:textId="68CB3A98" w:rsidR="00501804" w:rsidRPr="00501804" w:rsidRDefault="00501804"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31/03</w:t>
            </w:r>
            <w:r w:rsidRPr="00501804">
              <w:rPr>
                <w:rFonts w:ascii="Arial" w:hAnsi="Arial" w:cs="Arial"/>
                <w:b/>
                <w:bCs/>
                <w:iCs/>
                <w:sz w:val="20"/>
                <w:szCs w:val="20"/>
                <w:lang w:eastAsia="pt-BR"/>
              </w:rPr>
              <w:t>/202</w:t>
            </w:r>
            <w:r>
              <w:rPr>
                <w:rFonts w:ascii="Arial" w:hAnsi="Arial" w:cs="Arial"/>
                <w:b/>
                <w:bCs/>
                <w:iCs/>
                <w:sz w:val="20"/>
                <w:szCs w:val="20"/>
                <w:lang w:eastAsia="pt-BR"/>
              </w:rPr>
              <w:t>5</w:t>
            </w:r>
          </w:p>
        </w:tc>
        <w:tc>
          <w:tcPr>
            <w:tcW w:w="1667" w:type="dxa"/>
            <w:tcBorders>
              <w:top w:val="nil"/>
              <w:left w:val="nil"/>
              <w:bottom w:val="single" w:sz="4" w:space="0" w:color="auto"/>
              <w:right w:val="nil"/>
            </w:tcBorders>
            <w:vAlign w:val="center"/>
          </w:tcPr>
          <w:p w14:paraId="6952BA39" w14:textId="2033AC3C" w:rsidR="00501804" w:rsidRPr="00501804" w:rsidRDefault="002929A9"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31/03</w:t>
            </w:r>
            <w:r w:rsidR="00501804" w:rsidRPr="00501804">
              <w:rPr>
                <w:rFonts w:ascii="Arial" w:hAnsi="Arial" w:cs="Arial"/>
                <w:b/>
                <w:bCs/>
                <w:iCs/>
                <w:sz w:val="20"/>
                <w:szCs w:val="20"/>
                <w:lang w:eastAsia="pt-BR"/>
              </w:rPr>
              <w:t>/202</w:t>
            </w:r>
            <w:r w:rsidR="00501804">
              <w:rPr>
                <w:rFonts w:ascii="Arial" w:hAnsi="Arial" w:cs="Arial"/>
                <w:b/>
                <w:bCs/>
                <w:iCs/>
                <w:sz w:val="20"/>
                <w:szCs w:val="20"/>
                <w:lang w:eastAsia="pt-BR"/>
              </w:rPr>
              <w:t>4</w:t>
            </w:r>
          </w:p>
        </w:tc>
      </w:tr>
      <w:tr w:rsidR="00501804" w:rsidRPr="00501804" w14:paraId="7D435E4D" w14:textId="77777777" w:rsidTr="005E3A98">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2C18F29C" w14:textId="77777777" w:rsidR="00501804" w:rsidRPr="00501804" w:rsidRDefault="00501804" w:rsidP="00501804">
            <w:pPr>
              <w:autoSpaceDE w:val="0"/>
              <w:autoSpaceDN w:val="0"/>
              <w:jc w:val="both"/>
              <w:outlineLvl w:val="0"/>
              <w:rPr>
                <w:rFonts w:ascii="Arial" w:hAnsi="Arial" w:cs="Arial"/>
                <w:bCs/>
                <w:iCs/>
                <w:sz w:val="20"/>
                <w:szCs w:val="20"/>
                <w:lang w:eastAsia="pt-BR"/>
              </w:rPr>
            </w:pPr>
            <w:r w:rsidRPr="00501804">
              <w:rPr>
                <w:rFonts w:ascii="Arial" w:hAnsi="Arial" w:cs="Arial"/>
                <w:bCs/>
                <w:iCs/>
                <w:sz w:val="20"/>
                <w:szCs w:val="20"/>
                <w:lang w:eastAsia="pt-BR"/>
              </w:rPr>
              <w:t>Reembolso de Custos e Despesas – Leilões ANEEL</w:t>
            </w:r>
          </w:p>
        </w:tc>
        <w:tc>
          <w:tcPr>
            <w:tcW w:w="161" w:type="dxa"/>
            <w:tcBorders>
              <w:top w:val="single" w:sz="4" w:space="0" w:color="auto"/>
              <w:left w:val="nil"/>
              <w:bottom w:val="dashed" w:sz="8" w:space="0" w:color="7F7F7F"/>
              <w:right w:val="nil"/>
            </w:tcBorders>
          </w:tcPr>
          <w:p w14:paraId="54200291" w14:textId="77777777" w:rsidR="00501804" w:rsidRPr="00501804" w:rsidRDefault="00501804" w:rsidP="00501804">
            <w:pPr>
              <w:autoSpaceDE w:val="0"/>
              <w:autoSpaceDN w:val="0"/>
              <w:jc w:val="both"/>
              <w:outlineLvl w:val="0"/>
              <w:rPr>
                <w:rFonts w:ascii="Arial" w:hAnsi="Arial" w:cs="Arial"/>
                <w:bCs/>
                <w:iCs/>
                <w:sz w:val="20"/>
                <w:szCs w:val="20"/>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6B0F61D8" w14:textId="6E9E9608" w:rsidR="00501804" w:rsidRPr="00501804" w:rsidRDefault="00501804"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p>
        </w:tc>
        <w:tc>
          <w:tcPr>
            <w:tcW w:w="1667" w:type="dxa"/>
            <w:tcBorders>
              <w:top w:val="single" w:sz="4" w:space="0" w:color="auto"/>
              <w:left w:val="nil"/>
              <w:bottom w:val="dashed" w:sz="8" w:space="0" w:color="7F7F7F"/>
              <w:right w:val="nil"/>
            </w:tcBorders>
            <w:vAlign w:val="center"/>
          </w:tcPr>
          <w:p w14:paraId="48298E42" w14:textId="7B84AA16" w:rsidR="00501804" w:rsidRPr="00501804" w:rsidRDefault="002929A9"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6.851</w:t>
            </w:r>
          </w:p>
        </w:tc>
      </w:tr>
      <w:tr w:rsidR="00501804" w:rsidRPr="00501804" w14:paraId="6DD140CC" w14:textId="77777777" w:rsidTr="005E3A98">
        <w:trPr>
          <w:trHeight w:val="283"/>
        </w:trPr>
        <w:tc>
          <w:tcPr>
            <w:tcW w:w="6250" w:type="dxa"/>
            <w:tcBorders>
              <w:top w:val="single" w:sz="4" w:space="0" w:color="auto"/>
              <w:left w:val="nil"/>
              <w:bottom w:val="nil"/>
              <w:right w:val="nil"/>
            </w:tcBorders>
            <w:shd w:val="clear" w:color="000000" w:fill="FFFFFF"/>
            <w:vAlign w:val="center"/>
            <w:hideMark/>
          </w:tcPr>
          <w:p w14:paraId="1C85B87F"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Total</w:t>
            </w:r>
          </w:p>
        </w:tc>
        <w:tc>
          <w:tcPr>
            <w:tcW w:w="161" w:type="dxa"/>
            <w:tcBorders>
              <w:left w:val="nil"/>
              <w:right w:val="nil"/>
            </w:tcBorders>
            <w:shd w:val="clear" w:color="000000" w:fill="FFFFFF"/>
          </w:tcPr>
          <w:p w14:paraId="510391D0"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single" w:sz="4" w:space="0" w:color="auto"/>
              <w:left w:val="nil"/>
              <w:bottom w:val="nil"/>
              <w:right w:val="nil"/>
            </w:tcBorders>
            <w:shd w:val="clear" w:color="000000" w:fill="FFFFFF"/>
            <w:vAlign w:val="center"/>
            <w:hideMark/>
          </w:tcPr>
          <w:p w14:paraId="10FDC2D0" w14:textId="5010714F" w:rsidR="00501804" w:rsidRPr="00501804" w:rsidRDefault="00501804"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p>
        </w:tc>
        <w:tc>
          <w:tcPr>
            <w:tcW w:w="1667" w:type="dxa"/>
            <w:tcBorders>
              <w:top w:val="single" w:sz="4" w:space="0" w:color="auto"/>
              <w:left w:val="nil"/>
              <w:bottom w:val="nil"/>
              <w:right w:val="nil"/>
            </w:tcBorders>
            <w:shd w:val="clear" w:color="000000" w:fill="FFFFFF"/>
            <w:vAlign w:val="center"/>
          </w:tcPr>
          <w:p w14:paraId="72276EC4" w14:textId="68C157F7" w:rsidR="00501804" w:rsidRPr="00501804" w:rsidRDefault="002929A9"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6.851</w:t>
            </w:r>
          </w:p>
        </w:tc>
      </w:tr>
    </w:tbl>
    <w:p w14:paraId="2B7613E7" w14:textId="77777777" w:rsidR="00501804" w:rsidRDefault="00501804" w:rsidP="00501804">
      <w:pPr>
        <w:autoSpaceDE w:val="0"/>
        <w:autoSpaceDN w:val="0"/>
        <w:jc w:val="both"/>
        <w:outlineLvl w:val="0"/>
        <w:rPr>
          <w:rFonts w:ascii="Arial" w:hAnsi="Arial" w:cs="Arial"/>
          <w:b/>
          <w:bCs/>
          <w:iCs/>
          <w:sz w:val="20"/>
          <w:szCs w:val="20"/>
          <w:lang w:eastAsia="pt-BR"/>
        </w:rPr>
      </w:pPr>
    </w:p>
    <w:p w14:paraId="66E0F4E3" w14:textId="6D5F32D0" w:rsidR="00501804" w:rsidRPr="00501804" w:rsidRDefault="00501804" w:rsidP="00501804">
      <w:pPr>
        <w:tabs>
          <w:tab w:val="right" w:pos="10224"/>
        </w:tabs>
        <w:suppressAutoHyphens/>
        <w:autoSpaceDE w:val="0"/>
        <w:autoSpaceDN w:val="0"/>
        <w:jc w:val="both"/>
        <w:rPr>
          <w:rFonts w:ascii="Arial" w:hAnsi="Arial" w:cs="Arial"/>
          <w:sz w:val="20"/>
          <w:szCs w:val="20"/>
          <w:lang w:eastAsia="pt-BR"/>
        </w:rPr>
      </w:pPr>
      <w:r w:rsidRPr="00501804">
        <w:rPr>
          <w:rFonts w:ascii="Arial" w:hAnsi="Arial" w:cs="Arial"/>
          <w:sz w:val="20"/>
          <w:szCs w:val="20"/>
          <w:lang w:eastAsia="pt-BR"/>
        </w:rPr>
        <w:t xml:space="preserve">O saldo da conta (em 2024) refere-se aos ressarcimentos efetuados pela ANEEL relativos aos estudos constantes na documentação técnica dos empreendimentos que compõem os lotes do Leilão de Transmissão, conforme previsto no Edital do Leilão ANEEL nº 02/2023 – Processo nº 48500.000529/2023-13. Não há previsão de realização de leilão em 2025 e, portanto, a EPE não será reembolsada no referido </w:t>
      </w:r>
      <w:r w:rsidR="00F776A3">
        <w:rPr>
          <w:rFonts w:ascii="Arial" w:hAnsi="Arial" w:cs="Arial"/>
          <w:sz w:val="20"/>
          <w:szCs w:val="20"/>
          <w:lang w:eastAsia="pt-BR"/>
        </w:rPr>
        <w:t>período</w:t>
      </w:r>
      <w:r w:rsidRPr="00501804">
        <w:rPr>
          <w:rFonts w:ascii="Arial" w:hAnsi="Arial" w:cs="Arial"/>
          <w:sz w:val="20"/>
          <w:szCs w:val="20"/>
          <w:lang w:eastAsia="pt-BR"/>
        </w:rPr>
        <w:t>.</w:t>
      </w:r>
    </w:p>
    <w:p w14:paraId="6385292C" w14:textId="14EDB4CE"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6152A61A" w14:textId="77777777"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5778ACFB" w14:textId="6B83085C" w:rsidR="00395E2D" w:rsidRPr="00686D91" w:rsidRDefault="00444B76" w:rsidP="00D51A1F">
      <w:pPr>
        <w:numPr>
          <w:ilvl w:val="0"/>
          <w:numId w:val="43"/>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shd w:val="clear" w:color="auto" w:fill="auto"/>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3396FBDE" w14:textId="3A6E92DD" w:rsidR="00553ECC" w:rsidRPr="00686D91" w:rsidRDefault="00205869" w:rsidP="007663ED">
            <w:pPr>
              <w:jc w:val="right"/>
              <w:rPr>
                <w:rFonts w:ascii="Arial" w:hAnsi="Arial" w:cs="Arial"/>
                <w:b/>
                <w:bCs/>
                <w:color w:val="000000"/>
                <w:sz w:val="20"/>
                <w:szCs w:val="20"/>
                <w:lang w:eastAsia="pt-BR"/>
              </w:rPr>
            </w:pPr>
            <w:r>
              <w:rPr>
                <w:rFonts w:ascii="Arial" w:hAnsi="Arial" w:cs="Arial"/>
                <w:b/>
                <w:bCs/>
                <w:color w:val="000000"/>
                <w:sz w:val="20"/>
                <w:szCs w:val="20"/>
                <w:lang w:eastAsia="pt-BR"/>
              </w:rPr>
              <w:t>31</w:t>
            </w:r>
            <w:r w:rsidR="00B1331B" w:rsidRPr="00686D91">
              <w:rPr>
                <w:rFonts w:ascii="Arial" w:hAnsi="Arial" w:cs="Arial"/>
                <w:b/>
                <w:bCs/>
                <w:color w:val="000000"/>
                <w:sz w:val="20"/>
                <w:szCs w:val="20"/>
                <w:lang w:eastAsia="pt-BR"/>
              </w:rPr>
              <w:t>/</w:t>
            </w:r>
            <w:r w:rsidR="00CB042F">
              <w:rPr>
                <w:rFonts w:ascii="Arial" w:hAnsi="Arial" w:cs="Arial"/>
                <w:b/>
                <w:bCs/>
                <w:color w:val="000000"/>
                <w:sz w:val="20"/>
                <w:szCs w:val="20"/>
                <w:lang w:eastAsia="pt-BR"/>
              </w:rPr>
              <w:t>0</w:t>
            </w:r>
            <w:r>
              <w:rPr>
                <w:rFonts w:ascii="Arial" w:hAnsi="Arial" w:cs="Arial"/>
                <w:b/>
                <w:bCs/>
                <w:color w:val="000000"/>
                <w:sz w:val="20"/>
                <w:szCs w:val="20"/>
                <w:lang w:eastAsia="pt-BR"/>
              </w:rPr>
              <w:t>3</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5</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shd w:val="clear" w:color="auto" w:fill="auto"/>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4A29355C" w14:textId="5C573060" w:rsidR="00553ECC" w:rsidRPr="00686D91" w:rsidRDefault="00205869">
            <w:pPr>
              <w:jc w:val="right"/>
              <w:rPr>
                <w:rFonts w:ascii="Arial" w:hAnsi="Arial" w:cs="Arial"/>
                <w:b/>
                <w:bCs/>
                <w:color w:val="000000"/>
                <w:sz w:val="20"/>
                <w:szCs w:val="20"/>
                <w:lang w:eastAsia="pt-BR"/>
              </w:rPr>
            </w:pPr>
            <w:r>
              <w:rPr>
                <w:rFonts w:ascii="Arial" w:hAnsi="Arial" w:cs="Arial"/>
                <w:b/>
                <w:bCs/>
                <w:color w:val="000000"/>
                <w:sz w:val="20"/>
                <w:szCs w:val="20"/>
                <w:lang w:eastAsia="pt-BR"/>
              </w:rPr>
              <w:t>31</w:t>
            </w:r>
            <w:r w:rsidR="000757F2">
              <w:rPr>
                <w:rFonts w:ascii="Arial" w:hAnsi="Arial" w:cs="Arial"/>
                <w:b/>
                <w:bCs/>
                <w:color w:val="000000"/>
                <w:sz w:val="20"/>
                <w:szCs w:val="20"/>
                <w:lang w:eastAsia="pt-BR"/>
              </w:rPr>
              <w:t>/</w:t>
            </w:r>
            <w:r>
              <w:rPr>
                <w:rFonts w:ascii="Arial" w:hAnsi="Arial" w:cs="Arial"/>
                <w:b/>
                <w:bCs/>
                <w:color w:val="000000"/>
                <w:sz w:val="20"/>
                <w:szCs w:val="20"/>
                <w:lang w:eastAsia="pt-BR"/>
              </w:rPr>
              <w:t>03</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4</w:t>
            </w:r>
            <w:r w:rsidR="00553ECC" w:rsidRPr="00C22855">
              <w:rPr>
                <w:rFonts w:ascii="Arial" w:hAnsi="Arial" w:cs="Arial"/>
                <w:b/>
                <w:bCs/>
                <w:color w:val="000000"/>
                <w:sz w:val="16"/>
                <w:szCs w:val="16"/>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shd w:val="clear" w:color="auto" w:fill="auto"/>
            <w:noWrap/>
            <w:vAlign w:val="center"/>
            <w:hideMark/>
          </w:tcPr>
          <w:p w14:paraId="1718EB0B" w14:textId="75608C5E"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w:t>
            </w:r>
          </w:p>
        </w:tc>
        <w:tc>
          <w:tcPr>
            <w:tcW w:w="159" w:type="dxa"/>
            <w:tcBorders>
              <w:top w:val="nil"/>
              <w:left w:val="nil"/>
              <w:bottom w:val="nil"/>
              <w:right w:val="nil"/>
            </w:tcBorders>
            <w:shd w:val="clear" w:color="auto" w:fill="auto"/>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70218E87" w14:textId="3E114821" w:rsidR="00553ECC" w:rsidRPr="00686D91" w:rsidRDefault="00205869" w:rsidP="00F353DA">
            <w:pPr>
              <w:jc w:val="right"/>
              <w:rPr>
                <w:rFonts w:ascii="Arial" w:hAnsi="Arial" w:cs="Arial"/>
                <w:color w:val="000000"/>
                <w:sz w:val="20"/>
                <w:szCs w:val="20"/>
                <w:lang w:eastAsia="pt-BR"/>
              </w:rPr>
            </w:pPr>
            <w:r>
              <w:rPr>
                <w:rFonts w:ascii="Arial" w:hAnsi="Arial" w:cs="Arial"/>
                <w:color w:val="000000"/>
                <w:sz w:val="20"/>
                <w:szCs w:val="20"/>
                <w:lang w:eastAsia="pt-BR"/>
              </w:rPr>
              <w:t>224</w:t>
            </w:r>
          </w:p>
        </w:tc>
        <w:tc>
          <w:tcPr>
            <w:tcW w:w="216" w:type="dxa"/>
            <w:tcBorders>
              <w:top w:val="nil"/>
              <w:left w:val="nil"/>
              <w:bottom w:val="nil"/>
              <w:right w:val="nil"/>
            </w:tcBorders>
            <w:shd w:val="clear" w:color="auto" w:fill="auto"/>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633930A3" w14:textId="5536F3CD" w:rsidR="00553ECC" w:rsidRPr="00686D91" w:rsidRDefault="00205869" w:rsidP="00831DC8">
            <w:pPr>
              <w:jc w:val="right"/>
              <w:rPr>
                <w:rFonts w:ascii="Arial" w:hAnsi="Arial" w:cs="Arial"/>
                <w:color w:val="000000"/>
                <w:sz w:val="20"/>
                <w:szCs w:val="20"/>
                <w:lang w:eastAsia="pt-BR"/>
              </w:rPr>
            </w:pPr>
            <w:r>
              <w:rPr>
                <w:rFonts w:ascii="Arial" w:hAnsi="Arial" w:cs="Arial"/>
                <w:color w:val="000000"/>
                <w:sz w:val="20"/>
                <w:szCs w:val="20"/>
                <w:lang w:eastAsia="pt-BR"/>
              </w:rPr>
              <w:t>354</w:t>
            </w:r>
          </w:p>
        </w:tc>
      </w:tr>
      <w:tr w:rsidR="00553ECC" w:rsidRPr="00686D91" w14:paraId="59C86E3F" w14:textId="77777777" w:rsidTr="004D64D2">
        <w:trPr>
          <w:trHeight w:val="112"/>
        </w:trPr>
        <w:tc>
          <w:tcPr>
            <w:tcW w:w="6321" w:type="dxa"/>
            <w:tcBorders>
              <w:top w:val="nil"/>
              <w:left w:val="nil"/>
              <w:bottom w:val="nil"/>
              <w:right w:val="nil"/>
            </w:tcBorders>
            <w:shd w:val="clear" w:color="auto" w:fill="auto"/>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444EAECD" w14:textId="79EA3710" w:rsidR="00553ECC" w:rsidRPr="00686D91" w:rsidRDefault="00205869"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224</w:t>
            </w:r>
          </w:p>
        </w:tc>
        <w:tc>
          <w:tcPr>
            <w:tcW w:w="216" w:type="dxa"/>
            <w:tcBorders>
              <w:top w:val="nil"/>
              <w:left w:val="nil"/>
              <w:bottom w:val="nil"/>
              <w:right w:val="nil"/>
            </w:tcBorders>
            <w:shd w:val="clear" w:color="auto" w:fill="auto"/>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68E5FA83" w14:textId="71DA5086" w:rsidR="00553ECC" w:rsidRPr="00686D91" w:rsidRDefault="00205869"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354</w:t>
            </w:r>
          </w:p>
        </w:tc>
      </w:tr>
      <w:tr w:rsidR="00553ECC" w:rsidRPr="00686D91" w14:paraId="49846C91" w14:textId="77777777" w:rsidTr="00AC0E64">
        <w:trPr>
          <w:trHeight w:val="279"/>
        </w:trPr>
        <w:tc>
          <w:tcPr>
            <w:tcW w:w="6321" w:type="dxa"/>
            <w:tcBorders>
              <w:top w:val="nil"/>
              <w:left w:val="nil"/>
              <w:bottom w:val="nil"/>
              <w:right w:val="nil"/>
            </w:tcBorders>
            <w:shd w:val="clear" w:color="auto" w:fill="auto"/>
            <w:noWrap/>
            <w:vAlign w:val="bottom"/>
            <w:hideMark/>
          </w:tcPr>
          <w:p w14:paraId="0149ED48" w14:textId="77777777" w:rsidR="00553ECC" w:rsidRDefault="00553ECC" w:rsidP="00F353DA">
            <w:pPr>
              <w:jc w:val="right"/>
              <w:rPr>
                <w:rFonts w:ascii="Arial" w:hAnsi="Arial" w:cs="Arial"/>
                <w:b/>
                <w:bCs/>
                <w:color w:val="000000"/>
                <w:sz w:val="20"/>
                <w:szCs w:val="20"/>
                <w:lang w:eastAsia="pt-BR"/>
              </w:rPr>
            </w:pPr>
          </w:p>
          <w:p w14:paraId="793A4DFC" w14:textId="47D99585" w:rsidR="00534CFC" w:rsidRPr="00686D91" w:rsidRDefault="00534CF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shd w:val="clear" w:color="auto" w:fill="auto"/>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shd w:val="clear" w:color="auto" w:fill="auto"/>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1FB5A39F" w14:textId="77777777" w:rsidR="00553ECC" w:rsidRPr="00686D91" w:rsidRDefault="00553ECC" w:rsidP="00F353DA">
            <w:pPr>
              <w:rPr>
                <w:sz w:val="20"/>
                <w:szCs w:val="20"/>
                <w:lang w:eastAsia="pt-BR"/>
              </w:rPr>
            </w:pPr>
          </w:p>
        </w:tc>
      </w:tr>
      <w:tr w:rsidR="00B21A85" w:rsidRPr="00686D91" w14:paraId="41C2F9EC" w14:textId="77777777" w:rsidTr="00AC0E64">
        <w:trPr>
          <w:trHeight w:val="279"/>
        </w:trPr>
        <w:tc>
          <w:tcPr>
            <w:tcW w:w="6321" w:type="dxa"/>
            <w:tcBorders>
              <w:top w:val="nil"/>
              <w:left w:val="nil"/>
              <w:bottom w:val="nil"/>
              <w:right w:val="nil"/>
            </w:tcBorders>
            <w:shd w:val="clear" w:color="auto" w:fill="auto"/>
            <w:noWrap/>
            <w:vAlign w:val="center"/>
          </w:tcPr>
          <w:p w14:paraId="32E8A08D" w14:textId="51551684" w:rsidR="00B21A85" w:rsidRPr="00B21A85" w:rsidRDefault="00B21A85" w:rsidP="00F353DA">
            <w:pPr>
              <w:rPr>
                <w:rFonts w:ascii="Arial" w:hAnsi="Arial" w:cs="Arial"/>
                <w:bCs/>
                <w:color w:val="000000"/>
                <w:sz w:val="20"/>
                <w:szCs w:val="20"/>
                <w:lang w:eastAsia="pt-BR"/>
              </w:rPr>
            </w:pPr>
            <w:r w:rsidRPr="00B21A85">
              <w:rPr>
                <w:rFonts w:ascii="Arial" w:hAnsi="Arial" w:cs="Arial"/>
                <w:bCs/>
                <w:color w:val="000000"/>
                <w:sz w:val="20"/>
                <w:szCs w:val="20"/>
                <w:lang w:eastAsia="pt-BR"/>
              </w:rPr>
              <w:t>Variações Monetárias</w:t>
            </w:r>
          </w:p>
        </w:tc>
        <w:tc>
          <w:tcPr>
            <w:tcW w:w="159" w:type="dxa"/>
            <w:tcBorders>
              <w:top w:val="nil"/>
              <w:left w:val="nil"/>
              <w:bottom w:val="nil"/>
              <w:right w:val="nil"/>
            </w:tcBorders>
            <w:shd w:val="clear" w:color="auto" w:fill="auto"/>
            <w:noWrap/>
            <w:vAlign w:val="bottom"/>
          </w:tcPr>
          <w:p w14:paraId="21640017" w14:textId="77777777" w:rsidR="00B21A85" w:rsidRPr="00686D91" w:rsidRDefault="00B21A85"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tcPr>
          <w:p w14:paraId="1464350B" w14:textId="12793A32" w:rsidR="00B21A85" w:rsidRPr="00686D91" w:rsidRDefault="00205869" w:rsidP="002B6D22">
            <w:pPr>
              <w:jc w:val="right"/>
              <w:rPr>
                <w:sz w:val="20"/>
                <w:szCs w:val="20"/>
                <w:lang w:eastAsia="pt-BR"/>
              </w:rPr>
            </w:pPr>
            <w:r>
              <w:rPr>
                <w:rFonts w:ascii="Arial" w:hAnsi="Arial" w:cs="Arial"/>
                <w:color w:val="000000"/>
                <w:sz w:val="20"/>
                <w:szCs w:val="20"/>
                <w:lang w:eastAsia="pt-BR"/>
              </w:rPr>
              <w:t>(292)</w:t>
            </w:r>
          </w:p>
        </w:tc>
        <w:tc>
          <w:tcPr>
            <w:tcW w:w="216" w:type="dxa"/>
            <w:tcBorders>
              <w:top w:val="nil"/>
              <w:left w:val="nil"/>
              <w:bottom w:val="nil"/>
              <w:right w:val="nil"/>
            </w:tcBorders>
            <w:shd w:val="clear" w:color="auto" w:fill="auto"/>
            <w:noWrap/>
            <w:vAlign w:val="bottom"/>
          </w:tcPr>
          <w:p w14:paraId="6353B3CC" w14:textId="77777777" w:rsidR="00B21A85" w:rsidRPr="00B21A85" w:rsidRDefault="00B21A85" w:rsidP="00B21A85">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bottom"/>
          </w:tcPr>
          <w:p w14:paraId="1D2579EB" w14:textId="2DEE6E4F" w:rsidR="00B21A85" w:rsidRPr="00B21A85" w:rsidRDefault="00B21A85" w:rsidP="00B21A85">
            <w:pPr>
              <w:jc w:val="right"/>
              <w:rPr>
                <w:rFonts w:ascii="Arial" w:hAnsi="Arial" w:cs="Arial"/>
                <w:color w:val="000000"/>
                <w:sz w:val="20"/>
                <w:szCs w:val="20"/>
                <w:lang w:eastAsia="pt-BR"/>
              </w:rPr>
            </w:pPr>
            <w:r w:rsidRPr="00B21A85">
              <w:rPr>
                <w:rFonts w:ascii="Arial" w:hAnsi="Arial" w:cs="Arial"/>
                <w:color w:val="000000"/>
                <w:sz w:val="20"/>
                <w:szCs w:val="20"/>
                <w:lang w:eastAsia="pt-BR"/>
              </w:rPr>
              <w:t>(</w:t>
            </w:r>
            <w:r w:rsidR="00205869">
              <w:rPr>
                <w:rFonts w:ascii="Arial" w:hAnsi="Arial" w:cs="Arial"/>
                <w:color w:val="000000"/>
                <w:sz w:val="20"/>
                <w:szCs w:val="20"/>
                <w:lang w:eastAsia="pt-BR"/>
              </w:rPr>
              <w:t>339</w:t>
            </w:r>
            <w:r w:rsidRPr="00B21A85">
              <w:rPr>
                <w:rFonts w:ascii="Arial" w:hAnsi="Arial" w:cs="Arial"/>
                <w:color w:val="000000"/>
                <w:sz w:val="20"/>
                <w:szCs w:val="20"/>
                <w:lang w:eastAsia="pt-BR"/>
              </w:rPr>
              <w:t>)</w:t>
            </w:r>
          </w:p>
        </w:tc>
      </w:tr>
      <w:tr w:rsidR="00AD3D96" w:rsidRPr="00686D91" w14:paraId="5F3A97A5" w14:textId="77777777" w:rsidTr="00AC0E64">
        <w:trPr>
          <w:trHeight w:val="279"/>
        </w:trPr>
        <w:tc>
          <w:tcPr>
            <w:tcW w:w="6321" w:type="dxa"/>
            <w:tcBorders>
              <w:top w:val="nil"/>
              <w:left w:val="nil"/>
              <w:bottom w:val="nil"/>
              <w:right w:val="nil"/>
            </w:tcBorders>
            <w:shd w:val="clear" w:color="auto" w:fill="auto"/>
            <w:noWrap/>
            <w:vAlign w:val="center"/>
          </w:tcPr>
          <w:p w14:paraId="437E610B" w14:textId="7C5538C0"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shd w:val="clear" w:color="auto" w:fill="auto"/>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41A0A9B9" w14:textId="25E4C0AB" w:rsidR="00AD3D96" w:rsidRPr="003B167D" w:rsidRDefault="00205869" w:rsidP="006E1D83">
            <w:pPr>
              <w:jc w:val="right"/>
              <w:rPr>
                <w:rFonts w:ascii="Arial" w:hAnsi="Arial" w:cs="Arial"/>
                <w:color w:val="000000"/>
                <w:sz w:val="20"/>
                <w:szCs w:val="20"/>
                <w:lang w:eastAsia="pt-BR"/>
              </w:rPr>
            </w:pPr>
            <w:r>
              <w:rPr>
                <w:rFonts w:ascii="Arial" w:hAnsi="Arial" w:cs="Arial"/>
                <w:color w:val="000000"/>
                <w:sz w:val="20"/>
                <w:szCs w:val="20"/>
                <w:lang w:eastAsia="pt-BR"/>
              </w:rPr>
              <w:t>(205)</w:t>
            </w:r>
          </w:p>
        </w:tc>
        <w:tc>
          <w:tcPr>
            <w:tcW w:w="216" w:type="dxa"/>
            <w:tcBorders>
              <w:top w:val="nil"/>
              <w:left w:val="nil"/>
              <w:bottom w:val="nil"/>
              <w:right w:val="nil"/>
            </w:tcBorders>
            <w:shd w:val="clear" w:color="auto" w:fill="auto"/>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3B08E4B4" w14:textId="588CD0C7" w:rsidR="00AD3D96" w:rsidRPr="00686D91"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w:t>
            </w:r>
            <w:r w:rsidR="00205869">
              <w:rPr>
                <w:rFonts w:ascii="Arial" w:hAnsi="Arial" w:cs="Arial"/>
                <w:color w:val="000000"/>
                <w:sz w:val="20"/>
                <w:szCs w:val="20"/>
                <w:lang w:eastAsia="pt-BR"/>
              </w:rPr>
              <w:t>230</w:t>
            </w: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shd w:val="clear" w:color="auto" w:fill="auto"/>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7E9DEFC8" w14:textId="79B474BF"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205869">
              <w:rPr>
                <w:rFonts w:ascii="Arial" w:hAnsi="Arial" w:cs="Arial"/>
                <w:b/>
                <w:bCs/>
                <w:color w:val="000000"/>
                <w:sz w:val="20"/>
                <w:szCs w:val="20"/>
                <w:lang w:eastAsia="pt-BR"/>
              </w:rPr>
              <w:t>497</w:t>
            </w:r>
            <w:r w:rsidR="00887193">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1802E521" w14:textId="0DBEAB4C"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205869">
              <w:rPr>
                <w:rFonts w:ascii="Arial" w:hAnsi="Arial" w:cs="Arial"/>
                <w:b/>
                <w:bCs/>
                <w:color w:val="000000"/>
                <w:sz w:val="20"/>
                <w:szCs w:val="20"/>
                <w:lang w:eastAsia="pt-BR"/>
              </w:rPr>
              <w:t>569</w:t>
            </w:r>
            <w:r w:rsidR="00887193">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shd w:val="clear" w:color="auto" w:fill="auto"/>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shd w:val="clear" w:color="auto" w:fill="auto"/>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shd w:val="clear" w:color="auto" w:fill="auto"/>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54B785EB" w14:textId="3E720D8B" w:rsidR="00553ECC" w:rsidRPr="00686D91" w:rsidRDefault="00E913DD">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205869">
              <w:rPr>
                <w:rFonts w:ascii="Arial" w:hAnsi="Arial" w:cs="Arial"/>
                <w:b/>
                <w:bCs/>
                <w:color w:val="000000"/>
                <w:sz w:val="20"/>
                <w:szCs w:val="20"/>
                <w:lang w:eastAsia="pt-BR"/>
              </w:rPr>
              <w:t>273</w:t>
            </w:r>
            <w:r>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35E742C7" w14:textId="54491509" w:rsidR="00553ECC" w:rsidRPr="00686D91" w:rsidRDefault="002B6D22">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205869">
              <w:rPr>
                <w:rFonts w:ascii="Arial" w:hAnsi="Arial" w:cs="Arial"/>
                <w:b/>
                <w:bCs/>
                <w:color w:val="000000"/>
                <w:sz w:val="20"/>
                <w:szCs w:val="20"/>
                <w:lang w:eastAsia="pt-BR"/>
              </w:rPr>
              <w:t>215</w:t>
            </w:r>
            <w:r>
              <w:rPr>
                <w:rFonts w:ascii="Arial" w:hAnsi="Arial" w:cs="Arial"/>
                <w:b/>
                <w:bCs/>
                <w:color w:val="000000"/>
                <w:sz w:val="20"/>
                <w:szCs w:val="20"/>
                <w:lang w:eastAsia="pt-BR"/>
              </w:rPr>
              <w:t>)</w:t>
            </w:r>
          </w:p>
        </w:tc>
      </w:tr>
    </w:tbl>
    <w:p w14:paraId="0FF18B11" w14:textId="4FD88800" w:rsidR="008D702C" w:rsidRDefault="00F353DA" w:rsidP="00F34EBC">
      <w:pPr>
        <w:suppressAutoHyphens/>
        <w:autoSpaceDE w:val="0"/>
        <w:autoSpaceDN w:val="0"/>
        <w:rPr>
          <w:rFonts w:ascii="Arial" w:hAnsi="Arial" w:cs="Arial"/>
          <w:sz w:val="20"/>
          <w:szCs w:val="20"/>
          <w:lang w:eastAsia="pt-BR"/>
        </w:rPr>
      </w:pPr>
      <w:r w:rsidRPr="00686D91">
        <w:rPr>
          <w:rFonts w:ascii="Arial" w:hAnsi="Arial" w:cs="Arial"/>
          <w:sz w:val="20"/>
          <w:szCs w:val="20"/>
          <w:lang w:eastAsia="pt-BR"/>
        </w:rPr>
        <w:t xml:space="preserve"> </w:t>
      </w:r>
    </w:p>
    <w:p w14:paraId="40E63926" w14:textId="77777777" w:rsidR="008D702C" w:rsidRDefault="008D702C">
      <w:pPr>
        <w:rPr>
          <w:rFonts w:ascii="Arial" w:hAnsi="Arial" w:cs="Arial"/>
          <w:sz w:val="20"/>
          <w:szCs w:val="20"/>
          <w:lang w:eastAsia="pt-BR"/>
        </w:rPr>
      </w:pPr>
      <w:r>
        <w:rPr>
          <w:rFonts w:ascii="Arial" w:hAnsi="Arial" w:cs="Arial"/>
          <w:sz w:val="20"/>
          <w:szCs w:val="20"/>
          <w:lang w:eastAsia="pt-BR"/>
        </w:rPr>
        <w:br w:type="page"/>
      </w:r>
    </w:p>
    <w:p w14:paraId="00B61D24" w14:textId="77777777" w:rsidR="00A746A0" w:rsidRDefault="00A746A0" w:rsidP="00102CEA">
      <w:pPr>
        <w:jc w:val="both"/>
        <w:rPr>
          <w:rFonts w:ascii="Arial" w:hAnsi="Arial" w:cs="Arial"/>
          <w:sz w:val="20"/>
          <w:szCs w:val="20"/>
          <w:highlight w:val="yellow"/>
          <w:lang w:eastAsia="pt-BR"/>
        </w:rPr>
      </w:pPr>
    </w:p>
    <w:p w14:paraId="48AF97DD" w14:textId="4FBDF59D" w:rsidR="002D2EEA" w:rsidRPr="00112594" w:rsidRDefault="002D2EEA"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APURAÇÃO IRPJ E CSLL</w:t>
      </w:r>
    </w:p>
    <w:p w14:paraId="5CC4E2E3" w14:textId="687A9D4D" w:rsidR="00A65740" w:rsidRPr="00A746A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w:t>
      </w:r>
      <w:r w:rsidR="00E94C87">
        <w:rPr>
          <w:rFonts w:ascii="Arial" w:hAnsi="Arial" w:cs="Arial"/>
          <w:iCs/>
          <w:sz w:val="20"/>
          <w:szCs w:val="20"/>
          <w:lang w:eastAsia="pt-BR"/>
        </w:rPr>
        <w:t>5</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326" w:type="dxa"/>
        <w:tblInd w:w="694" w:type="dxa"/>
        <w:tblCellMar>
          <w:left w:w="70" w:type="dxa"/>
          <w:right w:w="70" w:type="dxa"/>
        </w:tblCellMar>
        <w:tblLook w:val="04A0" w:firstRow="1" w:lastRow="0" w:firstColumn="1" w:lastColumn="0" w:noHBand="0" w:noVBand="1"/>
      </w:tblPr>
      <w:tblGrid>
        <w:gridCol w:w="4409"/>
        <w:gridCol w:w="1292"/>
        <w:gridCol w:w="1160"/>
        <w:gridCol w:w="1234"/>
        <w:gridCol w:w="1231"/>
      </w:tblGrid>
      <w:tr w:rsidR="00C8515B" w:rsidRPr="00FC77B5" w14:paraId="4A22D264" w14:textId="77777777" w:rsidTr="00736B9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52DF08E1" w:rsidR="00C8515B" w:rsidRPr="00FC77B5" w:rsidRDefault="00181CCB">
            <w:pPr>
              <w:jc w:val="center"/>
              <w:rPr>
                <w:rFonts w:ascii="Arial" w:hAnsi="Arial" w:cs="Arial"/>
                <w:b/>
                <w:bCs/>
                <w:color w:val="000000"/>
                <w:sz w:val="20"/>
                <w:szCs w:val="20"/>
              </w:rPr>
            </w:pPr>
            <w:r>
              <w:rPr>
                <w:rFonts w:ascii="Arial" w:hAnsi="Arial" w:cs="Arial"/>
                <w:b/>
                <w:bCs/>
                <w:color w:val="000000"/>
                <w:sz w:val="20"/>
                <w:szCs w:val="20"/>
              </w:rPr>
              <w:t>31</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Pr>
                <w:rFonts w:ascii="Arial" w:hAnsi="Arial" w:cs="Arial"/>
                <w:b/>
                <w:bCs/>
                <w:color w:val="000000"/>
                <w:sz w:val="20"/>
                <w:szCs w:val="20"/>
              </w:rPr>
              <w:t>3</w:t>
            </w:r>
            <w:r w:rsidR="006558C3">
              <w:rPr>
                <w:rFonts w:ascii="Arial" w:hAnsi="Arial" w:cs="Arial"/>
                <w:b/>
                <w:bCs/>
                <w:color w:val="000000"/>
                <w:sz w:val="20"/>
                <w:szCs w:val="20"/>
              </w:rPr>
              <w:t>/202</w:t>
            </w:r>
            <w:r w:rsidR="00E94C87">
              <w:rPr>
                <w:rFonts w:ascii="Arial" w:hAnsi="Arial" w:cs="Arial"/>
                <w:b/>
                <w:bCs/>
                <w:color w:val="000000"/>
                <w:sz w:val="20"/>
                <w:szCs w:val="20"/>
              </w:rPr>
              <w:t>5</w:t>
            </w:r>
          </w:p>
        </w:tc>
        <w:tc>
          <w:tcPr>
            <w:tcW w:w="2465" w:type="dxa"/>
            <w:gridSpan w:val="2"/>
            <w:tcBorders>
              <w:top w:val="nil"/>
              <w:left w:val="single" w:sz="4" w:space="0" w:color="auto"/>
              <w:bottom w:val="single" w:sz="8" w:space="0" w:color="auto"/>
              <w:right w:val="nil"/>
            </w:tcBorders>
            <w:shd w:val="clear" w:color="000000" w:fill="FFFFFF"/>
            <w:noWrap/>
            <w:vAlign w:val="center"/>
            <w:hideMark/>
          </w:tcPr>
          <w:p w14:paraId="5284C267" w14:textId="47E3BFBF" w:rsidR="00C8515B" w:rsidRPr="00FC77B5" w:rsidRDefault="00181CCB" w:rsidP="00181CCB">
            <w:pPr>
              <w:jc w:val="center"/>
              <w:rPr>
                <w:rFonts w:ascii="Arial" w:hAnsi="Arial" w:cs="Arial"/>
                <w:b/>
                <w:bCs/>
                <w:color w:val="000000"/>
                <w:sz w:val="20"/>
                <w:szCs w:val="20"/>
              </w:rPr>
            </w:pPr>
            <w:r>
              <w:rPr>
                <w:rFonts w:ascii="Arial" w:hAnsi="Arial" w:cs="Arial"/>
                <w:b/>
                <w:bCs/>
                <w:color w:val="000000"/>
                <w:sz w:val="20"/>
                <w:szCs w:val="20"/>
              </w:rPr>
              <w:t>31</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Pr>
                <w:rFonts w:ascii="Arial" w:hAnsi="Arial" w:cs="Arial"/>
                <w:b/>
                <w:bCs/>
                <w:color w:val="000000"/>
                <w:sz w:val="20"/>
                <w:szCs w:val="20"/>
              </w:rPr>
              <w:t>3</w:t>
            </w:r>
            <w:r w:rsidR="00C8515B" w:rsidRPr="00FC77B5">
              <w:rPr>
                <w:rFonts w:ascii="Arial" w:hAnsi="Arial" w:cs="Arial"/>
                <w:b/>
                <w:bCs/>
                <w:color w:val="000000"/>
                <w:sz w:val="20"/>
                <w:szCs w:val="20"/>
              </w:rPr>
              <w:t>/202</w:t>
            </w:r>
            <w:r w:rsidR="00DD3544" w:rsidRPr="005C188A">
              <w:rPr>
                <w:rFonts w:ascii="Arial" w:hAnsi="Arial" w:cs="Arial"/>
                <w:b/>
                <w:bCs/>
                <w:color w:val="000000"/>
                <w:sz w:val="20"/>
                <w:szCs w:val="20"/>
              </w:rPr>
              <w:t>4</w:t>
            </w:r>
          </w:p>
        </w:tc>
      </w:tr>
      <w:tr w:rsidR="00C8515B" w:rsidRPr="00FC77B5" w14:paraId="4F8758E4" w14:textId="77777777" w:rsidTr="00736B9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34"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231"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736B9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1092CD0F" w:rsidR="00C8515B" w:rsidRPr="00FC77B5" w:rsidRDefault="00C6742E">
            <w:pPr>
              <w:jc w:val="right"/>
              <w:rPr>
                <w:rFonts w:ascii="Arial" w:hAnsi="Arial" w:cs="Arial"/>
                <w:color w:val="000000"/>
                <w:sz w:val="20"/>
                <w:szCs w:val="20"/>
              </w:rPr>
            </w:pPr>
            <w:r>
              <w:rPr>
                <w:rFonts w:ascii="Arial" w:hAnsi="Arial" w:cs="Arial"/>
                <w:color w:val="000000"/>
                <w:sz w:val="20"/>
                <w:szCs w:val="20"/>
              </w:rPr>
              <w:t>(626)</w:t>
            </w:r>
          </w:p>
        </w:tc>
        <w:tc>
          <w:tcPr>
            <w:tcW w:w="1160" w:type="dxa"/>
            <w:tcBorders>
              <w:top w:val="nil"/>
              <w:left w:val="nil"/>
              <w:bottom w:val="nil"/>
              <w:right w:val="nil"/>
            </w:tcBorders>
            <w:shd w:val="clear" w:color="000000" w:fill="FFFFFF"/>
            <w:vAlign w:val="center"/>
            <w:hideMark/>
          </w:tcPr>
          <w:p w14:paraId="57CC33EF" w14:textId="38D13A20" w:rsidR="00C8515B" w:rsidRPr="00FC77B5" w:rsidRDefault="00C6742E">
            <w:pPr>
              <w:jc w:val="right"/>
              <w:rPr>
                <w:rFonts w:ascii="Arial" w:hAnsi="Arial" w:cs="Arial"/>
                <w:color w:val="000000"/>
                <w:sz w:val="20"/>
                <w:szCs w:val="20"/>
              </w:rPr>
            </w:pPr>
            <w:r>
              <w:rPr>
                <w:rFonts w:ascii="Arial" w:hAnsi="Arial" w:cs="Arial"/>
                <w:color w:val="000000"/>
                <w:sz w:val="20"/>
                <w:szCs w:val="20"/>
              </w:rPr>
              <w:t>(626)</w:t>
            </w:r>
          </w:p>
        </w:tc>
        <w:tc>
          <w:tcPr>
            <w:tcW w:w="1234" w:type="dxa"/>
            <w:tcBorders>
              <w:top w:val="nil"/>
              <w:left w:val="single" w:sz="4" w:space="0" w:color="auto"/>
              <w:bottom w:val="nil"/>
              <w:right w:val="nil"/>
            </w:tcBorders>
            <w:shd w:val="clear" w:color="000000" w:fill="FFFFFF"/>
            <w:vAlign w:val="center"/>
            <w:hideMark/>
          </w:tcPr>
          <w:p w14:paraId="4FF14226" w14:textId="648178D0" w:rsidR="00C8515B" w:rsidRPr="00FC77B5" w:rsidRDefault="00171B98">
            <w:pPr>
              <w:jc w:val="right"/>
              <w:rPr>
                <w:rFonts w:ascii="Arial" w:hAnsi="Arial" w:cs="Arial"/>
                <w:color w:val="000000"/>
                <w:sz w:val="20"/>
                <w:szCs w:val="20"/>
              </w:rPr>
            </w:pPr>
            <w:r w:rsidRPr="00FC77B5">
              <w:rPr>
                <w:rFonts w:ascii="Arial" w:hAnsi="Arial" w:cs="Arial"/>
                <w:color w:val="000000"/>
                <w:sz w:val="20"/>
                <w:szCs w:val="20"/>
              </w:rPr>
              <w:t xml:space="preserve">  </w:t>
            </w:r>
            <w:r w:rsidR="001D6A00">
              <w:rPr>
                <w:rFonts w:ascii="Arial" w:hAnsi="Arial" w:cs="Arial"/>
                <w:color w:val="000000"/>
                <w:sz w:val="20"/>
                <w:szCs w:val="20"/>
              </w:rPr>
              <w:t>8.508</w:t>
            </w:r>
          </w:p>
        </w:tc>
        <w:tc>
          <w:tcPr>
            <w:tcW w:w="1231" w:type="dxa"/>
            <w:tcBorders>
              <w:top w:val="nil"/>
              <w:left w:val="nil"/>
              <w:bottom w:val="nil"/>
              <w:right w:val="nil"/>
            </w:tcBorders>
            <w:shd w:val="clear" w:color="000000" w:fill="FFFFFF"/>
            <w:vAlign w:val="center"/>
            <w:hideMark/>
          </w:tcPr>
          <w:p w14:paraId="75837BFA" w14:textId="710A00BE"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1D6A00">
              <w:rPr>
                <w:rFonts w:ascii="Arial" w:hAnsi="Arial" w:cs="Arial"/>
                <w:color w:val="000000"/>
                <w:sz w:val="20"/>
                <w:szCs w:val="20"/>
              </w:rPr>
              <w:t>8.508</w:t>
            </w:r>
          </w:p>
        </w:tc>
      </w:tr>
      <w:tr w:rsidR="00C8515B" w:rsidRPr="00FC77B5" w14:paraId="48F82EC5" w14:textId="77777777" w:rsidTr="00736B9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671F7D8A" w:rsidR="00C8515B" w:rsidRPr="00FC77B5" w:rsidRDefault="00FF7B3C" w:rsidP="005D768B">
            <w:pPr>
              <w:jc w:val="right"/>
              <w:rPr>
                <w:rFonts w:ascii="Arial" w:hAnsi="Arial" w:cs="Arial"/>
                <w:color w:val="000000"/>
                <w:sz w:val="20"/>
                <w:szCs w:val="20"/>
              </w:rPr>
            </w:pPr>
            <w:r>
              <w:rPr>
                <w:rFonts w:ascii="Arial" w:hAnsi="Arial" w:cs="Arial"/>
                <w:color w:val="000000"/>
                <w:sz w:val="20"/>
                <w:szCs w:val="20"/>
              </w:rPr>
              <w:t>1.220</w:t>
            </w:r>
          </w:p>
        </w:tc>
        <w:tc>
          <w:tcPr>
            <w:tcW w:w="1160" w:type="dxa"/>
            <w:tcBorders>
              <w:top w:val="nil"/>
              <w:left w:val="nil"/>
              <w:bottom w:val="nil"/>
              <w:right w:val="nil"/>
            </w:tcBorders>
            <w:shd w:val="clear" w:color="000000" w:fill="FFFFFF"/>
            <w:vAlign w:val="center"/>
            <w:hideMark/>
          </w:tcPr>
          <w:p w14:paraId="11D3B0B3" w14:textId="211C7EAE" w:rsidR="00C8515B" w:rsidRPr="00FC77B5" w:rsidRDefault="00FF7B3C" w:rsidP="009B7537">
            <w:pPr>
              <w:jc w:val="right"/>
              <w:rPr>
                <w:rFonts w:ascii="Arial" w:hAnsi="Arial" w:cs="Arial"/>
                <w:color w:val="000000"/>
                <w:sz w:val="20"/>
                <w:szCs w:val="20"/>
              </w:rPr>
            </w:pPr>
            <w:r>
              <w:rPr>
                <w:rFonts w:ascii="Arial" w:hAnsi="Arial" w:cs="Arial"/>
                <w:color w:val="000000"/>
                <w:sz w:val="20"/>
                <w:szCs w:val="20"/>
              </w:rPr>
              <w:t>1.220</w:t>
            </w:r>
          </w:p>
        </w:tc>
        <w:tc>
          <w:tcPr>
            <w:tcW w:w="1234" w:type="dxa"/>
            <w:tcBorders>
              <w:top w:val="nil"/>
              <w:left w:val="single" w:sz="4" w:space="0" w:color="auto"/>
              <w:bottom w:val="nil"/>
              <w:right w:val="nil"/>
            </w:tcBorders>
            <w:shd w:val="clear" w:color="000000" w:fill="FFFFFF"/>
            <w:vAlign w:val="center"/>
            <w:hideMark/>
          </w:tcPr>
          <w:p w14:paraId="012E7409" w14:textId="0D5E1AF3" w:rsidR="00C8515B" w:rsidRPr="00FC77B5" w:rsidRDefault="001D6A00">
            <w:pPr>
              <w:jc w:val="right"/>
              <w:rPr>
                <w:rFonts w:ascii="Arial" w:hAnsi="Arial" w:cs="Arial"/>
                <w:color w:val="000000"/>
                <w:sz w:val="20"/>
                <w:szCs w:val="20"/>
              </w:rPr>
            </w:pPr>
            <w:r>
              <w:rPr>
                <w:rFonts w:ascii="Arial" w:hAnsi="Arial" w:cs="Arial"/>
                <w:color w:val="000000"/>
                <w:sz w:val="20"/>
                <w:szCs w:val="20"/>
              </w:rPr>
              <w:t>1.187</w:t>
            </w:r>
            <w:r w:rsidR="000E5596" w:rsidRPr="00FC77B5">
              <w:rPr>
                <w:rFonts w:ascii="Arial" w:hAnsi="Arial" w:cs="Arial"/>
                <w:color w:val="000000"/>
                <w:sz w:val="20"/>
                <w:szCs w:val="20"/>
              </w:rPr>
              <w:t xml:space="preserve"> </w:t>
            </w:r>
          </w:p>
        </w:tc>
        <w:tc>
          <w:tcPr>
            <w:tcW w:w="1231" w:type="dxa"/>
            <w:tcBorders>
              <w:top w:val="nil"/>
              <w:left w:val="nil"/>
              <w:bottom w:val="nil"/>
              <w:right w:val="nil"/>
            </w:tcBorders>
            <w:shd w:val="clear" w:color="000000" w:fill="FFFFFF"/>
            <w:vAlign w:val="center"/>
            <w:hideMark/>
          </w:tcPr>
          <w:p w14:paraId="6E2628CD" w14:textId="29328345" w:rsidR="00C8515B" w:rsidRPr="00FC77B5" w:rsidRDefault="001D6A00">
            <w:pPr>
              <w:jc w:val="right"/>
              <w:rPr>
                <w:rFonts w:ascii="Arial" w:hAnsi="Arial" w:cs="Arial"/>
                <w:color w:val="000000"/>
                <w:sz w:val="20"/>
                <w:szCs w:val="20"/>
              </w:rPr>
            </w:pPr>
            <w:r>
              <w:rPr>
                <w:rFonts w:ascii="Arial" w:hAnsi="Arial" w:cs="Arial"/>
                <w:color w:val="000000"/>
                <w:sz w:val="20"/>
                <w:szCs w:val="20"/>
              </w:rPr>
              <w:t>1.187</w:t>
            </w:r>
            <w:r w:rsidR="000E5596" w:rsidRPr="00FC77B5">
              <w:rPr>
                <w:rFonts w:ascii="Arial" w:hAnsi="Arial" w:cs="Arial"/>
                <w:color w:val="000000"/>
                <w:sz w:val="20"/>
                <w:szCs w:val="20"/>
              </w:rPr>
              <w:t xml:space="preserve"> </w:t>
            </w:r>
          </w:p>
        </w:tc>
      </w:tr>
      <w:tr w:rsidR="00C8515B" w:rsidRPr="00FC77B5" w14:paraId="1BA3C3D2" w14:textId="77777777" w:rsidTr="00736B9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028BF4C5"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C6742E">
              <w:rPr>
                <w:rFonts w:ascii="Arial" w:hAnsi="Arial" w:cs="Arial"/>
                <w:color w:val="000000"/>
                <w:sz w:val="20"/>
                <w:szCs w:val="20"/>
              </w:rPr>
              <w:t>1.357</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7D3A55CB"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C6742E">
              <w:rPr>
                <w:rFonts w:ascii="Arial" w:hAnsi="Arial" w:cs="Arial"/>
                <w:color w:val="000000"/>
                <w:sz w:val="20"/>
                <w:szCs w:val="20"/>
              </w:rPr>
              <w:t>1.357</w:t>
            </w:r>
            <w:r w:rsidR="00791167">
              <w:rPr>
                <w:rFonts w:ascii="Arial" w:hAnsi="Arial" w:cs="Arial"/>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04E5E4FA" w14:textId="1446DDC4" w:rsidR="00C8515B" w:rsidRPr="00FC77B5" w:rsidRDefault="00442B31">
            <w:pPr>
              <w:jc w:val="right"/>
              <w:rPr>
                <w:rFonts w:ascii="Arial" w:hAnsi="Arial" w:cs="Arial"/>
                <w:color w:val="000000"/>
                <w:sz w:val="20"/>
                <w:szCs w:val="20"/>
              </w:rPr>
            </w:pPr>
            <w:r>
              <w:rPr>
                <w:rFonts w:ascii="Arial" w:hAnsi="Arial" w:cs="Arial"/>
                <w:color w:val="000000"/>
                <w:sz w:val="20"/>
                <w:szCs w:val="20"/>
              </w:rPr>
              <w:t>(</w:t>
            </w:r>
            <w:r w:rsidR="001D6A00">
              <w:rPr>
                <w:rFonts w:ascii="Arial" w:hAnsi="Arial" w:cs="Arial"/>
                <w:color w:val="000000"/>
                <w:sz w:val="20"/>
                <w:szCs w:val="20"/>
              </w:rPr>
              <w:t>1.067</w:t>
            </w:r>
            <w:r>
              <w:rPr>
                <w:rFonts w:ascii="Arial" w:hAnsi="Arial" w:cs="Arial"/>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28DF95B" w14:textId="6D8A4452"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w:t>
            </w:r>
            <w:r w:rsidR="001D6A00">
              <w:rPr>
                <w:rFonts w:ascii="Arial" w:hAnsi="Arial" w:cs="Arial"/>
                <w:color w:val="000000"/>
                <w:sz w:val="20"/>
                <w:szCs w:val="20"/>
              </w:rPr>
              <w:t>1.067</w:t>
            </w:r>
            <w:r>
              <w:rPr>
                <w:rFonts w:ascii="Arial" w:hAnsi="Arial" w:cs="Arial"/>
                <w:color w:val="000000"/>
                <w:sz w:val="20"/>
                <w:szCs w:val="20"/>
              </w:rPr>
              <w:t>)</w:t>
            </w:r>
          </w:p>
        </w:tc>
      </w:tr>
      <w:tr w:rsidR="00C8515B" w:rsidRPr="00FC77B5" w14:paraId="4F337F33" w14:textId="77777777" w:rsidTr="00736B9D">
        <w:trPr>
          <w:trHeight w:val="251"/>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5A0CFC92"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1D6A00">
              <w:rPr>
                <w:rFonts w:ascii="Arial" w:hAnsi="Arial" w:cs="Arial"/>
                <w:b/>
                <w:bCs/>
                <w:color w:val="000000"/>
                <w:sz w:val="20"/>
                <w:szCs w:val="20"/>
              </w:rPr>
              <w:t>763</w:t>
            </w:r>
            <w:r>
              <w:rPr>
                <w:rFonts w:ascii="Arial" w:hAnsi="Arial" w:cs="Arial"/>
                <w:b/>
                <w:bCs/>
                <w:color w:val="000000"/>
                <w:sz w:val="20"/>
                <w:szCs w:val="20"/>
              </w:rPr>
              <w:t>)</w:t>
            </w:r>
          </w:p>
        </w:tc>
        <w:tc>
          <w:tcPr>
            <w:tcW w:w="1160" w:type="dxa"/>
            <w:tcBorders>
              <w:top w:val="nil"/>
              <w:left w:val="nil"/>
              <w:bottom w:val="nil"/>
              <w:right w:val="nil"/>
            </w:tcBorders>
            <w:shd w:val="clear" w:color="000000" w:fill="FFFFFF"/>
            <w:vAlign w:val="center"/>
            <w:hideMark/>
          </w:tcPr>
          <w:p w14:paraId="350C70C4" w14:textId="51B6E877"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1D6A00">
              <w:rPr>
                <w:rFonts w:ascii="Arial" w:hAnsi="Arial" w:cs="Arial"/>
                <w:b/>
                <w:bCs/>
                <w:color w:val="000000"/>
                <w:sz w:val="20"/>
                <w:szCs w:val="20"/>
              </w:rPr>
              <w:t>763</w:t>
            </w:r>
            <w:r>
              <w:rPr>
                <w:rFonts w:ascii="Arial" w:hAnsi="Arial" w:cs="Arial"/>
                <w:b/>
                <w:bCs/>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94ECDD8" w14:textId="057BA6F8" w:rsidR="00C8515B" w:rsidRPr="00FC77B5" w:rsidRDefault="001D6A00">
            <w:pPr>
              <w:jc w:val="right"/>
              <w:rPr>
                <w:rFonts w:ascii="Arial" w:hAnsi="Arial" w:cs="Arial"/>
                <w:b/>
                <w:bCs/>
                <w:color w:val="000000"/>
                <w:sz w:val="20"/>
                <w:szCs w:val="20"/>
              </w:rPr>
            </w:pPr>
            <w:r>
              <w:rPr>
                <w:rFonts w:ascii="Arial" w:hAnsi="Arial" w:cs="Arial"/>
                <w:b/>
                <w:bCs/>
                <w:color w:val="000000"/>
                <w:sz w:val="20"/>
                <w:szCs w:val="20"/>
              </w:rPr>
              <w:t>8.628</w:t>
            </w:r>
            <w:r w:rsidR="000E5596" w:rsidRPr="00FC77B5">
              <w:rPr>
                <w:rFonts w:ascii="Arial" w:hAnsi="Arial" w:cs="Arial"/>
                <w:b/>
                <w:bCs/>
                <w:color w:val="000000"/>
                <w:sz w:val="20"/>
                <w:szCs w:val="20"/>
              </w:rPr>
              <w:t xml:space="preserve"> </w:t>
            </w:r>
          </w:p>
        </w:tc>
        <w:tc>
          <w:tcPr>
            <w:tcW w:w="1231" w:type="dxa"/>
            <w:tcBorders>
              <w:top w:val="nil"/>
              <w:left w:val="nil"/>
              <w:bottom w:val="nil"/>
              <w:right w:val="nil"/>
            </w:tcBorders>
            <w:shd w:val="clear" w:color="000000" w:fill="FFFFFF"/>
            <w:vAlign w:val="center"/>
            <w:hideMark/>
          </w:tcPr>
          <w:p w14:paraId="1F3BAB9E" w14:textId="0ED69AAB" w:rsidR="00C8515B" w:rsidRPr="00FC77B5" w:rsidRDefault="001D6A00">
            <w:pPr>
              <w:jc w:val="right"/>
              <w:rPr>
                <w:rFonts w:ascii="Arial" w:hAnsi="Arial" w:cs="Arial"/>
                <w:b/>
                <w:bCs/>
                <w:color w:val="000000"/>
                <w:sz w:val="20"/>
                <w:szCs w:val="20"/>
              </w:rPr>
            </w:pPr>
            <w:r>
              <w:rPr>
                <w:rFonts w:ascii="Arial" w:hAnsi="Arial" w:cs="Arial"/>
                <w:b/>
                <w:bCs/>
                <w:color w:val="000000"/>
                <w:sz w:val="20"/>
                <w:szCs w:val="20"/>
              </w:rPr>
              <w:t>8.628</w:t>
            </w:r>
            <w:r w:rsidR="000E5596" w:rsidRPr="00FC77B5">
              <w:rPr>
                <w:rFonts w:ascii="Arial" w:hAnsi="Arial" w:cs="Arial"/>
                <w:b/>
                <w:bCs/>
                <w:color w:val="000000"/>
                <w:sz w:val="20"/>
                <w:szCs w:val="20"/>
              </w:rPr>
              <w:t xml:space="preserve"> </w:t>
            </w:r>
          </w:p>
        </w:tc>
      </w:tr>
      <w:tr w:rsidR="00C8515B" w:rsidRPr="00FC77B5" w14:paraId="7774D932" w14:textId="77777777" w:rsidTr="00736B9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231"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736B9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34" w:type="dxa"/>
            <w:tcBorders>
              <w:top w:val="nil"/>
              <w:left w:val="single" w:sz="4" w:space="0" w:color="auto"/>
              <w:bottom w:val="nil"/>
              <w:right w:val="nil"/>
            </w:tcBorders>
            <w:shd w:val="clear" w:color="000000" w:fill="FFFFFF"/>
            <w:vAlign w:val="center"/>
            <w:hideMark/>
          </w:tcPr>
          <w:p w14:paraId="2B68F0CD" w14:textId="47CC2592"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E75E62">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231" w:type="dxa"/>
            <w:tcBorders>
              <w:top w:val="nil"/>
              <w:left w:val="nil"/>
              <w:bottom w:val="nil"/>
              <w:right w:val="nil"/>
            </w:tcBorders>
            <w:shd w:val="clear" w:color="000000" w:fill="FFFFFF"/>
            <w:vAlign w:val="center"/>
            <w:hideMark/>
          </w:tcPr>
          <w:p w14:paraId="73EAB20D"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736B9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Total dos incentivos fiscais</w:t>
            </w:r>
          </w:p>
        </w:tc>
        <w:tc>
          <w:tcPr>
            <w:tcW w:w="1292" w:type="dxa"/>
            <w:tcBorders>
              <w:top w:val="nil"/>
              <w:left w:val="nil"/>
              <w:bottom w:val="nil"/>
              <w:right w:val="nil"/>
            </w:tcBorders>
            <w:shd w:val="clear" w:color="000000" w:fill="FFFFFF"/>
            <w:vAlign w:val="center"/>
            <w:hideMark/>
          </w:tcPr>
          <w:p w14:paraId="1DD46B09" w14:textId="177B7A70" w:rsidR="00C8515B" w:rsidRPr="00FC77B5" w:rsidRDefault="001D6A00">
            <w:pPr>
              <w:jc w:val="right"/>
              <w:rPr>
                <w:rFonts w:ascii="Arial" w:hAnsi="Arial" w:cs="Arial"/>
                <w:color w:val="000000"/>
                <w:sz w:val="20"/>
                <w:szCs w:val="20"/>
              </w:rPr>
            </w:pPr>
            <w:r>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1B623293" w14:textId="770D66DB"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1D6A00">
              <w:rPr>
                <w:rFonts w:ascii="Arial" w:hAnsi="Arial" w:cs="Arial"/>
                <w:color w:val="000000"/>
                <w:sz w:val="20"/>
                <w:szCs w:val="20"/>
              </w:rPr>
              <w:t>59</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736B9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rsidP="00BE5E20">
            <w:pPr>
              <w:jc w:val="center"/>
              <w:rPr>
                <w:rFonts w:ascii="Arial" w:hAnsi="Arial" w:cs="Arial"/>
                <w:color w:val="000000"/>
                <w:sz w:val="20"/>
                <w:szCs w:val="20"/>
              </w:rPr>
            </w:pPr>
            <w:r w:rsidRPr="00FC77B5">
              <w:rPr>
                <w:rFonts w:ascii="Arial" w:hAnsi="Arial" w:cs="Arial"/>
                <w:color w:val="000000"/>
                <w:sz w:val="20"/>
                <w:szCs w:val="20"/>
              </w:rPr>
              <w:t> </w:t>
            </w:r>
          </w:p>
        </w:tc>
        <w:tc>
          <w:tcPr>
            <w:tcW w:w="1231"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736B9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67B48284"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160" w:type="dxa"/>
            <w:tcBorders>
              <w:top w:val="nil"/>
              <w:left w:val="nil"/>
              <w:bottom w:val="nil"/>
              <w:right w:val="nil"/>
            </w:tcBorders>
            <w:shd w:val="clear" w:color="000000" w:fill="FFFFFF"/>
            <w:vAlign w:val="center"/>
            <w:hideMark/>
          </w:tcPr>
          <w:p w14:paraId="200D6CB2" w14:textId="0E47B986"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E0FA1C3" w14:textId="1A823EAB" w:rsidR="00C8515B" w:rsidRPr="00FC77B5" w:rsidRDefault="001D6A00">
            <w:pPr>
              <w:jc w:val="right"/>
              <w:rPr>
                <w:rFonts w:ascii="Arial" w:hAnsi="Arial" w:cs="Arial"/>
                <w:b/>
                <w:color w:val="000000"/>
                <w:sz w:val="20"/>
                <w:szCs w:val="20"/>
              </w:rPr>
            </w:pPr>
            <w:r>
              <w:rPr>
                <w:rFonts w:ascii="Arial" w:hAnsi="Arial" w:cs="Arial"/>
                <w:b/>
                <w:color w:val="000000"/>
                <w:sz w:val="20"/>
                <w:szCs w:val="20"/>
              </w:rPr>
              <w:t>1.445</w:t>
            </w:r>
            <w:r w:rsidR="000E5596" w:rsidRPr="00FC77B5">
              <w:rPr>
                <w:rFonts w:ascii="Arial" w:hAnsi="Arial" w:cs="Arial"/>
                <w:b/>
                <w:color w:val="000000"/>
                <w:sz w:val="20"/>
                <w:szCs w:val="20"/>
              </w:rPr>
              <w:t xml:space="preserve"> </w:t>
            </w:r>
          </w:p>
        </w:tc>
        <w:tc>
          <w:tcPr>
            <w:tcW w:w="1231" w:type="dxa"/>
            <w:tcBorders>
              <w:top w:val="nil"/>
              <w:left w:val="nil"/>
              <w:bottom w:val="nil"/>
              <w:right w:val="nil"/>
            </w:tcBorders>
            <w:shd w:val="clear" w:color="000000" w:fill="FFFFFF"/>
            <w:vAlign w:val="center"/>
            <w:hideMark/>
          </w:tcPr>
          <w:p w14:paraId="78BD790C" w14:textId="582142D5" w:rsidR="00C8515B" w:rsidRPr="00FC77B5" w:rsidRDefault="001D6A00" w:rsidP="00B32662">
            <w:pPr>
              <w:jc w:val="right"/>
              <w:rPr>
                <w:rFonts w:ascii="Arial" w:hAnsi="Arial" w:cs="Arial"/>
                <w:b/>
                <w:color w:val="000000"/>
                <w:sz w:val="20"/>
                <w:szCs w:val="20"/>
              </w:rPr>
            </w:pPr>
            <w:r>
              <w:rPr>
                <w:rFonts w:ascii="Arial" w:hAnsi="Arial" w:cs="Arial"/>
                <w:b/>
                <w:color w:val="000000"/>
                <w:sz w:val="20"/>
                <w:szCs w:val="20"/>
              </w:rPr>
              <w:t>544</w:t>
            </w:r>
            <w:r w:rsidR="000E5596" w:rsidRPr="00FC77B5">
              <w:rPr>
                <w:rFonts w:ascii="Arial" w:hAnsi="Arial" w:cs="Arial"/>
                <w:b/>
                <w:color w:val="000000"/>
                <w:sz w:val="20"/>
                <w:szCs w:val="20"/>
              </w:rPr>
              <w:t xml:space="preserve"> </w:t>
            </w:r>
          </w:p>
        </w:tc>
      </w:tr>
      <w:tr w:rsidR="00C8515B" w:rsidRPr="00FC77B5" w14:paraId="14F8C3F6" w14:textId="77777777" w:rsidTr="00736B9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738B5321" w:rsidR="00C8515B" w:rsidRPr="00FC77B5" w:rsidRDefault="00CC1B60">
            <w:pPr>
              <w:jc w:val="right"/>
              <w:rPr>
                <w:rFonts w:ascii="Arial" w:hAnsi="Arial" w:cs="Arial"/>
                <w:color w:val="000000"/>
                <w:sz w:val="20"/>
                <w:szCs w:val="20"/>
              </w:rPr>
            </w:pPr>
            <w:r>
              <w:rPr>
                <w:rFonts w:ascii="Arial" w:hAnsi="Arial" w:cs="Arial"/>
                <w:color w:val="000000"/>
                <w:sz w:val="20"/>
                <w:szCs w:val="20"/>
              </w:rPr>
              <w:t>(179)</w:t>
            </w:r>
          </w:p>
        </w:tc>
        <w:tc>
          <w:tcPr>
            <w:tcW w:w="1160" w:type="dxa"/>
            <w:tcBorders>
              <w:top w:val="nil"/>
              <w:left w:val="nil"/>
              <w:bottom w:val="nil"/>
              <w:right w:val="nil"/>
            </w:tcBorders>
            <w:shd w:val="clear" w:color="000000" w:fill="FFFFFF"/>
            <w:vAlign w:val="center"/>
            <w:hideMark/>
          </w:tcPr>
          <w:p w14:paraId="0CE8A642" w14:textId="430118AB" w:rsidR="00C8515B" w:rsidRPr="00FC77B5" w:rsidRDefault="00CC1B60">
            <w:pPr>
              <w:jc w:val="right"/>
              <w:rPr>
                <w:rFonts w:ascii="Arial" w:hAnsi="Arial" w:cs="Arial"/>
                <w:color w:val="000000"/>
                <w:sz w:val="20"/>
                <w:szCs w:val="20"/>
              </w:rPr>
            </w:pPr>
            <w:r>
              <w:rPr>
                <w:rFonts w:ascii="Arial" w:hAnsi="Arial" w:cs="Arial"/>
                <w:color w:val="000000"/>
                <w:sz w:val="20"/>
                <w:szCs w:val="20"/>
              </w:rPr>
              <w:t>(66)</w:t>
            </w:r>
          </w:p>
        </w:tc>
        <w:tc>
          <w:tcPr>
            <w:tcW w:w="1234" w:type="dxa"/>
            <w:tcBorders>
              <w:top w:val="nil"/>
              <w:left w:val="single" w:sz="4" w:space="0" w:color="auto"/>
              <w:bottom w:val="nil"/>
              <w:right w:val="nil"/>
            </w:tcBorders>
            <w:shd w:val="clear" w:color="000000" w:fill="FFFFFF"/>
            <w:vAlign w:val="center"/>
            <w:hideMark/>
          </w:tcPr>
          <w:p w14:paraId="543EF3D6" w14:textId="648320CA"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1D6A00">
              <w:rPr>
                <w:rFonts w:ascii="Arial" w:hAnsi="Arial" w:cs="Arial"/>
                <w:color w:val="000000"/>
                <w:sz w:val="20"/>
                <w:szCs w:val="20"/>
              </w:rPr>
              <w:t>1.418</w:t>
            </w:r>
          </w:p>
        </w:tc>
        <w:tc>
          <w:tcPr>
            <w:tcW w:w="1231" w:type="dxa"/>
            <w:tcBorders>
              <w:top w:val="nil"/>
              <w:left w:val="nil"/>
              <w:bottom w:val="nil"/>
              <w:right w:val="nil"/>
            </w:tcBorders>
            <w:shd w:val="clear" w:color="000000" w:fill="FFFFFF"/>
            <w:vAlign w:val="center"/>
            <w:hideMark/>
          </w:tcPr>
          <w:p w14:paraId="0E1D4BFC" w14:textId="478988E9"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1D6A00">
              <w:rPr>
                <w:rFonts w:ascii="Arial" w:hAnsi="Arial" w:cs="Arial"/>
                <w:color w:val="000000"/>
                <w:sz w:val="20"/>
                <w:szCs w:val="20"/>
              </w:rPr>
              <w:t>533</w:t>
            </w:r>
          </w:p>
        </w:tc>
      </w:tr>
      <w:tr w:rsidR="00C8515B" w:rsidRPr="00075E57" w14:paraId="5977AA2C" w14:textId="77777777" w:rsidTr="00736B9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792DD022" w:rsidR="00C8515B" w:rsidRPr="00FC77B5" w:rsidRDefault="00CC1B60">
            <w:pPr>
              <w:jc w:val="right"/>
              <w:rPr>
                <w:rFonts w:ascii="Arial" w:hAnsi="Arial" w:cs="Arial"/>
                <w:b/>
                <w:bCs/>
                <w:color w:val="000000"/>
                <w:sz w:val="20"/>
                <w:szCs w:val="20"/>
              </w:rPr>
            </w:pPr>
            <w:r>
              <w:rPr>
                <w:rFonts w:ascii="Arial" w:hAnsi="Arial" w:cs="Arial"/>
                <w:b/>
                <w:bCs/>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9823BFD" w14:textId="6D96B331" w:rsidR="00C8515B" w:rsidRPr="00FC77B5" w:rsidRDefault="00CC1B60" w:rsidP="00B969B4">
            <w:pPr>
              <w:jc w:val="right"/>
              <w:rPr>
                <w:rFonts w:ascii="Arial" w:hAnsi="Arial" w:cs="Arial"/>
                <w:b/>
                <w:bCs/>
                <w:color w:val="000000"/>
                <w:sz w:val="20"/>
                <w:szCs w:val="20"/>
              </w:rPr>
            </w:pPr>
            <w:r>
              <w:rPr>
                <w:rFonts w:ascii="Arial" w:hAnsi="Arial" w:cs="Arial"/>
                <w:b/>
                <w:bCs/>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44445345" w14:textId="6ED610EF"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w:t>
            </w:r>
            <w:r w:rsidR="001D6A00">
              <w:rPr>
                <w:rFonts w:ascii="Arial" w:hAnsi="Arial" w:cs="Arial"/>
                <w:b/>
                <w:bCs/>
                <w:color w:val="000000"/>
                <w:sz w:val="20"/>
                <w:szCs w:val="20"/>
              </w:rPr>
              <w:t>27</w:t>
            </w:r>
          </w:p>
        </w:tc>
        <w:tc>
          <w:tcPr>
            <w:tcW w:w="1231" w:type="dxa"/>
            <w:tcBorders>
              <w:top w:val="nil"/>
              <w:left w:val="nil"/>
              <w:bottom w:val="single" w:sz="8" w:space="0" w:color="auto"/>
              <w:right w:val="nil"/>
            </w:tcBorders>
            <w:shd w:val="clear" w:color="000000" w:fill="FFFFFF"/>
            <w:vAlign w:val="center"/>
            <w:hideMark/>
          </w:tcPr>
          <w:p w14:paraId="0C3B494C" w14:textId="31621BD9" w:rsidR="00C8515B" w:rsidRPr="00FC77B5" w:rsidRDefault="001D6A00">
            <w:pPr>
              <w:jc w:val="right"/>
              <w:rPr>
                <w:rFonts w:ascii="Arial" w:hAnsi="Arial" w:cs="Arial"/>
                <w:b/>
                <w:bCs/>
                <w:color w:val="000000"/>
                <w:sz w:val="20"/>
                <w:szCs w:val="20"/>
              </w:rPr>
            </w:pPr>
            <w:r>
              <w:rPr>
                <w:rFonts w:ascii="Arial" w:hAnsi="Arial" w:cs="Arial"/>
                <w:b/>
                <w:bCs/>
                <w:color w:val="000000"/>
                <w:sz w:val="20"/>
                <w:szCs w:val="20"/>
              </w:rPr>
              <w:t>11</w:t>
            </w:r>
          </w:p>
        </w:tc>
      </w:tr>
    </w:tbl>
    <w:p w14:paraId="5B1A1453" w14:textId="77777777" w:rsidR="008D702C" w:rsidRPr="008D702C" w:rsidRDefault="008D702C" w:rsidP="008D702C">
      <w:pPr>
        <w:widowControl w:val="0"/>
        <w:spacing w:before="120" w:after="120"/>
        <w:ind w:left="720"/>
        <w:jc w:val="both"/>
        <w:rPr>
          <w:rFonts w:ascii="Arial" w:hAnsi="Arial" w:cs="Arial"/>
        </w:rPr>
      </w:pPr>
    </w:p>
    <w:p w14:paraId="5D121E74" w14:textId="13AC7BE7" w:rsidR="00F5414D" w:rsidRPr="007E55A5"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5885"/>
        <w:gridCol w:w="1586"/>
        <w:gridCol w:w="173"/>
        <w:gridCol w:w="1586"/>
      </w:tblGrid>
      <w:tr w:rsidR="00545A28" w:rsidRPr="00075E57" w14:paraId="3F253055" w14:textId="77777777" w:rsidTr="00112594">
        <w:trPr>
          <w:trHeight w:val="232"/>
        </w:trPr>
        <w:tc>
          <w:tcPr>
            <w:tcW w:w="5885" w:type="dxa"/>
            <w:tcBorders>
              <w:top w:val="nil"/>
              <w:left w:val="nil"/>
              <w:bottom w:val="nil"/>
              <w:right w:val="nil"/>
            </w:tcBorders>
            <w:shd w:val="clear" w:color="auto" w:fill="auto"/>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586" w:type="dxa"/>
            <w:tcBorders>
              <w:top w:val="nil"/>
              <w:left w:val="nil"/>
              <w:bottom w:val="single" w:sz="4" w:space="0" w:color="auto"/>
              <w:right w:val="nil"/>
            </w:tcBorders>
            <w:shd w:val="clear" w:color="auto" w:fill="auto"/>
            <w:noWrap/>
            <w:vAlign w:val="center"/>
            <w:hideMark/>
          </w:tcPr>
          <w:p w14:paraId="58A5836A" w14:textId="45BCDE0E" w:rsidR="00545A28" w:rsidRPr="000C0A53" w:rsidRDefault="002E5CF2">
            <w:pPr>
              <w:jc w:val="right"/>
              <w:rPr>
                <w:rFonts w:ascii="Arial" w:hAnsi="Arial" w:cs="Arial"/>
                <w:b/>
                <w:bCs/>
                <w:color w:val="000000"/>
                <w:sz w:val="20"/>
                <w:szCs w:val="20"/>
              </w:rPr>
            </w:pPr>
            <w:r>
              <w:rPr>
                <w:rFonts w:ascii="Arial" w:hAnsi="Arial" w:cs="Arial"/>
                <w:b/>
                <w:bCs/>
                <w:color w:val="000000"/>
                <w:sz w:val="20"/>
                <w:szCs w:val="20"/>
              </w:rPr>
              <w:t>31</w:t>
            </w:r>
            <w:r w:rsidR="00545A28" w:rsidRPr="000C0A53">
              <w:rPr>
                <w:rFonts w:ascii="Arial" w:hAnsi="Arial" w:cs="Arial"/>
                <w:b/>
                <w:bCs/>
                <w:color w:val="000000"/>
                <w:sz w:val="20"/>
                <w:szCs w:val="20"/>
              </w:rPr>
              <w:t>/</w:t>
            </w:r>
            <w:r w:rsidR="002A77C7">
              <w:rPr>
                <w:rFonts w:ascii="Arial" w:hAnsi="Arial" w:cs="Arial"/>
                <w:b/>
                <w:bCs/>
                <w:color w:val="000000"/>
                <w:sz w:val="20"/>
                <w:szCs w:val="20"/>
              </w:rPr>
              <w:t>0</w:t>
            </w:r>
            <w:r>
              <w:rPr>
                <w:rFonts w:ascii="Arial" w:hAnsi="Arial" w:cs="Arial"/>
                <w:b/>
                <w:bCs/>
                <w:color w:val="000000"/>
                <w:sz w:val="20"/>
                <w:szCs w:val="20"/>
              </w:rPr>
              <w:t>3</w:t>
            </w:r>
            <w:r w:rsidR="006558C3">
              <w:rPr>
                <w:rFonts w:ascii="Arial" w:hAnsi="Arial" w:cs="Arial"/>
                <w:b/>
                <w:bCs/>
                <w:color w:val="000000"/>
                <w:sz w:val="20"/>
                <w:szCs w:val="20"/>
              </w:rPr>
              <w:t>/202</w:t>
            </w:r>
            <w:r w:rsidR="002A77C7">
              <w:rPr>
                <w:rFonts w:ascii="Arial" w:hAnsi="Arial" w:cs="Arial"/>
                <w:b/>
                <w:bCs/>
                <w:color w:val="000000"/>
                <w:sz w:val="20"/>
                <w:szCs w:val="20"/>
              </w:rPr>
              <w:t>5</w:t>
            </w:r>
          </w:p>
        </w:tc>
        <w:tc>
          <w:tcPr>
            <w:tcW w:w="173" w:type="dxa"/>
            <w:tcBorders>
              <w:top w:val="nil"/>
              <w:left w:val="nil"/>
              <w:bottom w:val="nil"/>
              <w:right w:val="nil"/>
            </w:tcBorders>
            <w:shd w:val="clear" w:color="auto" w:fill="auto"/>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single" w:sz="4" w:space="0" w:color="auto"/>
              <w:right w:val="nil"/>
            </w:tcBorders>
            <w:shd w:val="clear" w:color="auto" w:fill="auto"/>
            <w:noWrap/>
            <w:vAlign w:val="center"/>
            <w:hideMark/>
          </w:tcPr>
          <w:p w14:paraId="45789CD3" w14:textId="4E239A93" w:rsidR="00545A28" w:rsidRPr="00075E57" w:rsidRDefault="002E5CF2">
            <w:pPr>
              <w:jc w:val="right"/>
              <w:rPr>
                <w:rFonts w:ascii="Arial" w:hAnsi="Arial" w:cs="Arial"/>
                <w:b/>
                <w:bCs/>
                <w:color w:val="000000"/>
                <w:sz w:val="20"/>
                <w:szCs w:val="20"/>
                <w:highlight w:val="yellow"/>
              </w:rPr>
            </w:pPr>
            <w:r>
              <w:rPr>
                <w:rFonts w:ascii="Arial" w:hAnsi="Arial" w:cs="Arial"/>
                <w:b/>
                <w:bCs/>
                <w:color w:val="000000"/>
                <w:sz w:val="20"/>
                <w:szCs w:val="20"/>
              </w:rPr>
              <w:t>31</w:t>
            </w:r>
            <w:r w:rsidR="00545A28" w:rsidRPr="00292DBC">
              <w:rPr>
                <w:rFonts w:ascii="Arial" w:hAnsi="Arial" w:cs="Arial"/>
                <w:b/>
                <w:bCs/>
                <w:color w:val="000000"/>
                <w:sz w:val="20"/>
                <w:szCs w:val="20"/>
              </w:rPr>
              <w:t>/</w:t>
            </w:r>
            <w:r w:rsidR="002A77C7">
              <w:rPr>
                <w:rFonts w:ascii="Arial" w:hAnsi="Arial" w:cs="Arial"/>
                <w:b/>
                <w:bCs/>
                <w:color w:val="000000"/>
                <w:sz w:val="20"/>
                <w:szCs w:val="20"/>
              </w:rPr>
              <w:t>0</w:t>
            </w:r>
            <w:r>
              <w:rPr>
                <w:rFonts w:ascii="Arial" w:hAnsi="Arial" w:cs="Arial"/>
                <w:b/>
                <w:bCs/>
                <w:color w:val="000000"/>
                <w:sz w:val="20"/>
                <w:szCs w:val="20"/>
              </w:rPr>
              <w:t>3</w:t>
            </w:r>
            <w:r w:rsidR="00C61E88">
              <w:rPr>
                <w:rFonts w:ascii="Arial" w:hAnsi="Arial" w:cs="Arial"/>
                <w:b/>
                <w:bCs/>
                <w:color w:val="000000"/>
                <w:sz w:val="20"/>
                <w:szCs w:val="20"/>
              </w:rPr>
              <w:t>/202</w:t>
            </w:r>
            <w:r w:rsidR="002A77C7">
              <w:rPr>
                <w:rFonts w:ascii="Arial" w:hAnsi="Arial" w:cs="Arial"/>
                <w:b/>
                <w:bCs/>
                <w:color w:val="000000"/>
                <w:sz w:val="20"/>
                <w:szCs w:val="20"/>
              </w:rPr>
              <w:t>4</w:t>
            </w:r>
          </w:p>
        </w:tc>
      </w:tr>
      <w:tr w:rsidR="00545A28" w:rsidRPr="00075E57" w14:paraId="144C90E0" w14:textId="77777777" w:rsidTr="00112594">
        <w:trPr>
          <w:trHeight w:val="232"/>
        </w:trPr>
        <w:tc>
          <w:tcPr>
            <w:tcW w:w="5885" w:type="dxa"/>
            <w:tcBorders>
              <w:top w:val="nil"/>
              <w:left w:val="nil"/>
              <w:bottom w:val="nil"/>
              <w:right w:val="nil"/>
            </w:tcBorders>
            <w:shd w:val="clear" w:color="auto" w:fill="auto"/>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5CE21A" w14:textId="77777777" w:rsidR="00545A28" w:rsidRPr="000C0A53" w:rsidRDefault="00545A28" w:rsidP="00FF491D">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112594">
        <w:trPr>
          <w:trHeight w:val="232"/>
        </w:trPr>
        <w:tc>
          <w:tcPr>
            <w:tcW w:w="5885" w:type="dxa"/>
            <w:tcBorders>
              <w:top w:val="nil"/>
              <w:left w:val="nil"/>
              <w:bottom w:val="nil"/>
              <w:right w:val="nil"/>
            </w:tcBorders>
            <w:shd w:val="clear" w:color="auto" w:fill="auto"/>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586" w:type="dxa"/>
            <w:tcBorders>
              <w:top w:val="nil"/>
              <w:left w:val="nil"/>
              <w:bottom w:val="nil"/>
              <w:right w:val="nil"/>
            </w:tcBorders>
            <w:shd w:val="clear" w:color="auto" w:fill="auto"/>
            <w:noWrap/>
            <w:vAlign w:val="bottom"/>
            <w:hideMark/>
          </w:tcPr>
          <w:p w14:paraId="3EEBC798" w14:textId="229C4517" w:rsidR="00545A28" w:rsidRPr="000C0A53" w:rsidRDefault="00614BCC" w:rsidP="00FF491D">
            <w:pPr>
              <w:jc w:val="right"/>
              <w:rPr>
                <w:rFonts w:ascii="Arial" w:hAnsi="Arial" w:cs="Arial"/>
                <w:b/>
                <w:bCs/>
                <w:color w:val="000000"/>
                <w:sz w:val="20"/>
                <w:szCs w:val="20"/>
              </w:rPr>
            </w:pPr>
            <w:r>
              <w:rPr>
                <w:rFonts w:ascii="Arial" w:hAnsi="Arial" w:cs="Arial"/>
                <w:b/>
                <w:bCs/>
                <w:color w:val="000000"/>
                <w:sz w:val="20"/>
                <w:szCs w:val="20"/>
              </w:rPr>
              <w:t>(626)</w:t>
            </w:r>
          </w:p>
        </w:tc>
        <w:tc>
          <w:tcPr>
            <w:tcW w:w="173" w:type="dxa"/>
            <w:tcBorders>
              <w:top w:val="nil"/>
              <w:left w:val="nil"/>
              <w:bottom w:val="nil"/>
              <w:right w:val="nil"/>
            </w:tcBorders>
            <w:shd w:val="clear" w:color="auto" w:fill="auto"/>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bottom"/>
            <w:hideMark/>
          </w:tcPr>
          <w:p w14:paraId="307E2951" w14:textId="07C86E89" w:rsidR="00545A28" w:rsidRPr="00292DBC" w:rsidRDefault="002E5CF2" w:rsidP="00FF491D">
            <w:pPr>
              <w:jc w:val="right"/>
              <w:rPr>
                <w:rFonts w:ascii="Arial" w:hAnsi="Arial" w:cs="Arial"/>
                <w:b/>
                <w:bCs/>
                <w:color w:val="000000"/>
                <w:sz w:val="20"/>
                <w:szCs w:val="20"/>
              </w:rPr>
            </w:pPr>
            <w:r>
              <w:rPr>
                <w:rFonts w:ascii="Arial" w:hAnsi="Arial" w:cs="Arial"/>
                <w:b/>
                <w:bCs/>
                <w:color w:val="000000"/>
                <w:sz w:val="20"/>
                <w:szCs w:val="20"/>
              </w:rPr>
              <w:t>8.508</w:t>
            </w:r>
          </w:p>
        </w:tc>
      </w:tr>
      <w:tr w:rsidR="00545A28" w:rsidRPr="00075E57" w14:paraId="3BC5F4B2" w14:textId="77777777" w:rsidTr="00112594">
        <w:trPr>
          <w:trHeight w:val="232"/>
        </w:trPr>
        <w:tc>
          <w:tcPr>
            <w:tcW w:w="5885" w:type="dxa"/>
            <w:tcBorders>
              <w:top w:val="nil"/>
              <w:left w:val="nil"/>
              <w:bottom w:val="nil"/>
              <w:right w:val="nil"/>
            </w:tcBorders>
            <w:shd w:val="clear" w:color="auto" w:fill="auto"/>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586" w:type="dxa"/>
            <w:tcBorders>
              <w:top w:val="nil"/>
              <w:left w:val="nil"/>
              <w:bottom w:val="nil"/>
              <w:right w:val="nil"/>
            </w:tcBorders>
            <w:shd w:val="clear" w:color="auto" w:fill="auto"/>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shd w:val="clear" w:color="auto" w:fill="auto"/>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112594">
        <w:trPr>
          <w:trHeight w:val="466"/>
        </w:trPr>
        <w:tc>
          <w:tcPr>
            <w:tcW w:w="5885" w:type="dxa"/>
            <w:tcBorders>
              <w:top w:val="nil"/>
              <w:left w:val="nil"/>
              <w:bottom w:val="nil"/>
              <w:right w:val="nil"/>
            </w:tcBorders>
            <w:shd w:val="clear" w:color="auto" w:fill="auto"/>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586" w:type="dxa"/>
            <w:tcBorders>
              <w:top w:val="nil"/>
              <w:left w:val="nil"/>
              <w:bottom w:val="nil"/>
              <w:right w:val="nil"/>
            </w:tcBorders>
            <w:shd w:val="clear" w:color="auto" w:fill="auto"/>
            <w:noWrap/>
            <w:vAlign w:val="center"/>
            <w:hideMark/>
          </w:tcPr>
          <w:p w14:paraId="76E4BD8A" w14:textId="3863B025" w:rsidR="00545A28" w:rsidRPr="00585418" w:rsidRDefault="005E5A7A">
            <w:pPr>
              <w:jc w:val="right"/>
              <w:rPr>
                <w:rFonts w:ascii="Arial" w:hAnsi="Arial" w:cs="Arial"/>
                <w:b/>
                <w:bCs/>
                <w:strike/>
                <w:color w:val="000000"/>
                <w:sz w:val="20"/>
                <w:szCs w:val="20"/>
              </w:rPr>
            </w:pPr>
            <w:r w:rsidRPr="005E5A7A">
              <w:rPr>
                <w:rFonts w:ascii="Arial" w:hAnsi="Arial" w:cs="Arial"/>
                <w:b/>
                <w:bCs/>
                <w:color w:val="000000"/>
                <w:sz w:val="20"/>
                <w:szCs w:val="20"/>
              </w:rPr>
              <w:t>213</w:t>
            </w:r>
          </w:p>
        </w:tc>
        <w:tc>
          <w:tcPr>
            <w:tcW w:w="173" w:type="dxa"/>
            <w:tcBorders>
              <w:top w:val="nil"/>
              <w:left w:val="nil"/>
              <w:bottom w:val="nil"/>
              <w:right w:val="nil"/>
            </w:tcBorders>
            <w:shd w:val="clear" w:color="auto" w:fill="auto"/>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center"/>
            <w:hideMark/>
          </w:tcPr>
          <w:p w14:paraId="31797982" w14:textId="48CF39FF" w:rsidR="00545A28" w:rsidRPr="00292DBC" w:rsidRDefault="00545A28">
            <w:pPr>
              <w:jc w:val="right"/>
              <w:rPr>
                <w:rFonts w:ascii="Arial" w:hAnsi="Arial" w:cs="Arial"/>
                <w:b/>
                <w:bCs/>
                <w:color w:val="000000"/>
                <w:sz w:val="20"/>
                <w:szCs w:val="20"/>
              </w:rPr>
            </w:pPr>
            <w:r w:rsidRPr="00292DBC">
              <w:rPr>
                <w:rFonts w:ascii="Arial" w:hAnsi="Arial" w:cs="Arial"/>
                <w:b/>
                <w:bCs/>
                <w:color w:val="000000"/>
                <w:sz w:val="20"/>
                <w:szCs w:val="20"/>
              </w:rPr>
              <w:t>(</w:t>
            </w:r>
            <w:r w:rsidR="002E5CF2">
              <w:rPr>
                <w:rFonts w:ascii="Arial" w:hAnsi="Arial" w:cs="Arial"/>
                <w:b/>
                <w:bCs/>
                <w:color w:val="000000"/>
                <w:sz w:val="20"/>
                <w:szCs w:val="20"/>
              </w:rPr>
              <w:t>2.893</w:t>
            </w:r>
            <w:r w:rsidRPr="00292DBC">
              <w:rPr>
                <w:rFonts w:ascii="Arial" w:hAnsi="Arial" w:cs="Arial"/>
                <w:b/>
                <w:bCs/>
                <w:color w:val="000000"/>
                <w:sz w:val="20"/>
                <w:szCs w:val="20"/>
              </w:rPr>
              <w:t>)</w:t>
            </w:r>
          </w:p>
        </w:tc>
      </w:tr>
      <w:tr w:rsidR="00545A28" w:rsidRPr="00075E57" w14:paraId="7286F240" w14:textId="77777777" w:rsidTr="00112594">
        <w:trPr>
          <w:trHeight w:val="232"/>
        </w:trPr>
        <w:tc>
          <w:tcPr>
            <w:tcW w:w="5885" w:type="dxa"/>
            <w:tcBorders>
              <w:top w:val="nil"/>
              <w:left w:val="nil"/>
              <w:bottom w:val="nil"/>
              <w:right w:val="nil"/>
            </w:tcBorders>
            <w:shd w:val="clear" w:color="auto" w:fill="auto"/>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049231" w14:textId="77777777" w:rsidR="00545A28" w:rsidRPr="000C0A53"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112594">
        <w:trPr>
          <w:trHeight w:val="232"/>
        </w:trPr>
        <w:tc>
          <w:tcPr>
            <w:tcW w:w="5885" w:type="dxa"/>
            <w:tcBorders>
              <w:top w:val="nil"/>
              <w:left w:val="nil"/>
              <w:bottom w:val="nil"/>
              <w:right w:val="nil"/>
            </w:tcBorders>
            <w:shd w:val="clear" w:color="auto" w:fill="auto"/>
            <w:vAlign w:val="bottom"/>
            <w:hideMark/>
          </w:tcPr>
          <w:p w14:paraId="3E087E02"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Reconciliação para a taxa efetiva</w:t>
            </w:r>
          </w:p>
        </w:tc>
        <w:tc>
          <w:tcPr>
            <w:tcW w:w="1586" w:type="dxa"/>
            <w:tcBorders>
              <w:top w:val="nil"/>
              <w:left w:val="nil"/>
              <w:bottom w:val="nil"/>
              <w:right w:val="nil"/>
            </w:tcBorders>
            <w:shd w:val="clear" w:color="auto" w:fill="auto"/>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AFCADDA"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112594">
        <w:trPr>
          <w:trHeight w:val="232"/>
        </w:trPr>
        <w:tc>
          <w:tcPr>
            <w:tcW w:w="5885" w:type="dxa"/>
            <w:tcBorders>
              <w:top w:val="nil"/>
              <w:left w:val="nil"/>
              <w:bottom w:val="nil"/>
              <w:right w:val="nil"/>
            </w:tcBorders>
            <w:shd w:val="clear" w:color="auto" w:fill="auto"/>
            <w:vAlign w:val="bottom"/>
            <w:hideMark/>
          </w:tcPr>
          <w:p w14:paraId="7F65CF10"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Adições:</w:t>
            </w:r>
          </w:p>
        </w:tc>
        <w:tc>
          <w:tcPr>
            <w:tcW w:w="1586" w:type="dxa"/>
            <w:tcBorders>
              <w:top w:val="nil"/>
              <w:left w:val="nil"/>
              <w:bottom w:val="nil"/>
              <w:right w:val="nil"/>
            </w:tcBorders>
            <w:shd w:val="clear" w:color="auto" w:fill="auto"/>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CD9459D"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112594">
        <w:trPr>
          <w:trHeight w:val="232"/>
        </w:trPr>
        <w:tc>
          <w:tcPr>
            <w:tcW w:w="5885" w:type="dxa"/>
            <w:tcBorders>
              <w:top w:val="nil"/>
              <w:left w:val="nil"/>
              <w:bottom w:val="nil"/>
              <w:right w:val="nil"/>
            </w:tcBorders>
            <w:shd w:val="clear" w:color="auto" w:fill="auto"/>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586" w:type="dxa"/>
            <w:tcBorders>
              <w:top w:val="nil"/>
              <w:left w:val="nil"/>
              <w:bottom w:val="nil"/>
              <w:right w:val="nil"/>
            </w:tcBorders>
            <w:shd w:val="clear" w:color="auto" w:fill="auto"/>
            <w:noWrap/>
            <w:vAlign w:val="bottom"/>
            <w:hideMark/>
          </w:tcPr>
          <w:p w14:paraId="459171BB" w14:textId="740990C9" w:rsidR="00545A28" w:rsidRPr="00AF28DA" w:rsidRDefault="007F6306">
            <w:pPr>
              <w:jc w:val="right"/>
              <w:rPr>
                <w:rFonts w:ascii="Arial" w:hAnsi="Arial" w:cs="Arial"/>
                <w:color w:val="000000"/>
                <w:sz w:val="20"/>
                <w:szCs w:val="20"/>
              </w:rPr>
            </w:pPr>
            <w:r>
              <w:rPr>
                <w:rFonts w:ascii="Arial" w:hAnsi="Arial" w:cs="Arial"/>
                <w:color w:val="000000"/>
                <w:sz w:val="20"/>
                <w:szCs w:val="20"/>
              </w:rPr>
              <w:t>(5)</w:t>
            </w:r>
          </w:p>
        </w:tc>
        <w:tc>
          <w:tcPr>
            <w:tcW w:w="173" w:type="dxa"/>
            <w:tcBorders>
              <w:top w:val="nil"/>
              <w:left w:val="nil"/>
              <w:bottom w:val="nil"/>
              <w:right w:val="nil"/>
            </w:tcBorders>
            <w:shd w:val="clear" w:color="auto" w:fill="auto"/>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951B2E0" w14:textId="4B32BF1F"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7F6306">
              <w:rPr>
                <w:rFonts w:ascii="Arial" w:hAnsi="Arial" w:cs="Arial"/>
                <w:color w:val="000000"/>
                <w:sz w:val="20"/>
                <w:szCs w:val="20"/>
              </w:rPr>
              <w:t>8</w:t>
            </w:r>
            <w:r w:rsidRPr="00AF28DA">
              <w:rPr>
                <w:rFonts w:ascii="Arial" w:hAnsi="Arial" w:cs="Arial"/>
                <w:color w:val="000000"/>
                <w:sz w:val="20"/>
                <w:szCs w:val="20"/>
              </w:rPr>
              <w:t>)</w:t>
            </w:r>
          </w:p>
        </w:tc>
      </w:tr>
      <w:tr w:rsidR="000E5596" w:rsidRPr="00075E57" w14:paraId="14C082E6" w14:textId="77777777" w:rsidTr="00112594">
        <w:trPr>
          <w:trHeight w:val="232"/>
        </w:trPr>
        <w:tc>
          <w:tcPr>
            <w:tcW w:w="5885" w:type="dxa"/>
            <w:tcBorders>
              <w:top w:val="nil"/>
              <w:left w:val="nil"/>
              <w:bottom w:val="nil"/>
              <w:right w:val="nil"/>
            </w:tcBorders>
            <w:shd w:val="clear" w:color="auto" w:fill="auto"/>
            <w:vAlign w:val="bottom"/>
          </w:tcPr>
          <w:p w14:paraId="1C5992B4" w14:textId="3E1A117D" w:rsidR="000E5596" w:rsidRPr="00AF28DA" w:rsidRDefault="000E5596" w:rsidP="00CF2E13">
            <w:pPr>
              <w:rPr>
                <w:rFonts w:ascii="Arial" w:hAnsi="Arial" w:cs="Arial"/>
                <w:color w:val="000000"/>
                <w:sz w:val="20"/>
                <w:szCs w:val="20"/>
              </w:rPr>
            </w:pPr>
            <w:r w:rsidRPr="000E5596">
              <w:rPr>
                <w:rFonts w:ascii="Arial" w:hAnsi="Arial" w:cs="Arial"/>
                <w:color w:val="000000"/>
                <w:sz w:val="20"/>
                <w:szCs w:val="20"/>
              </w:rPr>
              <w:t>Variações monetárias de provisões judiciais</w:t>
            </w:r>
          </w:p>
        </w:tc>
        <w:tc>
          <w:tcPr>
            <w:tcW w:w="1586" w:type="dxa"/>
            <w:tcBorders>
              <w:top w:val="nil"/>
              <w:left w:val="nil"/>
              <w:bottom w:val="nil"/>
              <w:right w:val="nil"/>
            </w:tcBorders>
            <w:shd w:val="clear" w:color="auto" w:fill="auto"/>
            <w:noWrap/>
            <w:vAlign w:val="bottom"/>
          </w:tcPr>
          <w:p w14:paraId="335DD643" w14:textId="1956160B" w:rsidR="000E5596" w:rsidRDefault="007F6306" w:rsidP="000E5596">
            <w:pPr>
              <w:jc w:val="right"/>
              <w:rPr>
                <w:rFonts w:ascii="Arial" w:hAnsi="Arial" w:cs="Arial"/>
                <w:color w:val="000000"/>
                <w:sz w:val="20"/>
                <w:szCs w:val="20"/>
              </w:rPr>
            </w:pPr>
            <w:r>
              <w:rPr>
                <w:rFonts w:ascii="Arial" w:hAnsi="Arial" w:cs="Arial"/>
                <w:color w:val="000000"/>
                <w:sz w:val="20"/>
                <w:szCs w:val="20"/>
              </w:rPr>
              <w:t>(99)</w:t>
            </w:r>
          </w:p>
        </w:tc>
        <w:tc>
          <w:tcPr>
            <w:tcW w:w="173" w:type="dxa"/>
            <w:tcBorders>
              <w:top w:val="nil"/>
              <w:left w:val="nil"/>
              <w:bottom w:val="nil"/>
              <w:right w:val="nil"/>
            </w:tcBorders>
            <w:shd w:val="clear" w:color="auto" w:fill="auto"/>
            <w:noWrap/>
            <w:vAlign w:val="bottom"/>
          </w:tcPr>
          <w:p w14:paraId="31F19E22" w14:textId="77777777" w:rsidR="000E5596" w:rsidRPr="00AF28DA" w:rsidRDefault="000E5596"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D4C575E" w14:textId="67729B32" w:rsidR="000E5596" w:rsidRDefault="007F6306" w:rsidP="000E5596">
            <w:pPr>
              <w:jc w:val="right"/>
              <w:rPr>
                <w:rFonts w:ascii="Arial" w:hAnsi="Arial" w:cs="Arial"/>
                <w:color w:val="000000"/>
                <w:sz w:val="20"/>
                <w:szCs w:val="20"/>
              </w:rPr>
            </w:pPr>
            <w:r>
              <w:rPr>
                <w:rFonts w:ascii="Arial" w:hAnsi="Arial" w:cs="Arial"/>
                <w:color w:val="000000"/>
                <w:sz w:val="20"/>
                <w:szCs w:val="20"/>
              </w:rPr>
              <w:t>(85</w:t>
            </w:r>
            <w:r w:rsidR="00BF18FB">
              <w:rPr>
                <w:rFonts w:ascii="Arial" w:hAnsi="Arial" w:cs="Arial"/>
                <w:color w:val="000000"/>
                <w:sz w:val="20"/>
                <w:szCs w:val="20"/>
              </w:rPr>
              <w:t>)</w:t>
            </w:r>
          </w:p>
        </w:tc>
      </w:tr>
      <w:tr w:rsidR="00545A28" w:rsidRPr="00075E57" w14:paraId="5B8208C6" w14:textId="77777777" w:rsidTr="00112594">
        <w:trPr>
          <w:trHeight w:val="232"/>
        </w:trPr>
        <w:tc>
          <w:tcPr>
            <w:tcW w:w="5885" w:type="dxa"/>
            <w:tcBorders>
              <w:top w:val="nil"/>
              <w:left w:val="nil"/>
              <w:bottom w:val="nil"/>
              <w:right w:val="nil"/>
            </w:tcBorders>
            <w:shd w:val="clear" w:color="auto" w:fill="auto"/>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586" w:type="dxa"/>
            <w:tcBorders>
              <w:top w:val="nil"/>
              <w:left w:val="nil"/>
              <w:bottom w:val="nil"/>
              <w:right w:val="nil"/>
            </w:tcBorders>
            <w:shd w:val="clear" w:color="auto" w:fill="auto"/>
            <w:noWrap/>
            <w:vAlign w:val="bottom"/>
            <w:hideMark/>
          </w:tcPr>
          <w:p w14:paraId="3C7759CC" w14:textId="7937A172"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7F6306">
              <w:rPr>
                <w:rFonts w:ascii="Arial" w:hAnsi="Arial" w:cs="Arial"/>
                <w:color w:val="000000"/>
                <w:sz w:val="20"/>
                <w:szCs w:val="20"/>
              </w:rPr>
              <w:t>4</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69401C14" w14:textId="0D9DAA72" w:rsidR="00545A28" w:rsidRPr="00AF28DA" w:rsidRDefault="000F5480">
            <w:pPr>
              <w:jc w:val="right"/>
              <w:rPr>
                <w:rFonts w:ascii="Arial" w:hAnsi="Arial" w:cs="Arial"/>
                <w:color w:val="000000"/>
                <w:sz w:val="20"/>
                <w:szCs w:val="20"/>
              </w:rPr>
            </w:pPr>
            <w:r>
              <w:rPr>
                <w:rFonts w:ascii="Arial" w:hAnsi="Arial" w:cs="Arial"/>
                <w:color w:val="000000"/>
                <w:sz w:val="20"/>
                <w:szCs w:val="20"/>
              </w:rPr>
              <w:t>(</w:t>
            </w:r>
            <w:r w:rsidR="00311535">
              <w:rPr>
                <w:rFonts w:ascii="Arial" w:hAnsi="Arial" w:cs="Arial"/>
                <w:color w:val="000000"/>
                <w:sz w:val="20"/>
                <w:szCs w:val="20"/>
              </w:rPr>
              <w:t>1</w:t>
            </w:r>
            <w:r w:rsidR="00545A28" w:rsidRPr="00AF28DA">
              <w:rPr>
                <w:rFonts w:ascii="Arial" w:hAnsi="Arial" w:cs="Arial"/>
                <w:color w:val="000000"/>
                <w:sz w:val="20"/>
                <w:szCs w:val="20"/>
              </w:rPr>
              <w:t>)</w:t>
            </w:r>
          </w:p>
        </w:tc>
      </w:tr>
      <w:tr w:rsidR="004A66F7" w:rsidRPr="00075E57" w14:paraId="30C4113F" w14:textId="77777777" w:rsidTr="00112594">
        <w:trPr>
          <w:trHeight w:val="232"/>
        </w:trPr>
        <w:tc>
          <w:tcPr>
            <w:tcW w:w="5885" w:type="dxa"/>
            <w:tcBorders>
              <w:top w:val="nil"/>
              <w:left w:val="nil"/>
              <w:bottom w:val="nil"/>
              <w:right w:val="nil"/>
            </w:tcBorders>
            <w:shd w:val="clear" w:color="auto" w:fill="auto"/>
            <w:vAlign w:val="bottom"/>
          </w:tcPr>
          <w:p w14:paraId="71C4B874" w14:textId="0F60B5AA" w:rsidR="004A66F7" w:rsidRPr="00AF28DA" w:rsidRDefault="004A66F7">
            <w:pPr>
              <w:rPr>
                <w:rFonts w:ascii="Arial" w:hAnsi="Arial" w:cs="Arial"/>
                <w:color w:val="000000"/>
                <w:sz w:val="20"/>
                <w:szCs w:val="20"/>
              </w:rPr>
            </w:pPr>
            <w:proofErr w:type="spellStart"/>
            <w:r>
              <w:rPr>
                <w:rFonts w:ascii="Arial" w:hAnsi="Arial" w:cs="Arial"/>
                <w:color w:val="000000"/>
                <w:sz w:val="20"/>
                <w:szCs w:val="20"/>
              </w:rPr>
              <w:t>Aprop</w:t>
            </w:r>
            <w:proofErr w:type="spellEnd"/>
            <w:r>
              <w:rPr>
                <w:rFonts w:ascii="Arial" w:hAnsi="Arial" w:cs="Arial"/>
                <w:color w:val="000000"/>
                <w:sz w:val="20"/>
                <w:szCs w:val="20"/>
              </w:rPr>
              <w:t>. Juros arrendamento mercantil</w:t>
            </w:r>
          </w:p>
        </w:tc>
        <w:tc>
          <w:tcPr>
            <w:tcW w:w="1586" w:type="dxa"/>
            <w:tcBorders>
              <w:top w:val="nil"/>
              <w:left w:val="nil"/>
              <w:bottom w:val="nil"/>
              <w:right w:val="nil"/>
            </w:tcBorders>
            <w:shd w:val="clear" w:color="auto" w:fill="auto"/>
            <w:noWrap/>
            <w:vAlign w:val="bottom"/>
          </w:tcPr>
          <w:p w14:paraId="22E525AA" w14:textId="26C15D05" w:rsidR="004A66F7" w:rsidRPr="00AF28DA" w:rsidRDefault="004A66F7">
            <w:pPr>
              <w:jc w:val="right"/>
              <w:rPr>
                <w:rFonts w:ascii="Arial" w:hAnsi="Arial" w:cs="Arial"/>
                <w:color w:val="000000"/>
                <w:sz w:val="20"/>
                <w:szCs w:val="20"/>
              </w:rPr>
            </w:pPr>
            <w:r>
              <w:rPr>
                <w:rFonts w:ascii="Arial" w:hAnsi="Arial" w:cs="Arial"/>
                <w:color w:val="000000"/>
                <w:sz w:val="20"/>
                <w:szCs w:val="20"/>
              </w:rPr>
              <w:t>(</w:t>
            </w:r>
            <w:r w:rsidR="007F6306">
              <w:rPr>
                <w:rFonts w:ascii="Arial" w:hAnsi="Arial" w:cs="Arial"/>
                <w:color w:val="000000"/>
                <w:sz w:val="20"/>
                <w:szCs w:val="20"/>
              </w:rPr>
              <w:t>70</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3A30A04" w14:textId="090EE518"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7F6306">
              <w:rPr>
                <w:rFonts w:ascii="Arial" w:hAnsi="Arial" w:cs="Arial"/>
                <w:color w:val="000000"/>
                <w:sz w:val="20"/>
                <w:szCs w:val="20"/>
              </w:rPr>
              <w:t>78</w:t>
            </w:r>
            <w:r>
              <w:rPr>
                <w:rFonts w:ascii="Arial" w:hAnsi="Arial" w:cs="Arial"/>
                <w:color w:val="000000"/>
                <w:sz w:val="20"/>
                <w:szCs w:val="20"/>
              </w:rPr>
              <w:t>)</w:t>
            </w:r>
          </w:p>
        </w:tc>
      </w:tr>
      <w:tr w:rsidR="004A66F7" w:rsidRPr="00075E57" w14:paraId="145CB5D6" w14:textId="77777777" w:rsidTr="00112594">
        <w:trPr>
          <w:trHeight w:val="232"/>
        </w:trPr>
        <w:tc>
          <w:tcPr>
            <w:tcW w:w="5885" w:type="dxa"/>
            <w:tcBorders>
              <w:top w:val="nil"/>
              <w:left w:val="nil"/>
              <w:bottom w:val="nil"/>
              <w:right w:val="nil"/>
            </w:tcBorders>
            <w:shd w:val="clear" w:color="auto" w:fill="auto"/>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t>Amortização arrendamento mercantil</w:t>
            </w:r>
          </w:p>
        </w:tc>
        <w:tc>
          <w:tcPr>
            <w:tcW w:w="1586" w:type="dxa"/>
            <w:tcBorders>
              <w:top w:val="nil"/>
              <w:left w:val="nil"/>
              <w:bottom w:val="nil"/>
              <w:right w:val="nil"/>
            </w:tcBorders>
            <w:shd w:val="clear" w:color="auto" w:fill="auto"/>
            <w:noWrap/>
            <w:vAlign w:val="bottom"/>
          </w:tcPr>
          <w:p w14:paraId="21C2F653" w14:textId="7B555DC2" w:rsidR="004A66F7" w:rsidRDefault="004A66F7">
            <w:pPr>
              <w:jc w:val="right"/>
              <w:rPr>
                <w:rFonts w:ascii="Arial" w:hAnsi="Arial" w:cs="Arial"/>
                <w:color w:val="000000"/>
                <w:sz w:val="20"/>
                <w:szCs w:val="20"/>
              </w:rPr>
            </w:pPr>
            <w:r>
              <w:rPr>
                <w:rFonts w:ascii="Arial" w:hAnsi="Arial" w:cs="Arial"/>
                <w:color w:val="000000"/>
                <w:sz w:val="20"/>
                <w:szCs w:val="20"/>
              </w:rPr>
              <w:t>(</w:t>
            </w:r>
            <w:r w:rsidR="007F6306">
              <w:rPr>
                <w:rFonts w:ascii="Arial" w:hAnsi="Arial" w:cs="Arial"/>
                <w:color w:val="000000"/>
                <w:sz w:val="20"/>
                <w:szCs w:val="20"/>
              </w:rPr>
              <w:t>237</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2F095709" w14:textId="24C605CD"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7F6306">
              <w:rPr>
                <w:rFonts w:ascii="Arial" w:hAnsi="Arial" w:cs="Arial"/>
                <w:color w:val="000000"/>
                <w:sz w:val="20"/>
                <w:szCs w:val="20"/>
              </w:rPr>
              <w:t>232</w:t>
            </w:r>
            <w:r>
              <w:rPr>
                <w:rFonts w:ascii="Arial" w:hAnsi="Arial" w:cs="Arial"/>
                <w:color w:val="000000"/>
                <w:sz w:val="20"/>
                <w:szCs w:val="20"/>
              </w:rPr>
              <w:t>)</w:t>
            </w:r>
          </w:p>
        </w:tc>
      </w:tr>
      <w:tr w:rsidR="002A77C7" w:rsidRPr="00075E57" w14:paraId="6B27EA99" w14:textId="77777777" w:rsidTr="00112594">
        <w:trPr>
          <w:trHeight w:val="232"/>
        </w:trPr>
        <w:tc>
          <w:tcPr>
            <w:tcW w:w="5885" w:type="dxa"/>
            <w:tcBorders>
              <w:top w:val="nil"/>
              <w:left w:val="nil"/>
              <w:bottom w:val="nil"/>
              <w:right w:val="nil"/>
            </w:tcBorders>
            <w:shd w:val="clear" w:color="auto" w:fill="auto"/>
            <w:vAlign w:val="bottom"/>
          </w:tcPr>
          <w:p w14:paraId="4231CD9F" w14:textId="77777777" w:rsidR="002A77C7" w:rsidRDefault="002A77C7">
            <w:pPr>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0BAA2BC6" w14:textId="77777777" w:rsidR="002A77C7" w:rsidRDefault="002A77C7">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1A5E0AB2" w14:textId="77777777" w:rsidR="002A77C7" w:rsidRPr="00AF28DA" w:rsidRDefault="002A77C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24CD183F" w14:textId="77777777" w:rsidR="002A77C7" w:rsidRDefault="002A77C7">
            <w:pPr>
              <w:jc w:val="right"/>
              <w:rPr>
                <w:rFonts w:ascii="Arial" w:hAnsi="Arial" w:cs="Arial"/>
                <w:color w:val="000000"/>
                <w:sz w:val="20"/>
                <w:szCs w:val="20"/>
              </w:rPr>
            </w:pPr>
          </w:p>
        </w:tc>
      </w:tr>
      <w:tr w:rsidR="00545A28" w:rsidRPr="00075E57" w14:paraId="3F67516B" w14:textId="77777777" w:rsidTr="00112594">
        <w:trPr>
          <w:trHeight w:val="232"/>
        </w:trPr>
        <w:tc>
          <w:tcPr>
            <w:tcW w:w="5885" w:type="dxa"/>
            <w:tcBorders>
              <w:top w:val="nil"/>
              <w:left w:val="nil"/>
              <w:bottom w:val="nil"/>
              <w:right w:val="nil"/>
            </w:tcBorders>
            <w:shd w:val="clear" w:color="auto" w:fill="auto"/>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586" w:type="dxa"/>
            <w:tcBorders>
              <w:top w:val="nil"/>
              <w:left w:val="nil"/>
              <w:bottom w:val="nil"/>
              <w:right w:val="nil"/>
            </w:tcBorders>
            <w:shd w:val="clear" w:color="auto" w:fill="auto"/>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7F6306" w:rsidRPr="00075E57" w14:paraId="1526E880" w14:textId="77777777" w:rsidTr="00112594">
        <w:trPr>
          <w:trHeight w:val="232"/>
        </w:trPr>
        <w:tc>
          <w:tcPr>
            <w:tcW w:w="5885" w:type="dxa"/>
            <w:tcBorders>
              <w:top w:val="nil"/>
              <w:left w:val="nil"/>
              <w:bottom w:val="nil"/>
              <w:right w:val="nil"/>
            </w:tcBorders>
            <w:shd w:val="clear" w:color="auto" w:fill="auto"/>
            <w:vAlign w:val="bottom"/>
          </w:tcPr>
          <w:p w14:paraId="383F7717" w14:textId="52DB9BE5" w:rsidR="007F6306" w:rsidRPr="007F6306" w:rsidRDefault="007F6306">
            <w:pPr>
              <w:rPr>
                <w:rFonts w:ascii="Arial" w:hAnsi="Arial" w:cs="Arial"/>
                <w:bCs/>
                <w:color w:val="000000"/>
                <w:sz w:val="20"/>
                <w:szCs w:val="20"/>
              </w:rPr>
            </w:pPr>
            <w:r w:rsidRPr="007F6306">
              <w:rPr>
                <w:rFonts w:ascii="Arial" w:hAnsi="Arial" w:cs="Arial"/>
                <w:bCs/>
                <w:color w:val="000000"/>
                <w:sz w:val="20"/>
                <w:szCs w:val="20"/>
              </w:rPr>
              <w:t>Reversão de provisão de processos</w:t>
            </w:r>
          </w:p>
        </w:tc>
        <w:tc>
          <w:tcPr>
            <w:tcW w:w="1586" w:type="dxa"/>
            <w:tcBorders>
              <w:top w:val="nil"/>
              <w:left w:val="nil"/>
              <w:bottom w:val="nil"/>
              <w:right w:val="nil"/>
            </w:tcBorders>
            <w:shd w:val="clear" w:color="auto" w:fill="auto"/>
            <w:noWrap/>
            <w:vAlign w:val="bottom"/>
          </w:tcPr>
          <w:p w14:paraId="75C872E3" w14:textId="3D045523" w:rsidR="007F6306" w:rsidRPr="00AF28DA" w:rsidRDefault="00614BCC" w:rsidP="00B64E56">
            <w:pPr>
              <w:jc w:val="right"/>
              <w:rPr>
                <w:rFonts w:ascii="Arial" w:hAnsi="Arial" w:cs="Arial"/>
                <w:color w:val="000000"/>
                <w:sz w:val="20"/>
                <w:szCs w:val="20"/>
              </w:rPr>
            </w:pPr>
            <w:r>
              <w:rPr>
                <w:rFonts w:ascii="Arial" w:hAnsi="Arial" w:cs="Arial"/>
                <w:color w:val="000000"/>
                <w:sz w:val="20"/>
                <w:szCs w:val="20"/>
              </w:rPr>
              <w:t>160</w:t>
            </w:r>
          </w:p>
        </w:tc>
        <w:tc>
          <w:tcPr>
            <w:tcW w:w="173" w:type="dxa"/>
            <w:tcBorders>
              <w:top w:val="nil"/>
              <w:left w:val="nil"/>
              <w:bottom w:val="nil"/>
              <w:right w:val="nil"/>
            </w:tcBorders>
            <w:shd w:val="clear" w:color="auto" w:fill="auto"/>
            <w:noWrap/>
            <w:vAlign w:val="bottom"/>
          </w:tcPr>
          <w:p w14:paraId="25EC5DE3" w14:textId="77777777" w:rsidR="007F6306" w:rsidRPr="00AF28DA" w:rsidRDefault="007F6306"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77DA84D5" w14:textId="77F04C98" w:rsidR="007F6306" w:rsidRPr="00AF28DA" w:rsidRDefault="007F6306" w:rsidP="00B64E56">
            <w:pPr>
              <w:jc w:val="right"/>
              <w:rPr>
                <w:rFonts w:ascii="Arial" w:hAnsi="Arial" w:cs="Arial"/>
                <w:color w:val="000000"/>
                <w:sz w:val="20"/>
                <w:szCs w:val="20"/>
              </w:rPr>
            </w:pPr>
            <w:r>
              <w:rPr>
                <w:rFonts w:ascii="Arial" w:hAnsi="Arial" w:cs="Arial"/>
                <w:color w:val="000000"/>
                <w:sz w:val="20"/>
                <w:szCs w:val="20"/>
              </w:rPr>
              <w:t>7</w:t>
            </w:r>
            <w:r w:rsidR="00B47865">
              <w:rPr>
                <w:rFonts w:ascii="Arial" w:hAnsi="Arial" w:cs="Arial"/>
                <w:color w:val="000000"/>
                <w:sz w:val="20"/>
                <w:szCs w:val="20"/>
              </w:rPr>
              <w:t>3</w:t>
            </w:r>
          </w:p>
        </w:tc>
      </w:tr>
      <w:tr w:rsidR="001740AE" w:rsidRPr="00075E57" w14:paraId="0DC6BE90" w14:textId="77777777" w:rsidTr="00112594">
        <w:trPr>
          <w:trHeight w:val="232"/>
        </w:trPr>
        <w:tc>
          <w:tcPr>
            <w:tcW w:w="5885" w:type="dxa"/>
            <w:tcBorders>
              <w:top w:val="nil"/>
              <w:left w:val="nil"/>
              <w:bottom w:val="nil"/>
              <w:right w:val="nil"/>
            </w:tcBorders>
            <w:shd w:val="clear" w:color="auto" w:fill="auto"/>
            <w:vAlign w:val="bottom"/>
          </w:tcPr>
          <w:p w14:paraId="5EE30F0F" w14:textId="600B6134" w:rsidR="001740AE" w:rsidRPr="00AF28DA" w:rsidRDefault="00154F9F">
            <w:pPr>
              <w:rPr>
                <w:rFonts w:ascii="Arial" w:hAnsi="Arial" w:cs="Arial"/>
                <w:color w:val="000000"/>
                <w:sz w:val="20"/>
                <w:szCs w:val="20"/>
              </w:rPr>
            </w:pPr>
            <w:r>
              <w:rPr>
                <w:rFonts w:ascii="Arial" w:hAnsi="Arial" w:cs="Arial"/>
                <w:color w:val="000000"/>
                <w:sz w:val="20"/>
                <w:szCs w:val="20"/>
              </w:rPr>
              <w:t xml:space="preserve">Pagamento </w:t>
            </w:r>
            <w:r w:rsidR="001740AE">
              <w:rPr>
                <w:rFonts w:ascii="Arial" w:hAnsi="Arial" w:cs="Arial"/>
                <w:color w:val="000000"/>
                <w:sz w:val="20"/>
                <w:szCs w:val="20"/>
              </w:rPr>
              <w:t>d</w:t>
            </w:r>
            <w:r>
              <w:rPr>
                <w:rFonts w:ascii="Arial" w:hAnsi="Arial" w:cs="Arial"/>
                <w:color w:val="000000"/>
                <w:sz w:val="20"/>
                <w:szCs w:val="20"/>
              </w:rPr>
              <w:t>o</w:t>
            </w:r>
            <w:r w:rsidR="001740AE">
              <w:rPr>
                <w:rFonts w:ascii="Arial" w:hAnsi="Arial" w:cs="Arial"/>
                <w:color w:val="000000"/>
                <w:sz w:val="20"/>
                <w:szCs w:val="20"/>
              </w:rPr>
              <w:t xml:space="preserve"> arrendamento mercantil</w:t>
            </w:r>
          </w:p>
        </w:tc>
        <w:tc>
          <w:tcPr>
            <w:tcW w:w="1586" w:type="dxa"/>
            <w:tcBorders>
              <w:top w:val="nil"/>
              <w:left w:val="nil"/>
              <w:bottom w:val="nil"/>
              <w:right w:val="nil"/>
            </w:tcBorders>
            <w:shd w:val="clear" w:color="auto" w:fill="auto"/>
            <w:noWrap/>
            <w:vAlign w:val="bottom"/>
          </w:tcPr>
          <w:p w14:paraId="47C59A26" w14:textId="12F690FD" w:rsidR="001740AE" w:rsidRDefault="007F6306" w:rsidP="00B64E56">
            <w:pPr>
              <w:jc w:val="right"/>
              <w:rPr>
                <w:rFonts w:ascii="Arial" w:hAnsi="Arial" w:cs="Arial"/>
                <w:color w:val="000000"/>
                <w:sz w:val="20"/>
                <w:szCs w:val="20"/>
              </w:rPr>
            </w:pPr>
            <w:r>
              <w:rPr>
                <w:rFonts w:ascii="Arial" w:hAnsi="Arial" w:cs="Arial"/>
                <w:color w:val="000000"/>
                <w:sz w:val="20"/>
                <w:szCs w:val="20"/>
              </w:rPr>
              <w:t>301</w:t>
            </w:r>
          </w:p>
        </w:tc>
        <w:tc>
          <w:tcPr>
            <w:tcW w:w="173" w:type="dxa"/>
            <w:tcBorders>
              <w:top w:val="nil"/>
              <w:left w:val="nil"/>
              <w:bottom w:val="nil"/>
              <w:right w:val="nil"/>
            </w:tcBorders>
            <w:shd w:val="clear" w:color="auto" w:fill="auto"/>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69ADABF" w14:textId="39E363A2" w:rsidR="001740AE" w:rsidRPr="00AF28DA" w:rsidRDefault="007F6306" w:rsidP="00B64E56">
            <w:pPr>
              <w:jc w:val="right"/>
              <w:rPr>
                <w:rFonts w:ascii="Arial" w:hAnsi="Arial" w:cs="Arial"/>
                <w:color w:val="000000"/>
                <w:sz w:val="20"/>
                <w:szCs w:val="20"/>
              </w:rPr>
            </w:pPr>
            <w:r>
              <w:rPr>
                <w:rFonts w:ascii="Arial" w:hAnsi="Arial" w:cs="Arial"/>
                <w:color w:val="000000"/>
                <w:sz w:val="20"/>
                <w:szCs w:val="20"/>
              </w:rPr>
              <w:t>290</w:t>
            </w:r>
          </w:p>
        </w:tc>
      </w:tr>
      <w:tr w:rsidR="00BD784E" w:rsidRPr="00075E57" w14:paraId="27EE504F" w14:textId="77777777" w:rsidTr="00112594">
        <w:trPr>
          <w:trHeight w:val="232"/>
        </w:trPr>
        <w:tc>
          <w:tcPr>
            <w:tcW w:w="5885" w:type="dxa"/>
            <w:tcBorders>
              <w:top w:val="nil"/>
              <w:left w:val="nil"/>
              <w:bottom w:val="nil"/>
              <w:right w:val="nil"/>
            </w:tcBorders>
            <w:shd w:val="clear" w:color="auto" w:fill="auto"/>
            <w:vAlign w:val="bottom"/>
          </w:tcPr>
          <w:p w14:paraId="1DA10F57" w14:textId="77777777" w:rsidR="00FA6D8E" w:rsidRDefault="00FA6D8E" w:rsidP="00BD784E">
            <w:pPr>
              <w:rPr>
                <w:rFonts w:ascii="Arial" w:hAnsi="Arial" w:cs="Arial"/>
                <w:b/>
                <w:color w:val="000000"/>
                <w:sz w:val="20"/>
                <w:szCs w:val="20"/>
              </w:rPr>
            </w:pPr>
          </w:p>
          <w:p w14:paraId="02D9FD02" w14:textId="1F6FC338"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586" w:type="dxa"/>
            <w:tcBorders>
              <w:top w:val="nil"/>
              <w:left w:val="nil"/>
              <w:bottom w:val="nil"/>
              <w:right w:val="nil"/>
            </w:tcBorders>
            <w:shd w:val="clear" w:color="auto" w:fill="auto"/>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112594">
        <w:trPr>
          <w:trHeight w:val="232"/>
        </w:trPr>
        <w:tc>
          <w:tcPr>
            <w:tcW w:w="5885" w:type="dxa"/>
            <w:tcBorders>
              <w:top w:val="nil"/>
              <w:left w:val="nil"/>
              <w:bottom w:val="nil"/>
              <w:right w:val="nil"/>
            </w:tcBorders>
            <w:shd w:val="clear" w:color="auto" w:fill="auto"/>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586" w:type="dxa"/>
            <w:tcBorders>
              <w:top w:val="nil"/>
              <w:left w:val="nil"/>
              <w:bottom w:val="nil"/>
              <w:right w:val="nil"/>
            </w:tcBorders>
            <w:shd w:val="clear" w:color="auto" w:fill="auto"/>
            <w:noWrap/>
            <w:vAlign w:val="bottom"/>
            <w:hideMark/>
          </w:tcPr>
          <w:p w14:paraId="61EC86BD" w14:textId="7690FD10" w:rsidR="00545A28" w:rsidRPr="00632678" w:rsidRDefault="007F6306" w:rsidP="00B64E56">
            <w:pPr>
              <w:jc w:val="right"/>
              <w:rPr>
                <w:rFonts w:ascii="Arial" w:hAnsi="Arial" w:cs="Arial"/>
                <w:color w:val="000000"/>
                <w:sz w:val="20"/>
                <w:szCs w:val="20"/>
              </w:rPr>
            </w:pPr>
            <w:r>
              <w:rPr>
                <w:rFonts w:ascii="Arial" w:hAnsi="Arial" w:cs="Arial"/>
                <w:color w:val="000000"/>
                <w:sz w:val="20"/>
                <w:szCs w:val="20"/>
              </w:rPr>
              <w:t>(78)</w:t>
            </w:r>
          </w:p>
        </w:tc>
        <w:tc>
          <w:tcPr>
            <w:tcW w:w="173" w:type="dxa"/>
            <w:tcBorders>
              <w:top w:val="nil"/>
              <w:left w:val="nil"/>
              <w:bottom w:val="nil"/>
              <w:right w:val="nil"/>
            </w:tcBorders>
            <w:shd w:val="clear" w:color="auto" w:fill="auto"/>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15F1BC1E" w14:textId="369CEF0D" w:rsidR="00545A28" w:rsidRPr="00632678" w:rsidRDefault="007F6306" w:rsidP="00B64E56">
            <w:pPr>
              <w:jc w:val="right"/>
              <w:rPr>
                <w:rFonts w:ascii="Arial" w:hAnsi="Arial" w:cs="Arial"/>
                <w:color w:val="000000"/>
                <w:sz w:val="20"/>
                <w:szCs w:val="20"/>
              </w:rPr>
            </w:pPr>
            <w:r>
              <w:rPr>
                <w:rFonts w:ascii="Arial" w:hAnsi="Arial" w:cs="Arial"/>
                <w:color w:val="000000"/>
                <w:sz w:val="20"/>
                <w:szCs w:val="20"/>
              </w:rPr>
              <w:t>880</w:t>
            </w:r>
          </w:p>
        </w:tc>
      </w:tr>
      <w:tr w:rsidR="00BD784E" w:rsidRPr="00632678" w14:paraId="6A6D8DED" w14:textId="77777777" w:rsidTr="00112594">
        <w:trPr>
          <w:trHeight w:val="232"/>
        </w:trPr>
        <w:tc>
          <w:tcPr>
            <w:tcW w:w="5885" w:type="dxa"/>
            <w:tcBorders>
              <w:top w:val="nil"/>
              <w:left w:val="nil"/>
              <w:bottom w:val="nil"/>
              <w:right w:val="nil"/>
            </w:tcBorders>
            <w:shd w:val="clear" w:color="auto" w:fill="auto"/>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586" w:type="dxa"/>
            <w:tcBorders>
              <w:top w:val="nil"/>
              <w:left w:val="nil"/>
              <w:bottom w:val="nil"/>
              <w:right w:val="nil"/>
            </w:tcBorders>
            <w:shd w:val="clear" w:color="auto" w:fill="auto"/>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112594">
        <w:trPr>
          <w:trHeight w:val="232"/>
        </w:trPr>
        <w:tc>
          <w:tcPr>
            <w:tcW w:w="5885" w:type="dxa"/>
            <w:tcBorders>
              <w:top w:val="nil"/>
              <w:left w:val="nil"/>
              <w:bottom w:val="nil"/>
              <w:right w:val="nil"/>
            </w:tcBorders>
            <w:shd w:val="clear" w:color="auto" w:fill="auto"/>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586" w:type="dxa"/>
            <w:tcBorders>
              <w:top w:val="nil"/>
              <w:left w:val="nil"/>
              <w:bottom w:val="nil"/>
              <w:right w:val="nil"/>
            </w:tcBorders>
            <w:shd w:val="clear" w:color="auto" w:fill="auto"/>
            <w:noWrap/>
            <w:vAlign w:val="bottom"/>
            <w:hideMark/>
          </w:tcPr>
          <w:p w14:paraId="6ED8D996" w14:textId="082FA34C" w:rsidR="00BD784E" w:rsidRPr="00632678" w:rsidRDefault="007F6306" w:rsidP="00BD784E">
            <w:pPr>
              <w:jc w:val="right"/>
              <w:rPr>
                <w:rFonts w:ascii="Arial" w:hAnsi="Arial" w:cs="Arial"/>
                <w:color w:val="000000"/>
                <w:sz w:val="20"/>
                <w:szCs w:val="20"/>
              </w:rPr>
            </w:pPr>
            <w:r>
              <w:rPr>
                <w:rFonts w:ascii="Arial" w:hAnsi="Arial" w:cs="Arial"/>
                <w:color w:val="000000"/>
                <w:sz w:val="20"/>
                <w:szCs w:val="20"/>
              </w:rPr>
              <w:t>6</w:t>
            </w:r>
          </w:p>
        </w:tc>
        <w:tc>
          <w:tcPr>
            <w:tcW w:w="173" w:type="dxa"/>
            <w:tcBorders>
              <w:top w:val="nil"/>
              <w:left w:val="nil"/>
              <w:bottom w:val="nil"/>
              <w:right w:val="nil"/>
            </w:tcBorders>
            <w:shd w:val="clear" w:color="auto" w:fill="auto"/>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3FB2D309" w14:textId="4B0E305B" w:rsidR="00BD784E" w:rsidRPr="00632678" w:rsidRDefault="007F6306" w:rsidP="00BD784E">
            <w:pPr>
              <w:jc w:val="right"/>
              <w:rPr>
                <w:rFonts w:ascii="Arial" w:hAnsi="Arial" w:cs="Arial"/>
                <w:color w:val="000000"/>
                <w:sz w:val="20"/>
                <w:szCs w:val="20"/>
              </w:rPr>
            </w:pPr>
            <w:r>
              <w:rPr>
                <w:rFonts w:ascii="Arial" w:hAnsi="Arial" w:cs="Arial"/>
                <w:color w:val="000000"/>
                <w:sz w:val="20"/>
                <w:szCs w:val="20"/>
              </w:rPr>
              <w:t>6</w:t>
            </w:r>
          </w:p>
        </w:tc>
      </w:tr>
      <w:tr w:rsidR="00BD784E" w:rsidRPr="00075E57" w14:paraId="41110144" w14:textId="77777777" w:rsidTr="00112594">
        <w:trPr>
          <w:trHeight w:val="232"/>
        </w:trPr>
        <w:tc>
          <w:tcPr>
            <w:tcW w:w="5885" w:type="dxa"/>
            <w:tcBorders>
              <w:top w:val="nil"/>
              <w:left w:val="nil"/>
              <w:bottom w:val="nil"/>
              <w:right w:val="nil"/>
            </w:tcBorders>
            <w:shd w:val="clear" w:color="auto" w:fill="auto"/>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586" w:type="dxa"/>
            <w:tcBorders>
              <w:top w:val="nil"/>
              <w:left w:val="nil"/>
              <w:bottom w:val="nil"/>
              <w:right w:val="nil"/>
            </w:tcBorders>
            <w:shd w:val="clear" w:color="auto" w:fill="auto"/>
            <w:noWrap/>
            <w:vAlign w:val="bottom"/>
            <w:hideMark/>
          </w:tcPr>
          <w:p w14:paraId="11F79149" w14:textId="004F6C0C" w:rsidR="00BD784E" w:rsidRPr="00AF28DA" w:rsidRDefault="007F6306" w:rsidP="00BD784E">
            <w:pPr>
              <w:jc w:val="right"/>
              <w:rPr>
                <w:rFonts w:ascii="Arial" w:hAnsi="Arial" w:cs="Arial"/>
                <w:color w:val="000000"/>
                <w:sz w:val="20"/>
                <w:szCs w:val="20"/>
              </w:rPr>
            </w:pP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068896E2" w14:textId="76115998" w:rsidR="00BD784E" w:rsidRPr="00AF28DA" w:rsidRDefault="007F6306" w:rsidP="00BD784E">
            <w:pPr>
              <w:jc w:val="right"/>
              <w:rPr>
                <w:rFonts w:ascii="Arial" w:hAnsi="Arial" w:cs="Arial"/>
                <w:color w:val="000000"/>
                <w:sz w:val="20"/>
                <w:szCs w:val="20"/>
              </w:rPr>
            </w:pPr>
            <w:r>
              <w:rPr>
                <w:rFonts w:ascii="Arial" w:hAnsi="Arial" w:cs="Arial"/>
                <w:color w:val="000000"/>
                <w:sz w:val="20"/>
                <w:szCs w:val="20"/>
              </w:rPr>
              <w:t>59</w:t>
            </w:r>
          </w:p>
        </w:tc>
      </w:tr>
      <w:tr w:rsidR="00BD784E" w:rsidRPr="00075E57" w14:paraId="0AFCC25F" w14:textId="77777777" w:rsidTr="00112594">
        <w:trPr>
          <w:trHeight w:val="244"/>
        </w:trPr>
        <w:tc>
          <w:tcPr>
            <w:tcW w:w="5885" w:type="dxa"/>
            <w:tcBorders>
              <w:top w:val="nil"/>
              <w:left w:val="nil"/>
              <w:bottom w:val="nil"/>
              <w:right w:val="nil"/>
            </w:tcBorders>
            <w:shd w:val="clear" w:color="auto" w:fill="auto"/>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586" w:type="dxa"/>
            <w:tcBorders>
              <w:top w:val="single" w:sz="4" w:space="0" w:color="auto"/>
              <w:left w:val="nil"/>
              <w:bottom w:val="double" w:sz="6" w:space="0" w:color="auto"/>
              <w:right w:val="nil"/>
            </w:tcBorders>
            <w:shd w:val="clear" w:color="auto" w:fill="auto"/>
            <w:noWrap/>
            <w:vAlign w:val="bottom"/>
            <w:hideMark/>
          </w:tcPr>
          <w:p w14:paraId="71731C3B" w14:textId="6285F425" w:rsidR="00BD784E" w:rsidRPr="007E6B54" w:rsidRDefault="007F6306">
            <w:pPr>
              <w:jc w:val="right"/>
              <w:rPr>
                <w:rFonts w:ascii="Arial" w:hAnsi="Arial" w:cs="Arial"/>
                <w:b/>
                <w:bCs/>
                <w:color w:val="000000"/>
                <w:sz w:val="20"/>
                <w:szCs w:val="20"/>
              </w:rPr>
            </w:pPr>
            <w:r>
              <w:rPr>
                <w:rFonts w:ascii="Arial" w:hAnsi="Arial" w:cs="Arial"/>
                <w:b/>
                <w:bCs/>
                <w:color w:val="000000"/>
                <w:sz w:val="20"/>
                <w:szCs w:val="20"/>
              </w:rPr>
              <w:t>187</w:t>
            </w:r>
          </w:p>
        </w:tc>
        <w:tc>
          <w:tcPr>
            <w:tcW w:w="173" w:type="dxa"/>
            <w:tcBorders>
              <w:top w:val="nil"/>
              <w:left w:val="nil"/>
              <w:bottom w:val="nil"/>
              <w:right w:val="nil"/>
            </w:tcBorders>
            <w:shd w:val="clear" w:color="auto" w:fill="auto"/>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22114124" w14:textId="7901D74D" w:rsidR="00BD784E" w:rsidRPr="00AF28DA" w:rsidRDefault="00BD784E">
            <w:pPr>
              <w:jc w:val="right"/>
              <w:rPr>
                <w:rFonts w:ascii="Arial" w:hAnsi="Arial" w:cs="Arial"/>
                <w:b/>
                <w:bCs/>
                <w:color w:val="000000"/>
                <w:sz w:val="20"/>
                <w:szCs w:val="20"/>
              </w:rPr>
            </w:pPr>
            <w:r w:rsidRPr="00AF28DA">
              <w:rPr>
                <w:rFonts w:ascii="Arial" w:hAnsi="Arial" w:cs="Arial"/>
                <w:b/>
                <w:bCs/>
                <w:color w:val="000000"/>
                <w:sz w:val="20"/>
                <w:szCs w:val="20"/>
              </w:rPr>
              <w:t>(</w:t>
            </w:r>
            <w:r w:rsidR="007F6306">
              <w:rPr>
                <w:rFonts w:ascii="Arial" w:hAnsi="Arial" w:cs="Arial"/>
                <w:b/>
                <w:bCs/>
                <w:color w:val="000000"/>
                <w:sz w:val="20"/>
                <w:szCs w:val="20"/>
              </w:rPr>
              <w:t>1.989</w:t>
            </w:r>
            <w:r w:rsidRPr="00AF28DA">
              <w:rPr>
                <w:rFonts w:ascii="Arial" w:hAnsi="Arial" w:cs="Arial"/>
                <w:b/>
                <w:bCs/>
                <w:color w:val="000000"/>
                <w:sz w:val="20"/>
                <w:szCs w:val="20"/>
              </w:rPr>
              <w:t>)</w:t>
            </w:r>
          </w:p>
        </w:tc>
      </w:tr>
      <w:tr w:rsidR="00BD784E" w:rsidRPr="00075E57" w14:paraId="6F79E269" w14:textId="77777777" w:rsidTr="00112594">
        <w:trPr>
          <w:trHeight w:val="93"/>
        </w:trPr>
        <w:tc>
          <w:tcPr>
            <w:tcW w:w="5885" w:type="dxa"/>
            <w:tcBorders>
              <w:top w:val="nil"/>
              <w:left w:val="nil"/>
              <w:bottom w:val="nil"/>
              <w:right w:val="nil"/>
            </w:tcBorders>
            <w:shd w:val="clear" w:color="auto" w:fill="auto"/>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7AF74A0B"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112594">
        <w:trPr>
          <w:trHeight w:val="232"/>
        </w:trPr>
        <w:tc>
          <w:tcPr>
            <w:tcW w:w="5885" w:type="dxa"/>
            <w:tcBorders>
              <w:top w:val="nil"/>
              <w:left w:val="nil"/>
              <w:bottom w:val="nil"/>
              <w:right w:val="nil"/>
            </w:tcBorders>
            <w:shd w:val="clear" w:color="auto" w:fill="auto"/>
            <w:vAlign w:val="bottom"/>
            <w:hideMark/>
          </w:tcPr>
          <w:p w14:paraId="2FF8BBE8" w14:textId="77777777" w:rsidR="00BD784E" w:rsidRPr="00075E57" w:rsidRDefault="00BD784E" w:rsidP="00BD784E">
            <w:pPr>
              <w:rPr>
                <w:rFonts w:ascii="Arial" w:hAnsi="Arial" w:cs="Arial"/>
                <w:sz w:val="20"/>
                <w:szCs w:val="20"/>
                <w:highlight w:val="yellow"/>
              </w:rPr>
            </w:pPr>
          </w:p>
        </w:tc>
        <w:tc>
          <w:tcPr>
            <w:tcW w:w="1586" w:type="dxa"/>
            <w:tcBorders>
              <w:top w:val="nil"/>
              <w:left w:val="nil"/>
              <w:bottom w:val="nil"/>
              <w:right w:val="nil"/>
            </w:tcBorders>
            <w:shd w:val="clear" w:color="auto" w:fill="auto"/>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5CD2BF74"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112594">
        <w:trPr>
          <w:trHeight w:val="244"/>
        </w:trPr>
        <w:tc>
          <w:tcPr>
            <w:tcW w:w="5885" w:type="dxa"/>
            <w:tcBorders>
              <w:top w:val="nil"/>
              <w:left w:val="nil"/>
              <w:bottom w:val="nil"/>
              <w:right w:val="nil"/>
            </w:tcBorders>
            <w:shd w:val="clear" w:color="auto" w:fill="auto"/>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586" w:type="dxa"/>
            <w:tcBorders>
              <w:top w:val="single" w:sz="4" w:space="0" w:color="auto"/>
              <w:left w:val="nil"/>
              <w:bottom w:val="double" w:sz="6" w:space="0" w:color="auto"/>
              <w:right w:val="nil"/>
            </w:tcBorders>
            <w:shd w:val="clear" w:color="auto" w:fill="auto"/>
            <w:noWrap/>
            <w:vAlign w:val="bottom"/>
            <w:hideMark/>
          </w:tcPr>
          <w:p w14:paraId="5D85A256" w14:textId="50EC355C" w:rsidR="00BD784E" w:rsidRPr="00AF28DA" w:rsidRDefault="000C38C2" w:rsidP="007F6306">
            <w:pPr>
              <w:ind w:firstLineChars="100" w:firstLine="201"/>
              <w:jc w:val="right"/>
              <w:rPr>
                <w:rFonts w:ascii="Arial" w:hAnsi="Arial" w:cs="Arial"/>
                <w:b/>
                <w:bCs/>
                <w:color w:val="000000"/>
                <w:sz w:val="20"/>
                <w:szCs w:val="20"/>
              </w:rPr>
            </w:pPr>
            <w:r>
              <w:rPr>
                <w:rFonts w:ascii="Arial" w:hAnsi="Arial" w:cs="Arial"/>
                <w:b/>
                <w:bCs/>
                <w:color w:val="000000"/>
                <w:sz w:val="20"/>
                <w:szCs w:val="20"/>
              </w:rPr>
              <w:t>N/A</w:t>
            </w:r>
          </w:p>
        </w:tc>
        <w:tc>
          <w:tcPr>
            <w:tcW w:w="173" w:type="dxa"/>
            <w:tcBorders>
              <w:top w:val="nil"/>
              <w:left w:val="nil"/>
              <w:bottom w:val="nil"/>
              <w:right w:val="nil"/>
            </w:tcBorders>
            <w:shd w:val="clear" w:color="auto" w:fill="auto"/>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3ACCC8FD" w14:textId="417C7EA5" w:rsidR="00BD784E" w:rsidRPr="00AF28DA" w:rsidRDefault="00311535">
            <w:pPr>
              <w:ind w:firstLineChars="100" w:firstLine="201"/>
              <w:jc w:val="right"/>
              <w:rPr>
                <w:rFonts w:ascii="Arial" w:hAnsi="Arial" w:cs="Arial"/>
                <w:b/>
                <w:bCs/>
                <w:color w:val="000000"/>
                <w:sz w:val="20"/>
                <w:szCs w:val="20"/>
              </w:rPr>
            </w:pPr>
            <w:r>
              <w:rPr>
                <w:rFonts w:ascii="Arial" w:hAnsi="Arial" w:cs="Arial"/>
                <w:b/>
                <w:bCs/>
                <w:color w:val="000000"/>
                <w:sz w:val="20"/>
                <w:szCs w:val="20"/>
              </w:rPr>
              <w:t>2</w:t>
            </w:r>
            <w:r w:rsidR="007F6306">
              <w:rPr>
                <w:rFonts w:ascii="Arial" w:hAnsi="Arial" w:cs="Arial"/>
                <w:b/>
                <w:bCs/>
                <w:color w:val="000000"/>
                <w:sz w:val="20"/>
                <w:szCs w:val="20"/>
              </w:rPr>
              <w:t>3,37</w:t>
            </w:r>
            <w:r w:rsidR="00E23839">
              <w:rPr>
                <w:rFonts w:ascii="Arial" w:hAnsi="Arial" w:cs="Arial"/>
                <w:b/>
                <w:bCs/>
                <w:color w:val="000000"/>
                <w:sz w:val="20"/>
                <w:szCs w:val="20"/>
              </w:rPr>
              <w:t>%</w:t>
            </w:r>
          </w:p>
        </w:tc>
      </w:tr>
    </w:tbl>
    <w:p w14:paraId="23C7A0DB" w14:textId="3C94CEF9" w:rsidR="00D4151C" w:rsidRDefault="00D4151C" w:rsidP="007C54E3">
      <w:pPr>
        <w:rPr>
          <w:highlight w:val="yellow"/>
        </w:rPr>
      </w:pPr>
    </w:p>
    <w:p w14:paraId="35E4FD58" w14:textId="128A91F7" w:rsidR="008D702C" w:rsidRDefault="008D702C">
      <w:pPr>
        <w:rPr>
          <w:highlight w:val="yellow"/>
        </w:rPr>
      </w:pPr>
      <w:r>
        <w:rPr>
          <w:highlight w:val="yellow"/>
        </w:rPr>
        <w:br w:type="page"/>
      </w:r>
    </w:p>
    <w:p w14:paraId="690E7417" w14:textId="77777777" w:rsidR="00AE0E5B" w:rsidRPr="007C54E3" w:rsidRDefault="00AE0E5B" w:rsidP="007C54E3">
      <w:pPr>
        <w:rPr>
          <w:highlight w:val="yellow"/>
        </w:rPr>
      </w:pPr>
    </w:p>
    <w:p w14:paraId="245806D6" w14:textId="6F811CDC" w:rsidR="0084489B" w:rsidRPr="00625E50" w:rsidRDefault="0084489B" w:rsidP="00077DCC">
      <w:pPr>
        <w:numPr>
          <w:ilvl w:val="0"/>
          <w:numId w:val="43"/>
        </w:numPr>
        <w:autoSpaceDE w:val="0"/>
        <w:autoSpaceDN w:val="0"/>
        <w:ind w:left="426" w:hanging="426"/>
        <w:jc w:val="both"/>
        <w:outlineLvl w:val="0"/>
        <w:rPr>
          <w:rFonts w:ascii="Arial" w:hAnsi="Arial" w:cs="Arial"/>
          <w:b/>
          <w:bCs/>
          <w:iCs/>
          <w:sz w:val="20"/>
          <w:szCs w:val="20"/>
          <w:lang w:eastAsia="pt-BR"/>
        </w:rPr>
      </w:pPr>
      <w:r w:rsidRPr="00625E50">
        <w:rPr>
          <w:rFonts w:ascii="Arial" w:hAnsi="Arial" w:cs="Arial"/>
          <w:b/>
          <w:bCs/>
          <w:iCs/>
          <w:sz w:val="20"/>
          <w:szCs w:val="20"/>
          <w:lang w:eastAsia="pt-BR"/>
        </w:rPr>
        <w:t>PARTES RELACIONADAS</w:t>
      </w:r>
    </w:p>
    <w:p w14:paraId="1527FA10" w14:textId="5DFAECC6" w:rsidR="00806B44" w:rsidRPr="00806B44"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F62311">
        <w:rPr>
          <w:rFonts w:ascii="Arial" w:hAnsi="Arial" w:cs="Arial"/>
          <w:color w:val="201F1E"/>
          <w:sz w:val="20"/>
          <w:szCs w:val="20"/>
          <w:shd w:val="clear" w:color="auto" w:fill="FFFFFF"/>
        </w:rPr>
        <w:t>ca, é possível afirmar que, no 1º Trimestre de 2025</w:t>
      </w:r>
      <w:r w:rsidRPr="00806B44">
        <w:rPr>
          <w:rFonts w:ascii="Arial" w:hAnsi="Arial" w:cs="Arial"/>
          <w:color w:val="201F1E"/>
          <w:sz w:val="20"/>
          <w:szCs w:val="20"/>
          <w:shd w:val="clear" w:color="auto" w:fill="FFFFFF"/>
        </w:rPr>
        <w:t>, os quadros abaixo demonstram as transações com partes relacionadas, todas celebradas pela EPE, (i) em conformidade com a Política de Transação com Partes Relacionadas da EPE; (</w:t>
      </w:r>
      <w:proofErr w:type="spellStart"/>
      <w:r w:rsidRPr="00806B44">
        <w:rPr>
          <w:rFonts w:ascii="Arial" w:hAnsi="Arial" w:cs="Arial"/>
          <w:color w:val="201F1E"/>
          <w:sz w:val="20"/>
          <w:szCs w:val="20"/>
          <w:shd w:val="clear" w:color="auto" w:fill="FFFFFF"/>
        </w:rPr>
        <w:t>ii</w:t>
      </w:r>
      <w:proofErr w:type="spellEnd"/>
      <w:r w:rsidRPr="00806B44">
        <w:rPr>
          <w:rFonts w:ascii="Arial" w:hAnsi="Arial" w:cs="Arial"/>
          <w:color w:val="201F1E"/>
          <w:sz w:val="20"/>
          <w:szCs w:val="20"/>
          <w:shd w:val="clear" w:color="auto" w:fill="FFFFFF"/>
        </w:rPr>
        <w:t>) com pessoas jurídicas de direito público e privado; (iii) sem cobrança de contrapartida financeira; e (</w:t>
      </w:r>
      <w:proofErr w:type="spellStart"/>
      <w:r w:rsidRPr="00806B44">
        <w:rPr>
          <w:rFonts w:ascii="Arial" w:hAnsi="Arial" w:cs="Arial"/>
          <w:color w:val="201F1E"/>
          <w:sz w:val="20"/>
          <w:szCs w:val="20"/>
          <w:shd w:val="clear" w:color="auto" w:fill="FFFFFF"/>
        </w:rPr>
        <w:t>iv</w:t>
      </w:r>
      <w:proofErr w:type="spellEnd"/>
      <w:r w:rsidRPr="00806B44">
        <w:rPr>
          <w:rFonts w:ascii="Arial" w:hAnsi="Arial" w:cs="Arial"/>
          <w:color w:val="201F1E"/>
          <w:sz w:val="20"/>
          <w:szCs w:val="20"/>
          <w:shd w:val="clear" w:color="auto" w:fill="FFFFFF"/>
        </w:rPr>
        <w:t>) destinados ao desempenho de suas competências, conforme autoriza o § 2º do art. 5º do Estatuto da EPE:</w:t>
      </w:r>
    </w:p>
    <w:p w14:paraId="750F286C" w14:textId="3E5D91CF" w:rsidR="001D60C1"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relacionadas estão resumidas no quadro a seguir:</w:t>
      </w: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Pr="005B2E1A" w:rsidRDefault="003F7476"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Consideram-se pessoal-chave da Administração</w:t>
      </w:r>
      <w:r w:rsidR="006E5622" w:rsidRPr="005B2E1A">
        <w:rPr>
          <w:rFonts w:ascii="Arial" w:hAnsi="Arial" w:cs="Arial"/>
          <w:color w:val="201F1E"/>
          <w:sz w:val="20"/>
          <w:szCs w:val="20"/>
          <w:shd w:val="clear" w:color="auto" w:fill="FFFFFF"/>
        </w:rPr>
        <w:t xml:space="preserve"> os membros da Diretoria Executiva e os membros do Conselho de Administração e Fiscal.</w:t>
      </w:r>
    </w:p>
    <w:p w14:paraId="5289F0F9" w14:textId="11A2F30C" w:rsidR="004C797D" w:rsidRDefault="004C797D"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 xml:space="preserve">O montante registrado (conforme quadro abaixo) é relativo à </w:t>
      </w:r>
      <w:r w:rsidR="00AA7812" w:rsidRPr="005B2E1A">
        <w:rPr>
          <w:rFonts w:ascii="Arial" w:hAnsi="Arial" w:cs="Arial"/>
          <w:color w:val="201F1E"/>
          <w:sz w:val="20"/>
          <w:szCs w:val="20"/>
          <w:shd w:val="clear" w:color="auto" w:fill="FFFFFF"/>
        </w:rPr>
        <w:t xml:space="preserve">remuneração do pessoal-chave da </w:t>
      </w:r>
      <w:r w:rsidR="0034406F" w:rsidRPr="005B2E1A">
        <w:rPr>
          <w:rFonts w:ascii="Arial" w:hAnsi="Arial" w:cs="Arial"/>
          <w:color w:val="201F1E"/>
          <w:sz w:val="20"/>
          <w:szCs w:val="20"/>
          <w:shd w:val="clear" w:color="auto" w:fill="FFFFFF"/>
        </w:rPr>
        <w:t>Administr</w:t>
      </w:r>
      <w:r w:rsidR="0034406F">
        <w:rPr>
          <w:rFonts w:ascii="Arial" w:hAnsi="Arial" w:cs="Arial"/>
          <w:color w:val="201F1E"/>
          <w:sz w:val="20"/>
          <w:szCs w:val="20"/>
          <w:shd w:val="clear" w:color="auto" w:fill="FFFFFF"/>
        </w:rPr>
        <w:t>aç</w:t>
      </w:r>
      <w:r w:rsidR="0034406F" w:rsidRPr="005B2E1A">
        <w:rPr>
          <w:rFonts w:ascii="Arial" w:hAnsi="Arial" w:cs="Arial"/>
          <w:color w:val="201F1E"/>
          <w:sz w:val="20"/>
          <w:szCs w:val="20"/>
          <w:shd w:val="clear" w:color="auto" w:fill="FFFFFF"/>
        </w:rPr>
        <w:t>ão</w:t>
      </w:r>
      <w:r w:rsidR="00AA7812" w:rsidRPr="005B2E1A">
        <w:rPr>
          <w:rFonts w:ascii="Arial" w:hAnsi="Arial" w:cs="Arial"/>
          <w:color w:val="201F1E"/>
          <w:sz w:val="20"/>
          <w:szCs w:val="20"/>
          <w:shd w:val="clear" w:color="auto" w:fill="FFFFFF"/>
        </w:rPr>
        <w:t>, abrangendo salário, gratificações</w:t>
      </w:r>
      <w:r w:rsidR="00A61A32" w:rsidRPr="005B2E1A">
        <w:rPr>
          <w:rFonts w:ascii="Arial" w:hAnsi="Arial" w:cs="Arial"/>
          <w:color w:val="201F1E"/>
          <w:sz w:val="20"/>
          <w:szCs w:val="20"/>
          <w:shd w:val="clear" w:color="auto" w:fill="FFFFFF"/>
        </w:rPr>
        <w:t xml:space="preserve"> e</w:t>
      </w:r>
      <w:r w:rsidR="00AA7812" w:rsidRPr="005B2E1A">
        <w:rPr>
          <w:rFonts w:ascii="Arial" w:hAnsi="Arial" w:cs="Arial"/>
          <w:color w:val="201F1E"/>
          <w:sz w:val="20"/>
          <w:szCs w:val="20"/>
          <w:shd w:val="clear" w:color="auto" w:fill="FFFFFF"/>
        </w:rPr>
        <w:t xml:space="preserve"> benefícios de curto prazo</w:t>
      </w:r>
      <w:r w:rsidR="00A61A32" w:rsidRPr="005B2E1A">
        <w:rPr>
          <w:rFonts w:ascii="Arial" w:hAnsi="Arial" w:cs="Arial"/>
          <w:color w:val="201F1E"/>
          <w:sz w:val="20"/>
          <w:szCs w:val="20"/>
          <w:shd w:val="clear" w:color="auto" w:fill="FFFFFF"/>
        </w:rPr>
        <w:t>.</w:t>
      </w:r>
    </w:p>
    <w:p w14:paraId="3572AC50" w14:textId="77777777" w:rsidR="00806B44" w:rsidRPr="006E5622" w:rsidRDefault="00806B44"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806B44" w:rsidRPr="007D4BE6" w14:paraId="584D74AF" w14:textId="77777777" w:rsidTr="00806B44">
        <w:tc>
          <w:tcPr>
            <w:tcW w:w="6941" w:type="dxa"/>
          </w:tcPr>
          <w:p w14:paraId="1B9D5CB2" w14:textId="77777777" w:rsidR="00806B44" w:rsidRPr="005C188A" w:rsidRDefault="00806B44" w:rsidP="004E0D51">
            <w:pPr>
              <w:autoSpaceDE w:val="0"/>
              <w:autoSpaceDN w:val="0"/>
              <w:adjustRightInd w:val="0"/>
              <w:rPr>
                <w:rFonts w:ascii="Arial" w:hAnsi="Arial" w:cs="Arial"/>
                <w:color w:val="201F1E"/>
                <w:sz w:val="20"/>
                <w:szCs w:val="20"/>
                <w:shd w:val="clear" w:color="auto" w:fill="FFFFFF"/>
              </w:rPr>
            </w:pPr>
          </w:p>
        </w:tc>
        <w:tc>
          <w:tcPr>
            <w:tcW w:w="1418" w:type="dxa"/>
          </w:tcPr>
          <w:p w14:paraId="7EF9E7DC" w14:textId="51F009AC" w:rsidR="00806B44" w:rsidRPr="005C188A" w:rsidRDefault="00C2108E" w:rsidP="005C188A">
            <w:pPr>
              <w:autoSpaceDE w:val="0"/>
              <w:autoSpaceDN w:val="0"/>
              <w:adjustRightInd w:val="0"/>
              <w:jc w:val="right"/>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31/03/2025</w:t>
            </w:r>
          </w:p>
        </w:tc>
        <w:tc>
          <w:tcPr>
            <w:tcW w:w="1559" w:type="dxa"/>
          </w:tcPr>
          <w:p w14:paraId="5440E2E6" w14:textId="37A60950" w:rsidR="00806B44" w:rsidRPr="00206D57" w:rsidRDefault="00C2108E" w:rsidP="005C188A">
            <w:pPr>
              <w:autoSpaceDE w:val="0"/>
              <w:autoSpaceDN w:val="0"/>
              <w:adjustRightInd w:val="0"/>
              <w:jc w:val="right"/>
              <w:rPr>
                <w:rFonts w:ascii="Arial" w:hAnsi="Arial" w:cs="Arial"/>
                <w:b/>
                <w:bCs/>
                <w:color w:val="201F1E"/>
                <w:sz w:val="20"/>
                <w:szCs w:val="20"/>
                <w:shd w:val="clear" w:color="auto" w:fill="FFFFFF"/>
              </w:rPr>
            </w:pPr>
            <w:r w:rsidRPr="00206D57">
              <w:rPr>
                <w:rFonts w:ascii="Arial" w:hAnsi="Arial" w:cs="Arial"/>
                <w:b/>
                <w:bCs/>
                <w:color w:val="201F1E"/>
                <w:sz w:val="20"/>
                <w:szCs w:val="20"/>
                <w:shd w:val="clear" w:color="auto" w:fill="FFFFFF"/>
              </w:rPr>
              <w:t>31/</w:t>
            </w:r>
            <w:r w:rsidR="00206D57" w:rsidRPr="00206D57">
              <w:rPr>
                <w:rFonts w:ascii="Arial" w:hAnsi="Arial" w:cs="Arial"/>
                <w:b/>
                <w:bCs/>
                <w:color w:val="201F1E"/>
                <w:sz w:val="20"/>
                <w:szCs w:val="20"/>
                <w:shd w:val="clear" w:color="auto" w:fill="FFFFFF"/>
              </w:rPr>
              <w:t>03</w:t>
            </w:r>
            <w:r w:rsidRPr="00206D57">
              <w:rPr>
                <w:rFonts w:ascii="Arial" w:hAnsi="Arial" w:cs="Arial"/>
                <w:b/>
                <w:bCs/>
                <w:color w:val="201F1E"/>
                <w:sz w:val="20"/>
                <w:szCs w:val="20"/>
                <w:shd w:val="clear" w:color="auto" w:fill="FFFFFF"/>
              </w:rPr>
              <w:t>/2024</w:t>
            </w:r>
          </w:p>
        </w:tc>
      </w:tr>
      <w:tr w:rsidR="00806B44" w:rsidRPr="007D4BE6" w14:paraId="2AC6F0E9" w14:textId="77777777" w:rsidTr="00806B44">
        <w:tc>
          <w:tcPr>
            <w:tcW w:w="6941" w:type="dxa"/>
          </w:tcPr>
          <w:p w14:paraId="2E824354"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Diretores</w:t>
            </w:r>
          </w:p>
        </w:tc>
        <w:tc>
          <w:tcPr>
            <w:tcW w:w="1418" w:type="dxa"/>
          </w:tcPr>
          <w:p w14:paraId="565DBA9E" w14:textId="44C1AB86" w:rsidR="00806B44" w:rsidRPr="00C2108E" w:rsidRDefault="00C2108E">
            <w:pPr>
              <w:autoSpaceDE w:val="0"/>
              <w:autoSpaceDN w:val="0"/>
              <w:adjustRightInd w:val="0"/>
              <w:jc w:val="right"/>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256</w:t>
            </w:r>
          </w:p>
        </w:tc>
        <w:tc>
          <w:tcPr>
            <w:tcW w:w="1559" w:type="dxa"/>
          </w:tcPr>
          <w:p w14:paraId="64CD15B7" w14:textId="4E950B6E" w:rsidR="00806B44" w:rsidRPr="00206D57" w:rsidRDefault="00206D57">
            <w:pPr>
              <w:autoSpaceDE w:val="0"/>
              <w:autoSpaceDN w:val="0"/>
              <w:adjustRightInd w:val="0"/>
              <w:jc w:val="right"/>
              <w:rPr>
                <w:rFonts w:ascii="Arial" w:hAnsi="Arial" w:cs="Arial"/>
                <w:color w:val="201F1E"/>
                <w:sz w:val="18"/>
                <w:szCs w:val="18"/>
                <w:shd w:val="clear" w:color="auto" w:fill="FFFFFF"/>
              </w:rPr>
            </w:pPr>
            <w:r w:rsidRPr="00206D57">
              <w:rPr>
                <w:rFonts w:ascii="Arial" w:hAnsi="Arial" w:cs="Arial"/>
                <w:color w:val="201F1E"/>
                <w:sz w:val="18"/>
                <w:szCs w:val="18"/>
                <w:shd w:val="clear" w:color="auto" w:fill="FFFFFF"/>
              </w:rPr>
              <w:t>325</w:t>
            </w:r>
          </w:p>
        </w:tc>
      </w:tr>
      <w:tr w:rsidR="00806B44" w:rsidRPr="007D4BE6" w14:paraId="2774D5E0" w14:textId="77777777" w:rsidTr="00806B44">
        <w:tc>
          <w:tcPr>
            <w:tcW w:w="6941" w:type="dxa"/>
          </w:tcPr>
          <w:p w14:paraId="2D14F5E9"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Conselheiros de Administração e Fiscal</w:t>
            </w:r>
          </w:p>
        </w:tc>
        <w:tc>
          <w:tcPr>
            <w:tcW w:w="1418" w:type="dxa"/>
          </w:tcPr>
          <w:p w14:paraId="182AA844" w14:textId="6634445C" w:rsidR="00806B44" w:rsidRPr="00C2108E" w:rsidRDefault="00C2108E">
            <w:pPr>
              <w:autoSpaceDE w:val="0"/>
              <w:autoSpaceDN w:val="0"/>
              <w:adjustRightInd w:val="0"/>
              <w:jc w:val="right"/>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96</w:t>
            </w:r>
          </w:p>
        </w:tc>
        <w:tc>
          <w:tcPr>
            <w:tcW w:w="1559" w:type="dxa"/>
          </w:tcPr>
          <w:p w14:paraId="3785EA28" w14:textId="3DDF7A9F" w:rsidR="00806B44" w:rsidRPr="00206D57" w:rsidRDefault="00206D57">
            <w:pPr>
              <w:autoSpaceDE w:val="0"/>
              <w:autoSpaceDN w:val="0"/>
              <w:adjustRightInd w:val="0"/>
              <w:jc w:val="right"/>
              <w:rPr>
                <w:rFonts w:ascii="Arial" w:hAnsi="Arial" w:cs="Arial"/>
                <w:color w:val="201F1E"/>
                <w:sz w:val="18"/>
                <w:szCs w:val="18"/>
                <w:shd w:val="clear" w:color="auto" w:fill="FFFFFF"/>
              </w:rPr>
            </w:pPr>
            <w:r w:rsidRPr="00206D57">
              <w:rPr>
                <w:rFonts w:ascii="Arial" w:hAnsi="Arial" w:cs="Arial"/>
                <w:color w:val="201F1E"/>
                <w:sz w:val="18"/>
                <w:szCs w:val="18"/>
                <w:shd w:val="clear" w:color="auto" w:fill="FFFFFF"/>
              </w:rPr>
              <w:t>88</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669D4E56"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2B76CD" w:rsidRPr="002B76CD" w14:paraId="70EA0C0B" w14:textId="77777777" w:rsidTr="002B76CD">
        <w:tc>
          <w:tcPr>
            <w:tcW w:w="2405" w:type="dxa"/>
          </w:tcPr>
          <w:p w14:paraId="7E7236B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559" w:type="dxa"/>
          </w:tcPr>
          <w:p w14:paraId="7EAADAC1"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033" w:type="dxa"/>
          </w:tcPr>
          <w:p w14:paraId="7B97261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709DCDB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0D1987C" w14:textId="77777777" w:rsidTr="002B76CD">
        <w:tc>
          <w:tcPr>
            <w:tcW w:w="2405" w:type="dxa"/>
          </w:tcPr>
          <w:p w14:paraId="7F72DBE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Diretor</w:t>
            </w:r>
          </w:p>
        </w:tc>
        <w:tc>
          <w:tcPr>
            <w:tcW w:w="1559" w:type="dxa"/>
          </w:tcPr>
          <w:p w14:paraId="746B2AB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4E52D4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STJ</w:t>
            </w:r>
          </w:p>
        </w:tc>
        <w:tc>
          <w:tcPr>
            <w:tcW w:w="2071" w:type="dxa"/>
          </w:tcPr>
          <w:p w14:paraId="5AA180A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5727FE06" w14:textId="77777777" w:rsidTr="002B76CD">
        <w:tc>
          <w:tcPr>
            <w:tcW w:w="2405" w:type="dxa"/>
          </w:tcPr>
          <w:p w14:paraId="03D36C4C"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Chefe de Gabinete</w:t>
            </w:r>
          </w:p>
        </w:tc>
        <w:tc>
          <w:tcPr>
            <w:tcW w:w="1559" w:type="dxa"/>
          </w:tcPr>
          <w:p w14:paraId="60EE4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307DC11B"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MGI</w:t>
            </w:r>
          </w:p>
        </w:tc>
        <w:tc>
          <w:tcPr>
            <w:tcW w:w="2071" w:type="dxa"/>
          </w:tcPr>
          <w:p w14:paraId="6365E5A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5ACFAEAE" w14:textId="77777777" w:rsidTr="002B76CD">
        <w:tc>
          <w:tcPr>
            <w:tcW w:w="2405" w:type="dxa"/>
          </w:tcPr>
          <w:p w14:paraId="34491B8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Presidente</w:t>
            </w:r>
          </w:p>
        </w:tc>
        <w:tc>
          <w:tcPr>
            <w:tcW w:w="1559" w:type="dxa"/>
          </w:tcPr>
          <w:p w14:paraId="73B1BA5E" w14:textId="50E9923F"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0447AE6D"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BB</w:t>
            </w:r>
          </w:p>
        </w:tc>
        <w:tc>
          <w:tcPr>
            <w:tcW w:w="2071" w:type="dxa"/>
          </w:tcPr>
          <w:p w14:paraId="4CFB2BE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27BA7990" w14:textId="77777777" w:rsidTr="002B76CD">
        <w:tc>
          <w:tcPr>
            <w:tcW w:w="2405" w:type="dxa"/>
          </w:tcPr>
          <w:p w14:paraId="6C6D35C8"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Consultor Técnico III</w:t>
            </w:r>
          </w:p>
        </w:tc>
        <w:tc>
          <w:tcPr>
            <w:tcW w:w="1559" w:type="dxa"/>
          </w:tcPr>
          <w:p w14:paraId="34B51B10" w14:textId="3A18A531"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22DC13C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IFRO</w:t>
            </w:r>
          </w:p>
        </w:tc>
        <w:tc>
          <w:tcPr>
            <w:tcW w:w="2071" w:type="dxa"/>
          </w:tcPr>
          <w:p w14:paraId="6FEE658B"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bl>
    <w:p w14:paraId="37E88549" w14:textId="16735B51" w:rsidR="00DA094E" w:rsidRDefault="00DA094E" w:rsidP="001D60C1">
      <w:pPr>
        <w:autoSpaceDE w:val="0"/>
        <w:autoSpaceDN w:val="0"/>
        <w:adjustRightInd w:val="0"/>
        <w:jc w:val="both"/>
        <w:rPr>
          <w:rFonts w:ascii="Arial" w:hAnsi="Arial" w:cs="Arial"/>
          <w:color w:val="201F1E"/>
          <w:sz w:val="20"/>
          <w:szCs w:val="20"/>
          <w:shd w:val="clear" w:color="auto" w:fill="FFFFFF"/>
        </w:rPr>
      </w:pPr>
    </w:p>
    <w:p w14:paraId="326B4EF7" w14:textId="3A628DA8" w:rsidR="001D60C1"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71E136A7" w14:textId="77777777" w:rsidR="002B76CD" w:rsidRPr="00F6357D" w:rsidRDefault="002B76CD"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60"/>
        <w:tblW w:w="7965" w:type="dxa"/>
        <w:tblLook w:val="04A0" w:firstRow="1" w:lastRow="0" w:firstColumn="1" w:lastColumn="0" w:noHBand="0" w:noVBand="1"/>
      </w:tblPr>
      <w:tblGrid>
        <w:gridCol w:w="2972"/>
        <w:gridCol w:w="1417"/>
        <w:gridCol w:w="1505"/>
        <w:gridCol w:w="2071"/>
      </w:tblGrid>
      <w:tr w:rsidR="002B76CD" w:rsidRPr="002B76CD" w14:paraId="31DFD9E7" w14:textId="77777777" w:rsidTr="004E0D51">
        <w:tc>
          <w:tcPr>
            <w:tcW w:w="2972" w:type="dxa"/>
          </w:tcPr>
          <w:p w14:paraId="318C6D0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417" w:type="dxa"/>
          </w:tcPr>
          <w:p w14:paraId="73404BE5"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505" w:type="dxa"/>
          </w:tcPr>
          <w:p w14:paraId="04AC934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6B9AEF6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D5B94FB" w14:textId="77777777" w:rsidTr="004E0D51">
        <w:tc>
          <w:tcPr>
            <w:tcW w:w="2972" w:type="dxa"/>
          </w:tcPr>
          <w:p w14:paraId="73B73A79"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574B1FB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780C1E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03E899A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0D74FB11" w14:textId="77777777" w:rsidTr="004E0D51">
        <w:tc>
          <w:tcPr>
            <w:tcW w:w="2972" w:type="dxa"/>
          </w:tcPr>
          <w:p w14:paraId="0D6F179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79E884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81DAC4D"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5567E2C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2B1EE9BD" w14:textId="77777777" w:rsidTr="004E0D51">
        <w:tc>
          <w:tcPr>
            <w:tcW w:w="2972" w:type="dxa"/>
          </w:tcPr>
          <w:p w14:paraId="5BD062D0"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646BA2C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10505E4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GSP</w:t>
            </w:r>
          </w:p>
        </w:tc>
        <w:tc>
          <w:tcPr>
            <w:tcW w:w="2071" w:type="dxa"/>
          </w:tcPr>
          <w:p w14:paraId="763D5CD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16FD287A" w14:textId="77777777" w:rsidTr="004E0D51">
        <w:tc>
          <w:tcPr>
            <w:tcW w:w="2972" w:type="dxa"/>
          </w:tcPr>
          <w:p w14:paraId="5BF9BE7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170CCE0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1487A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482BF9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77E8BF6B" w14:textId="77777777" w:rsidTr="004E0D51">
        <w:tc>
          <w:tcPr>
            <w:tcW w:w="2972" w:type="dxa"/>
          </w:tcPr>
          <w:p w14:paraId="0906864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Assistente Administrativo</w:t>
            </w:r>
          </w:p>
        </w:tc>
        <w:tc>
          <w:tcPr>
            <w:tcW w:w="1417" w:type="dxa"/>
          </w:tcPr>
          <w:p w14:paraId="5A59D683"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43874A7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83F854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081922D6" w14:textId="77777777" w:rsidTr="004E0D51">
        <w:tc>
          <w:tcPr>
            <w:tcW w:w="2972" w:type="dxa"/>
          </w:tcPr>
          <w:p w14:paraId="68C94E14"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0DC542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389EF8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3DB5F231"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60B812D9" w14:textId="77777777" w:rsidTr="004E0D51">
        <w:tc>
          <w:tcPr>
            <w:tcW w:w="2972" w:type="dxa"/>
          </w:tcPr>
          <w:p w14:paraId="475A27D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68B70A2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510CF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ANP</w:t>
            </w:r>
          </w:p>
        </w:tc>
        <w:tc>
          <w:tcPr>
            <w:tcW w:w="2071" w:type="dxa"/>
          </w:tcPr>
          <w:p w14:paraId="79C39F0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6A123C4C" w14:textId="77777777" w:rsidTr="004E0D51">
        <w:tc>
          <w:tcPr>
            <w:tcW w:w="2972" w:type="dxa"/>
          </w:tcPr>
          <w:p w14:paraId="10B80A3E"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7F6DA6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2C8E86F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MGI</w:t>
            </w:r>
          </w:p>
        </w:tc>
        <w:tc>
          <w:tcPr>
            <w:tcW w:w="2071" w:type="dxa"/>
          </w:tcPr>
          <w:p w14:paraId="72DB81D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172A0A" w:rsidRPr="002B76CD" w14:paraId="6E44DE55" w14:textId="77777777" w:rsidTr="004E0D51">
        <w:tc>
          <w:tcPr>
            <w:tcW w:w="2972" w:type="dxa"/>
          </w:tcPr>
          <w:p w14:paraId="777DF48F" w14:textId="516BB2BF" w:rsidR="00172A0A" w:rsidRPr="005C188A" w:rsidRDefault="00172A0A"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361C1466" w14:textId="1DA1A390"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Requisitado</w:t>
            </w:r>
          </w:p>
        </w:tc>
        <w:tc>
          <w:tcPr>
            <w:tcW w:w="1505" w:type="dxa"/>
          </w:tcPr>
          <w:p w14:paraId="6E477008" w14:textId="398C596E"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Presidência da República</w:t>
            </w:r>
          </w:p>
        </w:tc>
        <w:tc>
          <w:tcPr>
            <w:tcW w:w="2071" w:type="dxa"/>
          </w:tcPr>
          <w:p w14:paraId="45A1E116" w14:textId="048472C5"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bl>
    <w:p w14:paraId="3A9B53F9" w14:textId="77777777" w:rsidR="00C82056" w:rsidRDefault="00C82056" w:rsidP="001D60C1">
      <w:pPr>
        <w:autoSpaceDE w:val="0"/>
        <w:autoSpaceDN w:val="0"/>
        <w:adjustRightInd w:val="0"/>
        <w:jc w:val="both"/>
        <w:rPr>
          <w:rFonts w:ascii="Arial" w:hAnsi="Arial" w:cs="Arial"/>
          <w:color w:val="201F1E"/>
          <w:sz w:val="20"/>
          <w:szCs w:val="20"/>
          <w:shd w:val="clear" w:color="auto" w:fill="FFFFFF"/>
        </w:rPr>
      </w:pPr>
    </w:p>
    <w:p w14:paraId="2979E805" w14:textId="77777777" w:rsidR="008D702C" w:rsidRDefault="008D702C">
      <w:pPr>
        <w:rPr>
          <w:rFonts w:ascii="Arial" w:hAnsi="Arial" w:cs="Arial"/>
          <w:color w:val="201F1E"/>
          <w:sz w:val="20"/>
          <w:szCs w:val="20"/>
          <w:shd w:val="clear" w:color="auto" w:fill="FFFFFF"/>
        </w:rPr>
      </w:pPr>
      <w:r>
        <w:rPr>
          <w:rFonts w:ascii="Arial" w:hAnsi="Arial" w:cs="Arial"/>
          <w:color w:val="201F1E"/>
          <w:sz w:val="20"/>
          <w:szCs w:val="20"/>
          <w:shd w:val="clear" w:color="auto" w:fill="FFFFFF"/>
        </w:rPr>
        <w:br w:type="page"/>
      </w:r>
    </w:p>
    <w:p w14:paraId="1C250335" w14:textId="77777777" w:rsidR="008D702C" w:rsidRDefault="008D702C" w:rsidP="001D60C1">
      <w:pPr>
        <w:autoSpaceDE w:val="0"/>
        <w:autoSpaceDN w:val="0"/>
        <w:adjustRightInd w:val="0"/>
        <w:jc w:val="both"/>
        <w:rPr>
          <w:rFonts w:ascii="Arial" w:hAnsi="Arial" w:cs="Arial"/>
          <w:color w:val="201F1E"/>
          <w:sz w:val="20"/>
          <w:szCs w:val="20"/>
          <w:shd w:val="clear" w:color="auto" w:fill="FFFFFF"/>
        </w:rPr>
      </w:pPr>
    </w:p>
    <w:p w14:paraId="2F0654D3" w14:textId="44C6DD4F"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6A2C2968" w14:textId="77777777" w:rsidR="0064393B" w:rsidRDefault="009F22D8" w:rsidP="001D60C1">
      <w:pPr>
        <w:widowControl w:val="0"/>
        <w:contextualSpacing/>
        <w:rPr>
          <w:rFonts w:ascii="Arial" w:hAnsi="Arial" w:cs="Arial"/>
          <w:sz w:val="20"/>
          <w:szCs w:val="20"/>
        </w:rPr>
      </w:pPr>
      <w:r>
        <w:rPr>
          <w:rFonts w:ascii="Arial" w:hAnsi="Arial" w:cs="Arial"/>
          <w:sz w:val="20"/>
          <w:szCs w:val="20"/>
        </w:rPr>
        <w:t xml:space="preserve">  </w:t>
      </w:r>
    </w:p>
    <w:tbl>
      <w:tblPr>
        <w:tblStyle w:val="Tabelacomgrade70"/>
        <w:tblW w:w="9493" w:type="dxa"/>
        <w:tblLook w:val="04A0" w:firstRow="1" w:lastRow="0" w:firstColumn="1" w:lastColumn="0" w:noHBand="0" w:noVBand="1"/>
      </w:tblPr>
      <w:tblGrid>
        <w:gridCol w:w="5930"/>
        <w:gridCol w:w="3563"/>
      </w:tblGrid>
      <w:tr w:rsidR="0064393B" w:rsidRPr="007D4BE6" w14:paraId="7B77896B" w14:textId="77777777" w:rsidTr="004E0D51">
        <w:tc>
          <w:tcPr>
            <w:tcW w:w="5930" w:type="dxa"/>
          </w:tcPr>
          <w:p w14:paraId="3B3D5AFD"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CARGO NA EPE</w:t>
            </w:r>
          </w:p>
        </w:tc>
        <w:tc>
          <w:tcPr>
            <w:tcW w:w="3563" w:type="dxa"/>
          </w:tcPr>
          <w:p w14:paraId="3BD87E71"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ORGÃO</w:t>
            </w:r>
          </w:p>
        </w:tc>
      </w:tr>
      <w:tr w:rsidR="0064393B" w:rsidRPr="007D4BE6" w14:paraId="2C512720" w14:textId="77777777" w:rsidTr="004E0D51">
        <w:tc>
          <w:tcPr>
            <w:tcW w:w="5930" w:type="dxa"/>
          </w:tcPr>
          <w:p w14:paraId="33DFBBF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Presidente e Conselheiro de Administração</w:t>
            </w:r>
          </w:p>
        </w:tc>
        <w:tc>
          <w:tcPr>
            <w:tcW w:w="3563" w:type="dxa"/>
          </w:tcPr>
          <w:p w14:paraId="2939DFF3"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38C3489B" w14:textId="77777777" w:rsidTr="004E0D51">
        <w:tc>
          <w:tcPr>
            <w:tcW w:w="5930" w:type="dxa"/>
          </w:tcPr>
          <w:p w14:paraId="4056B2CB"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Petróleo, Gás, e Biocombustíveis – DPG</w:t>
            </w:r>
          </w:p>
        </w:tc>
        <w:tc>
          <w:tcPr>
            <w:tcW w:w="3563" w:type="dxa"/>
          </w:tcPr>
          <w:p w14:paraId="5915EA1D"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do Petróleo</w:t>
            </w:r>
          </w:p>
        </w:tc>
      </w:tr>
      <w:tr w:rsidR="0064393B" w:rsidRPr="0064393B" w14:paraId="1884D83A" w14:textId="77777777" w:rsidTr="004E0D51">
        <w:tc>
          <w:tcPr>
            <w:tcW w:w="5930" w:type="dxa"/>
          </w:tcPr>
          <w:p w14:paraId="36C535A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Energia Elétrica</w:t>
            </w:r>
          </w:p>
        </w:tc>
        <w:tc>
          <w:tcPr>
            <w:tcW w:w="3563" w:type="dxa"/>
          </w:tcPr>
          <w:p w14:paraId="46A73AB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913AF7" w:rsidRPr="0064393B" w14:paraId="09128585" w14:textId="77777777" w:rsidTr="004E0D51">
        <w:tc>
          <w:tcPr>
            <w:tcW w:w="5930" w:type="dxa"/>
          </w:tcPr>
          <w:p w14:paraId="7B0E81FA" w14:textId="64D7569E" w:rsidR="00913AF7" w:rsidRPr="005C188A" w:rsidRDefault="00913AF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 de Estudos Econômico-Energéticos e Ambientais</w:t>
            </w:r>
          </w:p>
        </w:tc>
        <w:tc>
          <w:tcPr>
            <w:tcW w:w="3563" w:type="dxa"/>
          </w:tcPr>
          <w:p w14:paraId="769D3BF8" w14:textId="71959BCE" w:rsidR="00913AF7" w:rsidRPr="005C188A" w:rsidRDefault="00913AF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EPE</w:t>
            </w:r>
          </w:p>
        </w:tc>
      </w:tr>
      <w:tr w:rsidR="0064393B" w:rsidRPr="0064393B" w14:paraId="5733CF53" w14:textId="77777777" w:rsidTr="004E0D51">
        <w:tc>
          <w:tcPr>
            <w:tcW w:w="5930" w:type="dxa"/>
          </w:tcPr>
          <w:p w14:paraId="3B67D6B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Governança Corporativa</w:t>
            </w:r>
          </w:p>
        </w:tc>
        <w:tc>
          <w:tcPr>
            <w:tcW w:w="3563" w:type="dxa"/>
          </w:tcPr>
          <w:p w14:paraId="19A4829F"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06798FFE" w14:textId="77777777" w:rsidTr="004E0D51">
        <w:tc>
          <w:tcPr>
            <w:tcW w:w="5930" w:type="dxa"/>
          </w:tcPr>
          <w:p w14:paraId="79A57A8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5C5A123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EPE</w:t>
            </w:r>
          </w:p>
        </w:tc>
      </w:tr>
      <w:tr w:rsidR="0064393B" w:rsidRPr="0064393B" w14:paraId="241CE472" w14:textId="77777777" w:rsidTr="004E0D51">
        <w:tc>
          <w:tcPr>
            <w:tcW w:w="5930" w:type="dxa"/>
          </w:tcPr>
          <w:p w14:paraId="0095A5BF"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(dois)</w:t>
            </w:r>
          </w:p>
        </w:tc>
        <w:tc>
          <w:tcPr>
            <w:tcW w:w="3563" w:type="dxa"/>
          </w:tcPr>
          <w:p w14:paraId="080432C8"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3D364F36" w14:textId="77777777" w:rsidTr="004E0D51">
        <w:tc>
          <w:tcPr>
            <w:tcW w:w="5930" w:type="dxa"/>
          </w:tcPr>
          <w:p w14:paraId="0374BAD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303004D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r w:rsidR="0064393B" w:rsidRPr="0064393B" w14:paraId="36149D45" w14:textId="77777777" w:rsidTr="004E0D51">
        <w:tc>
          <w:tcPr>
            <w:tcW w:w="5930" w:type="dxa"/>
          </w:tcPr>
          <w:p w14:paraId="6789950E"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242838B7"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Gestão e Inovação</w:t>
            </w:r>
          </w:p>
        </w:tc>
      </w:tr>
      <w:tr w:rsidR="0064393B" w:rsidRPr="0064393B" w14:paraId="27AE005D" w14:textId="77777777" w:rsidTr="004E0D51">
        <w:tc>
          <w:tcPr>
            <w:tcW w:w="5930" w:type="dxa"/>
          </w:tcPr>
          <w:p w14:paraId="4FE24345"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(dois titulares e dois suplentes)</w:t>
            </w:r>
          </w:p>
        </w:tc>
        <w:tc>
          <w:tcPr>
            <w:tcW w:w="3563" w:type="dxa"/>
          </w:tcPr>
          <w:p w14:paraId="363B9AC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11F09C18" w14:textId="77777777" w:rsidTr="004E0D51">
        <w:tc>
          <w:tcPr>
            <w:tcW w:w="5930" w:type="dxa"/>
          </w:tcPr>
          <w:p w14:paraId="5950C67A"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(um titular e um suplente)</w:t>
            </w:r>
          </w:p>
        </w:tc>
        <w:tc>
          <w:tcPr>
            <w:tcW w:w="3563" w:type="dxa"/>
          </w:tcPr>
          <w:p w14:paraId="0ADB163B"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bl>
    <w:p w14:paraId="427D563E" w14:textId="77777777" w:rsidR="009F22D8" w:rsidRPr="00EB4DFF" w:rsidRDefault="009F22D8" w:rsidP="001D60C1">
      <w:pPr>
        <w:widowControl w:val="0"/>
        <w:contextualSpacing/>
        <w:rPr>
          <w:rFonts w:ascii="Arial" w:hAnsi="Arial" w:cs="Arial"/>
          <w:sz w:val="20"/>
          <w:szCs w:val="20"/>
        </w:rPr>
      </w:pPr>
    </w:p>
    <w:p w14:paraId="6917E5EE" w14:textId="02F1BE11" w:rsidR="00FA6D8E" w:rsidRPr="00EE124B" w:rsidRDefault="00FA6D8E" w:rsidP="00FA6D8E">
      <w:pPr>
        <w:widowControl w:val="0"/>
        <w:contextualSpacing/>
        <w:rPr>
          <w:rFonts w:ascii="Arial" w:hAnsi="Arial" w:cs="Arial"/>
          <w:b/>
          <w:sz w:val="20"/>
          <w:szCs w:val="20"/>
        </w:rPr>
      </w:pPr>
      <w:r w:rsidRPr="00EE124B">
        <w:rPr>
          <w:rFonts w:ascii="Arial" w:hAnsi="Arial" w:cs="Arial"/>
          <w:b/>
          <w:sz w:val="20"/>
          <w:szCs w:val="20"/>
        </w:rPr>
        <w:t xml:space="preserve">Quadro </w:t>
      </w:r>
      <w:r w:rsidR="0064393B">
        <w:rPr>
          <w:rFonts w:ascii="Arial" w:hAnsi="Arial" w:cs="Arial"/>
          <w:b/>
          <w:sz w:val="20"/>
          <w:szCs w:val="20"/>
        </w:rPr>
        <w:t>5</w:t>
      </w:r>
      <w:r w:rsidRPr="00EE124B">
        <w:rPr>
          <w:rFonts w:ascii="Arial" w:hAnsi="Arial" w:cs="Arial"/>
          <w:b/>
          <w:sz w:val="20"/>
          <w:szCs w:val="20"/>
        </w:rPr>
        <w:t xml:space="preserve"> – </w:t>
      </w:r>
      <w:r>
        <w:rPr>
          <w:rFonts w:ascii="Arial" w:hAnsi="Arial" w:cs="Arial"/>
          <w:b/>
          <w:sz w:val="20"/>
          <w:szCs w:val="20"/>
        </w:rPr>
        <w:t>Com participação em outros órgãos e empresas</w:t>
      </w:r>
    </w:p>
    <w:p w14:paraId="54DCD0B9" w14:textId="77777777" w:rsidR="00FA6D8E" w:rsidRDefault="00FA6D8E" w:rsidP="00FA6D8E">
      <w:pPr>
        <w:widowControl w:val="0"/>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686"/>
        <w:gridCol w:w="3689"/>
        <w:gridCol w:w="3536"/>
      </w:tblGrid>
      <w:tr w:rsidR="0064393B" w:rsidRPr="007D4BE6" w14:paraId="1F850DF3"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2400498A" w14:textId="77777777" w:rsidR="0064393B" w:rsidRPr="005C188A" w:rsidRDefault="0064393B" w:rsidP="004E0D51">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Cargo na EPE</w:t>
            </w:r>
          </w:p>
        </w:tc>
        <w:tc>
          <w:tcPr>
            <w:tcW w:w="1861" w:type="pct"/>
            <w:tcBorders>
              <w:top w:val="single" w:sz="4" w:space="0" w:color="auto"/>
              <w:left w:val="single" w:sz="8" w:space="0" w:color="auto"/>
              <w:bottom w:val="single" w:sz="4" w:space="0" w:color="auto"/>
              <w:right w:val="single" w:sz="8" w:space="0" w:color="auto"/>
            </w:tcBorders>
          </w:tcPr>
          <w:p w14:paraId="3A11FAC4"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Outro cargo estatutário em empresa ou órgão público</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ECDFD8E"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Sócio em empresa</w:t>
            </w:r>
          </w:p>
        </w:tc>
      </w:tr>
      <w:tr w:rsidR="0064393B" w:rsidRPr="007D4BE6" w14:paraId="56CB371A" w14:textId="77777777" w:rsidTr="00913AF7">
        <w:tc>
          <w:tcPr>
            <w:tcW w:w="1355" w:type="pct"/>
            <w:tcBorders>
              <w:top w:val="single" w:sz="4" w:space="0" w:color="auto"/>
              <w:left w:val="single" w:sz="8" w:space="0" w:color="auto"/>
              <w:bottom w:val="single" w:sz="8" w:space="0" w:color="auto"/>
              <w:right w:val="single" w:sz="8" w:space="0" w:color="auto"/>
            </w:tcBorders>
            <w:vAlign w:val="center"/>
          </w:tcPr>
          <w:p w14:paraId="4E74E331"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single" w:sz="4" w:space="0" w:color="auto"/>
              <w:left w:val="single" w:sz="8" w:space="0" w:color="auto"/>
              <w:bottom w:val="single" w:sz="8" w:space="0" w:color="auto"/>
              <w:right w:val="single" w:sz="8" w:space="0" w:color="auto"/>
            </w:tcBorders>
          </w:tcPr>
          <w:p w14:paraId="753CA650" w14:textId="11EE694F" w:rsidR="0064393B"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Nuclebrá</w:t>
            </w:r>
            <w:r w:rsidR="0064393B" w:rsidRPr="005C188A">
              <w:rPr>
                <w:rFonts w:ascii="Arial" w:hAnsi="Arial" w:cs="Arial"/>
                <w:color w:val="201F1E"/>
                <w:sz w:val="18"/>
                <w:szCs w:val="18"/>
                <w:lang w:eastAsia="pt-BR"/>
              </w:rPr>
              <w:t>s Equipamentos Pesados.</w:t>
            </w:r>
          </w:p>
        </w:tc>
        <w:tc>
          <w:tcPr>
            <w:tcW w:w="178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C55143"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41652D7" w14:textId="77777777" w:rsidTr="0064393B">
        <w:tc>
          <w:tcPr>
            <w:tcW w:w="1355" w:type="pct"/>
            <w:tcBorders>
              <w:top w:val="nil"/>
              <w:left w:val="single" w:sz="8" w:space="0" w:color="auto"/>
              <w:bottom w:val="single" w:sz="8" w:space="0" w:color="auto"/>
              <w:right w:val="single" w:sz="8" w:space="0" w:color="auto"/>
            </w:tcBorders>
            <w:vAlign w:val="center"/>
          </w:tcPr>
          <w:p w14:paraId="4D0DD063"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26004E0B" w14:textId="0C3233EE"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 xml:space="preserve">Hospital de </w:t>
            </w:r>
            <w:r w:rsidR="0034406F" w:rsidRPr="005C188A">
              <w:rPr>
                <w:rFonts w:ascii="Arial" w:hAnsi="Arial" w:cs="Arial"/>
                <w:color w:val="201F1E"/>
                <w:sz w:val="18"/>
                <w:szCs w:val="18"/>
                <w:lang w:eastAsia="pt-BR"/>
              </w:rPr>
              <w:t>Clínicas</w:t>
            </w:r>
            <w:r w:rsidRPr="005C188A">
              <w:rPr>
                <w:rFonts w:ascii="Arial" w:hAnsi="Arial" w:cs="Arial"/>
                <w:color w:val="201F1E"/>
                <w:sz w:val="18"/>
                <w:szCs w:val="18"/>
                <w:lang w:eastAsia="pt-BR"/>
              </w:rPr>
              <w:t xml:space="preserve"> de Porto Alegre.</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EBAEF"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06F50A7" w14:textId="77777777" w:rsidTr="0064393B">
        <w:tc>
          <w:tcPr>
            <w:tcW w:w="1355" w:type="pct"/>
            <w:tcBorders>
              <w:top w:val="nil"/>
              <w:left w:val="single" w:sz="8" w:space="0" w:color="auto"/>
              <w:bottom w:val="single" w:sz="8" w:space="0" w:color="auto"/>
              <w:right w:val="single" w:sz="8" w:space="0" w:color="auto"/>
            </w:tcBorders>
            <w:vAlign w:val="center"/>
          </w:tcPr>
          <w:p w14:paraId="7774F13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tcPr>
          <w:p w14:paraId="5C56FFD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260FC"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796423B" w14:textId="77777777" w:rsidTr="0064393B">
        <w:tc>
          <w:tcPr>
            <w:tcW w:w="1355" w:type="pct"/>
            <w:tcBorders>
              <w:top w:val="nil"/>
              <w:left w:val="single" w:sz="8" w:space="0" w:color="auto"/>
              <w:bottom w:val="single" w:sz="8" w:space="0" w:color="auto"/>
              <w:right w:val="single" w:sz="8" w:space="0" w:color="auto"/>
            </w:tcBorders>
            <w:vAlign w:val="center"/>
          </w:tcPr>
          <w:p w14:paraId="0975FDD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tcPr>
          <w:p w14:paraId="0E9825E2"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FD7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851DC96" w14:textId="77777777" w:rsidTr="00165C92">
        <w:tc>
          <w:tcPr>
            <w:tcW w:w="1355" w:type="pct"/>
            <w:tcBorders>
              <w:top w:val="nil"/>
              <w:left w:val="single" w:sz="8" w:space="0" w:color="auto"/>
              <w:bottom w:val="single" w:sz="8" w:space="0" w:color="auto"/>
              <w:right w:val="single" w:sz="8" w:space="0" w:color="auto"/>
            </w:tcBorders>
            <w:vAlign w:val="center"/>
          </w:tcPr>
          <w:p w14:paraId="6A77B6A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0DA75A73"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EA8088" w14:textId="4D95D1DD" w:rsidR="0064393B" w:rsidRPr="005C188A" w:rsidRDefault="00CB26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64393B" w:rsidRPr="007D4BE6" w14:paraId="22BE8622" w14:textId="77777777" w:rsidTr="00165C92">
        <w:tc>
          <w:tcPr>
            <w:tcW w:w="1355" w:type="pct"/>
            <w:tcBorders>
              <w:top w:val="nil"/>
              <w:left w:val="single" w:sz="8" w:space="0" w:color="auto"/>
              <w:bottom w:val="single" w:sz="4" w:space="0" w:color="auto"/>
              <w:right w:val="single" w:sz="8" w:space="0" w:color="auto"/>
            </w:tcBorders>
            <w:vAlign w:val="center"/>
          </w:tcPr>
          <w:p w14:paraId="57885802"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4" w:space="0" w:color="auto"/>
              <w:right w:val="single" w:sz="8" w:space="0" w:color="auto"/>
            </w:tcBorders>
          </w:tcPr>
          <w:p w14:paraId="24A525B0"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 Indústrias Nucleares do Brasil - INB</w:t>
            </w:r>
          </w:p>
        </w:tc>
        <w:tc>
          <w:tcPr>
            <w:tcW w:w="1784"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41CDFB2" w14:textId="0D695987" w:rsidR="0064393B" w:rsidRPr="005C188A" w:rsidRDefault="00CB26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913AF7" w:rsidRPr="007D4BE6" w14:paraId="11881A46"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7EF34DAD" w14:textId="5BD04D88" w:rsidR="00913AF7" w:rsidRPr="005C188A" w:rsidRDefault="00913AF7" w:rsidP="0064393B">
            <w:pPr>
              <w:autoSpaceDE w:val="0"/>
              <w:autoSpaceDN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w:t>
            </w:r>
          </w:p>
        </w:tc>
        <w:tc>
          <w:tcPr>
            <w:tcW w:w="1861" w:type="pct"/>
            <w:tcBorders>
              <w:top w:val="single" w:sz="4" w:space="0" w:color="auto"/>
              <w:left w:val="single" w:sz="8" w:space="0" w:color="auto"/>
              <w:bottom w:val="single" w:sz="4" w:space="0" w:color="auto"/>
              <w:right w:val="single" w:sz="8" w:space="0" w:color="auto"/>
            </w:tcBorders>
          </w:tcPr>
          <w:p w14:paraId="56F7F389" w14:textId="5F62A7EE" w:rsidR="00913AF7"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Aneel – Agência Nacional de Energia Elétrica</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46BB32" w14:textId="2D60AD8E" w:rsidR="00913AF7" w:rsidRPr="005C188A" w:rsidRDefault="00913A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Não</w:t>
            </w:r>
          </w:p>
        </w:tc>
      </w:tr>
    </w:tbl>
    <w:p w14:paraId="421E19A3"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205882E8" w14:textId="0945496A"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3042C35F" w14:textId="3396C916" w:rsidR="008D702C" w:rsidRDefault="008D702C" w:rsidP="008D702C">
      <w:pPr>
        <w:widowControl w:val="0"/>
        <w:jc w:val="both"/>
        <w:rPr>
          <w:rFonts w:ascii="Arial" w:hAnsi="Arial" w:cs="Arial"/>
          <w:b/>
          <w:bCs/>
          <w:color w:val="000000" w:themeColor="text1"/>
          <w:sz w:val="20"/>
          <w:szCs w:val="20"/>
          <w:shd w:val="clear" w:color="auto" w:fill="FFFFFF"/>
        </w:rPr>
      </w:pPr>
    </w:p>
    <w:p w14:paraId="115AEC0B" w14:textId="046EF893" w:rsidR="00D854BD" w:rsidRDefault="001D60C1" w:rsidP="008D702C">
      <w:pPr>
        <w:widowControl w:val="0"/>
        <w:jc w:val="both"/>
        <w:rPr>
          <w:rFonts w:ascii="Arial" w:hAnsi="Arial" w:cs="Arial"/>
          <w:b/>
          <w:bCs/>
          <w:color w:val="000000" w:themeColor="text1"/>
          <w:sz w:val="20"/>
          <w:szCs w:val="20"/>
          <w:shd w:val="clear" w:color="auto" w:fill="FFFFFF"/>
        </w:rPr>
      </w:pPr>
      <w:r w:rsidRPr="007663ED">
        <w:rPr>
          <w:rFonts w:ascii="Arial" w:hAnsi="Arial" w:cs="Arial"/>
          <w:b/>
          <w:bCs/>
          <w:color w:val="000000" w:themeColor="text1"/>
          <w:sz w:val="20"/>
          <w:szCs w:val="20"/>
          <w:shd w:val="clear" w:color="auto" w:fill="FFFFFF"/>
        </w:rPr>
        <w:t>Partes Relacionadas com Pessoa Jurídica</w:t>
      </w:r>
    </w:p>
    <w:p w14:paraId="4E4D79D1" w14:textId="01DD4456" w:rsidR="00882BCC" w:rsidRPr="00DA094E" w:rsidRDefault="006E0A97" w:rsidP="006E0A97">
      <w:pPr>
        <w:widowControl w:val="0"/>
        <w:spacing w:before="240" w:after="240"/>
        <w:jc w:val="both"/>
        <w:rPr>
          <w:rFonts w:ascii="Arial" w:hAnsi="Arial" w:cs="Arial"/>
          <w:b/>
          <w:bCs/>
          <w:color w:val="201F1E"/>
          <w:sz w:val="20"/>
          <w:szCs w:val="20"/>
          <w:shd w:val="clear" w:color="auto" w:fill="FFFFFF"/>
        </w:rPr>
      </w:pPr>
      <w:r w:rsidRPr="000A5E2A">
        <w:rPr>
          <w:rFonts w:ascii="Arial" w:hAnsi="Arial" w:cs="Arial"/>
          <w:b/>
          <w:bCs/>
          <w:color w:val="201F1E"/>
          <w:sz w:val="20"/>
          <w:szCs w:val="20"/>
          <w:shd w:val="clear" w:color="auto" w:fill="FFFFFF"/>
        </w:rPr>
        <w:t>Acordos de cooperação técnica</w:t>
      </w:r>
    </w:p>
    <w:tbl>
      <w:tblPr>
        <w:tblpPr w:leftFromText="141" w:rightFromText="141" w:vertAnchor="text" w:horzAnchor="margin" w:tblpY="54"/>
        <w:tblW w:w="4994" w:type="pct"/>
        <w:tblCellMar>
          <w:left w:w="70" w:type="dxa"/>
          <w:right w:w="70" w:type="dxa"/>
        </w:tblCellMar>
        <w:tblLook w:val="04A0" w:firstRow="1" w:lastRow="0" w:firstColumn="1" w:lastColumn="0" w:noHBand="0" w:noVBand="1"/>
      </w:tblPr>
      <w:tblGrid>
        <w:gridCol w:w="2025"/>
        <w:gridCol w:w="1695"/>
        <w:gridCol w:w="4845"/>
        <w:gridCol w:w="6"/>
        <w:gridCol w:w="1328"/>
      </w:tblGrid>
      <w:tr w:rsidR="00882BCC" w:rsidRPr="00882BCC" w14:paraId="6EF16C6A" w14:textId="77777777" w:rsidTr="004E0D51">
        <w:trPr>
          <w:trHeight w:val="19"/>
        </w:trPr>
        <w:tc>
          <w:tcPr>
            <w:tcW w:w="10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3AC752" w14:textId="77777777" w:rsidR="00882BCC" w:rsidRPr="005C188A" w:rsidRDefault="00882BCC" w:rsidP="004E0D51">
            <w:pPr>
              <w:widowControl w:val="0"/>
              <w:autoSpaceDE w:val="0"/>
              <w:autoSpaceDN w:val="0"/>
              <w:adjustRightInd w:val="0"/>
              <w:rPr>
                <w:rFonts w:ascii="Arial" w:hAnsi="Arial" w:cs="Arial"/>
                <w:b/>
                <w:sz w:val="18"/>
                <w:szCs w:val="18"/>
                <w:lang w:eastAsia="pt-BR"/>
              </w:rPr>
            </w:pPr>
            <w:r w:rsidRPr="005C188A">
              <w:rPr>
                <w:rFonts w:ascii="Arial" w:hAnsi="Arial" w:cs="Arial"/>
                <w:b/>
                <w:sz w:val="18"/>
                <w:szCs w:val="18"/>
                <w:lang w:eastAsia="pt-BR"/>
              </w:rPr>
              <w:t>​ Convenente</w:t>
            </w:r>
          </w:p>
        </w:tc>
        <w:tc>
          <w:tcPr>
            <w:tcW w:w="8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9C69" w14:textId="77777777" w:rsidR="00882BCC" w:rsidRPr="005C188A" w:rsidRDefault="00882BCC" w:rsidP="004E0D51">
            <w:pPr>
              <w:widowControl w:val="0"/>
              <w:autoSpaceDE w:val="0"/>
              <w:autoSpaceDN w:val="0"/>
              <w:adjustRightInd w:val="0"/>
              <w:rPr>
                <w:rFonts w:ascii="Arial" w:hAnsi="Arial" w:cs="Arial"/>
                <w:b/>
                <w:sz w:val="18"/>
                <w:szCs w:val="18"/>
                <w:lang w:eastAsia="pt-BR"/>
              </w:rPr>
            </w:pPr>
            <w:r w:rsidRPr="005C188A">
              <w:rPr>
                <w:rFonts w:ascii="Arial" w:hAnsi="Arial" w:cs="Arial"/>
                <w:b/>
                <w:sz w:val="18"/>
                <w:szCs w:val="18"/>
                <w:lang w:eastAsia="pt-BR"/>
              </w:rPr>
              <w:t>Tipo de Relação</w:t>
            </w:r>
          </w:p>
        </w:tc>
        <w:tc>
          <w:tcPr>
            <w:tcW w:w="24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6394B" w14:textId="77777777" w:rsidR="00882BCC" w:rsidRPr="005C188A" w:rsidRDefault="00882BCC" w:rsidP="004E0D51">
            <w:pPr>
              <w:widowControl w:val="0"/>
              <w:autoSpaceDE w:val="0"/>
              <w:autoSpaceDN w:val="0"/>
              <w:adjustRightInd w:val="0"/>
              <w:rPr>
                <w:rFonts w:ascii="Arial" w:hAnsi="Arial" w:cs="Arial"/>
                <w:b/>
                <w:sz w:val="18"/>
                <w:szCs w:val="18"/>
                <w:lang w:eastAsia="pt-BR"/>
              </w:rPr>
            </w:pPr>
            <w:r w:rsidRPr="005C188A">
              <w:rPr>
                <w:rFonts w:ascii="Arial" w:hAnsi="Arial" w:cs="Arial"/>
                <w:b/>
                <w:sz w:val="18"/>
                <w:szCs w:val="18"/>
                <w:lang w:eastAsia="pt-BR"/>
              </w:rPr>
              <w:t>​Objeto</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0C138" w14:textId="77777777" w:rsidR="00882BCC" w:rsidRPr="005C188A" w:rsidRDefault="00882BCC" w:rsidP="004E0D51">
            <w:pPr>
              <w:widowControl w:val="0"/>
              <w:autoSpaceDE w:val="0"/>
              <w:autoSpaceDN w:val="0"/>
              <w:adjustRightInd w:val="0"/>
              <w:rPr>
                <w:rFonts w:ascii="Arial" w:hAnsi="Arial" w:cs="Arial"/>
                <w:b/>
                <w:sz w:val="18"/>
                <w:szCs w:val="18"/>
                <w:lang w:eastAsia="pt-BR"/>
              </w:rPr>
            </w:pPr>
            <w:r w:rsidRPr="005C188A">
              <w:rPr>
                <w:rFonts w:ascii="Arial" w:hAnsi="Arial" w:cs="Arial"/>
                <w:b/>
                <w:sz w:val="18"/>
                <w:szCs w:val="18"/>
                <w:lang w:eastAsia="pt-BR"/>
              </w:rPr>
              <w:t>​Vigência</w:t>
            </w:r>
          </w:p>
        </w:tc>
      </w:tr>
      <w:tr w:rsidR="00882BCC" w:rsidRPr="00882BCC" w14:paraId="7D758592"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ED90E00"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Dataprev SA</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7FAFAA1"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Contrato Administrativo</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26DCA27"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Prestação de serviços estratégicos de solução de tecnologia da informação (TI) compreendendo a instalação da solução SEI (</w:t>
            </w:r>
            <w:proofErr w:type="spellStart"/>
            <w:r w:rsidRPr="005C188A">
              <w:rPr>
                <w:rFonts w:ascii="Arial" w:hAnsi="Arial" w:cs="Arial"/>
                <w:sz w:val="18"/>
                <w:szCs w:val="18"/>
                <w:lang w:eastAsia="pt-BR"/>
              </w:rPr>
              <w:t>Saas</w:t>
            </w:r>
            <w:proofErr w:type="spellEnd"/>
            <w:r w:rsidRPr="005C188A">
              <w:rPr>
                <w:rFonts w:ascii="Arial" w:hAnsi="Arial" w:cs="Arial"/>
                <w:sz w:val="18"/>
                <w:szCs w:val="18"/>
                <w:lang w:eastAsia="pt-BR"/>
              </w:rPr>
              <w:t>-Software as Service)</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8F127F1"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07/11/2024</w:t>
            </w:r>
          </w:p>
          <w:p w14:paraId="4695FFFF"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a</w:t>
            </w:r>
          </w:p>
          <w:p w14:paraId="038AC35D"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06/05/2027</w:t>
            </w:r>
          </w:p>
        </w:tc>
      </w:tr>
      <w:tr w:rsidR="00882BCC" w:rsidRPr="00882BCC" w14:paraId="1D0F202F"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0923A7C"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Ministério de Minas e Energia – MME; Agência Nacional de Energia Elétrica – ANEEL; Câmara de Cooperação de Energia Elétrica – CCEE; Operador Nacional do Sistema Elétrico - ONS</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4DA780C"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C3C2565"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 que entre si celebram MME, EPE, ANEEL, CCEE, e ONS com vistas a compatibilizar os dados que irão compor o portal de acompanhamento e informações dos sistemas isolados - PASI</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A738701"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Em andamento</w:t>
            </w:r>
          </w:p>
        </w:tc>
      </w:tr>
      <w:tr w:rsidR="00882BCC" w:rsidRPr="00882BCC" w14:paraId="51B4B206"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8527759"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Instituto Brasileiro do Meio Ambiente e dos Recursos Naturais Renováveis (</w:t>
            </w:r>
            <w:proofErr w:type="spellStart"/>
            <w:r w:rsidRPr="005C188A">
              <w:rPr>
                <w:rFonts w:ascii="Arial" w:hAnsi="Arial" w:cs="Arial"/>
                <w:sz w:val="18"/>
                <w:szCs w:val="18"/>
                <w:lang w:eastAsia="pt-BR"/>
              </w:rPr>
              <w:t>lbama</w:t>
            </w:r>
            <w:proofErr w:type="spellEnd"/>
            <w:r w:rsidRPr="005C188A">
              <w:rPr>
                <w:rFonts w:ascii="Arial" w:hAnsi="Arial" w:cs="Arial"/>
                <w:sz w:val="18"/>
                <w:szCs w:val="18"/>
                <w:lang w:eastAsia="pt-BR"/>
              </w:rPr>
              <w:t>)</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EB98E17"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F8CCC63"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789EF79" w14:textId="2EC34E20" w:rsidR="00882BCC" w:rsidRPr="005C188A" w:rsidRDefault="00AD707D" w:rsidP="004E0D51">
            <w:pPr>
              <w:widowControl w:val="0"/>
              <w:autoSpaceDE w:val="0"/>
              <w:autoSpaceDN w:val="0"/>
              <w:adjustRightInd w:val="0"/>
              <w:jc w:val="center"/>
              <w:rPr>
                <w:rFonts w:ascii="Arial" w:hAnsi="Arial" w:cs="Arial"/>
                <w:sz w:val="18"/>
                <w:szCs w:val="18"/>
                <w:lang w:eastAsia="pt-BR"/>
              </w:rPr>
            </w:pPr>
            <w:r>
              <w:rPr>
                <w:rFonts w:ascii="Arial" w:hAnsi="Arial" w:cs="Arial"/>
                <w:sz w:val="18"/>
                <w:szCs w:val="18"/>
                <w:lang w:eastAsia="pt-BR"/>
              </w:rPr>
              <w:t>17/01/2025 a 17/01/2028</w:t>
            </w:r>
          </w:p>
        </w:tc>
      </w:tr>
      <w:tr w:rsidR="00882BCC" w:rsidRPr="00882BCC" w14:paraId="0AE0DBCB"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C1E6B72"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Petróleo Brasileiro SA - Petrobrás</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60CB108"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 xml:space="preserve">Protocolo de intenções ou memorando de </w:t>
            </w:r>
            <w:r w:rsidRPr="005C188A">
              <w:rPr>
                <w:rFonts w:ascii="Arial" w:hAnsi="Arial" w:cs="Arial"/>
                <w:sz w:val="18"/>
                <w:szCs w:val="18"/>
                <w:lang w:eastAsia="pt-BR"/>
              </w:rPr>
              <w:lastRenderedPageBreak/>
              <w:t>entendimentos</w:t>
            </w:r>
          </w:p>
        </w:tc>
        <w:tc>
          <w:tcPr>
            <w:tcW w:w="2450"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FF057B9"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lastRenderedPageBreak/>
              <w:t xml:space="preserve">Protocolo de Intenções para a realização de Acordo de Cooperação a ser firmado entre a EPE e Petrobras para intercâmbio de convites e oferta de vagas na Universidade </w:t>
            </w:r>
            <w:r w:rsidRPr="005C188A">
              <w:rPr>
                <w:rFonts w:ascii="Arial" w:hAnsi="Arial" w:cs="Arial"/>
                <w:sz w:val="18"/>
                <w:szCs w:val="18"/>
                <w:lang w:eastAsia="pt-BR"/>
              </w:rPr>
              <w:lastRenderedPageBreak/>
              <w:t>Petrobras.</w:t>
            </w:r>
          </w:p>
        </w:tc>
        <w:tc>
          <w:tcPr>
            <w:tcW w:w="671"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262298E"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lastRenderedPageBreak/>
              <w:t>Em andamento</w:t>
            </w:r>
          </w:p>
        </w:tc>
      </w:tr>
      <w:tr w:rsidR="00882BCC" w:rsidRPr="00882BCC" w14:paraId="56AABE3B"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F5CBEDB"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 xml:space="preserve">Universidade Federal Fluminense – UFF; Operador Nacional do Setor Elétrico – ONS; </w:t>
            </w:r>
          </w:p>
          <w:p w14:paraId="5412CCA9"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0425CB6"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Protocolo de intenções ou memorando de entendimentos</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CEBB2D8"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Memorando de Entendimentos a ser celebrado entre a EPE, a State Grid Brazil Holding (SGBH), o Centro de Pesquisas de Energia Elétrica (CEPEL) a Universidade Federal Fluminense (UFF), o Centro de Inovação da Universidade de São Paulo (Inova USP) e o Operador Nacional do Sistema Elétrico (ONS) para a formação da Aliança para a Inovação (</w:t>
            </w:r>
            <w:proofErr w:type="spellStart"/>
            <w:r w:rsidRPr="005C188A">
              <w:rPr>
                <w:rFonts w:ascii="Arial" w:hAnsi="Arial" w:cs="Arial"/>
                <w:sz w:val="18"/>
                <w:szCs w:val="18"/>
                <w:lang w:eastAsia="pt-BR"/>
              </w:rPr>
              <w:t>Innovation</w:t>
            </w:r>
            <w:proofErr w:type="spellEnd"/>
            <w:r w:rsidRPr="005C188A">
              <w:rPr>
                <w:rFonts w:ascii="Arial" w:hAnsi="Arial" w:cs="Arial"/>
                <w:sz w:val="18"/>
                <w:szCs w:val="18"/>
                <w:lang w:eastAsia="pt-BR"/>
              </w:rPr>
              <w:t xml:space="preserve"> Alliance), uma parceria para troca de informações e experiências sobre novas tecnologias com foco em Pesquisa, Desenvolvimento e Inovação (PD&amp;I), sem repasse de recursos.</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938E4B5"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Em andamento</w:t>
            </w:r>
          </w:p>
        </w:tc>
      </w:tr>
      <w:tr w:rsidR="00882BCC" w:rsidRPr="00882BCC" w14:paraId="33D779A4"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F50CC66"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Banco do Brasil S.A. - BB</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9BE65A3"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84DC600"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 para utilização de sistema eletrônico de licitações entre a Empresa de Pesquisa Energética - EPE e o Banco do Brasil S.A.</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AB1D927"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14/11/2024</w:t>
            </w:r>
          </w:p>
          <w:p w14:paraId="63E456E7"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a</w:t>
            </w:r>
          </w:p>
          <w:p w14:paraId="49E6BC6D"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13/11/2025</w:t>
            </w:r>
          </w:p>
        </w:tc>
      </w:tr>
      <w:tr w:rsidR="00882BCC" w:rsidRPr="00882BCC" w14:paraId="3EDD7ECF"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C624C76"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Agência Nacional de Energia Elétrica - ANEEL</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21C3A70"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FFA9FFF"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Ações de cooperação por meio de compartilhamento de bases de dados e informações institucionais.</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CD8D427"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01/03/2024</w:t>
            </w:r>
          </w:p>
          <w:p w14:paraId="154F9FD5"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a</w:t>
            </w:r>
          </w:p>
          <w:p w14:paraId="2AB362AE"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01/03/2029</w:t>
            </w:r>
          </w:p>
        </w:tc>
      </w:tr>
      <w:tr w:rsidR="00882BCC" w:rsidRPr="00882BCC" w14:paraId="398CF6EE" w14:textId="77777777" w:rsidTr="004E0D51">
        <w:trPr>
          <w:trHeight w:val="19"/>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2569D9F"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Pré-sal Petróleo S.A (PPSA)</w:t>
            </w:r>
          </w:p>
        </w:tc>
        <w:tc>
          <w:tcPr>
            <w:tcW w:w="85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FE9AF1B"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47"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2EF908D"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Promoção do desenvolvimento de atividades econômicas integrantes da Indústria do Petróleo, do Gás Natural, dos Biocombustíveis e da Energia.</w:t>
            </w:r>
          </w:p>
        </w:tc>
        <w:tc>
          <w:tcPr>
            <w:tcW w:w="674" w:type="pct"/>
            <w:gridSpan w:val="2"/>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B8940B8"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27/02/2024</w:t>
            </w:r>
          </w:p>
          <w:p w14:paraId="3B84C855"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a</w:t>
            </w:r>
          </w:p>
          <w:p w14:paraId="70063786"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26/02/2029</w:t>
            </w:r>
          </w:p>
        </w:tc>
      </w:tr>
    </w:tbl>
    <w:tbl>
      <w:tblPr>
        <w:tblW w:w="5000" w:type="pct"/>
        <w:tblCellMar>
          <w:left w:w="70" w:type="dxa"/>
          <w:right w:w="70" w:type="dxa"/>
        </w:tblCellMar>
        <w:tblLook w:val="04A0" w:firstRow="1" w:lastRow="0" w:firstColumn="1" w:lastColumn="0" w:noHBand="0" w:noVBand="1"/>
      </w:tblPr>
      <w:tblGrid>
        <w:gridCol w:w="2026"/>
        <w:gridCol w:w="1693"/>
        <w:gridCol w:w="4851"/>
        <w:gridCol w:w="1331"/>
      </w:tblGrid>
      <w:tr w:rsidR="00882BCC" w:rsidRPr="00882BCC" w14:paraId="6DF512BB" w14:textId="77777777" w:rsidTr="004E0D51">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82B445B"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Operador Nacional do Setor Elétrico – ONS</w:t>
            </w:r>
          </w:p>
          <w:p w14:paraId="5EEA450D"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C67F670"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B66040D"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3B626A3"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31/08/2023 a 30/08/2028</w:t>
            </w:r>
          </w:p>
        </w:tc>
      </w:tr>
      <w:tr w:rsidR="00882BCC" w:rsidRPr="00882BCC" w14:paraId="448D5965" w14:textId="77777777" w:rsidTr="004E0D51">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DDC6FC4"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Agência Nacional de Petróleo – ANP</w:t>
            </w:r>
          </w:p>
          <w:p w14:paraId="3CB89855"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0B8BE89"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Técnico-Operacional</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A725674"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Intercâmbio de informações e elaboração de estudos (DPG/GAB)</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F6B5AF6"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11/01/2023 a 10/01/2028</w:t>
            </w:r>
          </w:p>
        </w:tc>
      </w:tr>
      <w:tr w:rsidR="00882BCC" w:rsidRPr="00882BCC" w14:paraId="54D2F598" w14:textId="77777777" w:rsidTr="004E0D51">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DAB6336" w14:textId="77777777" w:rsidR="00882BCC" w:rsidRPr="005C188A" w:rsidRDefault="00882BCC" w:rsidP="004E0D51">
            <w:pPr>
              <w:widowControl w:val="0"/>
              <w:autoSpaceDE w:val="0"/>
              <w:autoSpaceDN w:val="0"/>
              <w:adjustRightInd w:val="0"/>
              <w:rPr>
                <w:rFonts w:ascii="Arial" w:hAnsi="Arial" w:cs="Arial"/>
                <w:sz w:val="18"/>
                <w:szCs w:val="18"/>
                <w:lang w:eastAsia="pt-BR"/>
              </w:rPr>
            </w:pPr>
            <w:hyperlink r:id="rId44" w:tgtFrame="_blank" w:history="1">
              <w:r w:rsidRPr="005C188A">
                <w:rPr>
                  <w:rFonts w:ascii="Arial" w:hAnsi="Arial" w:cs="Arial"/>
                  <w:sz w:val="18"/>
                  <w:szCs w:val="18"/>
                  <w:lang w:eastAsia="pt-BR"/>
                </w:rPr>
                <w:t>Agência de Promoção de Exportações do Brasil (APEX-BRASIL)</w:t>
              </w:r>
            </w:hyperlink>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30A018F"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Protocolo de intenções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1EA9701"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FAFC2DA"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09/11/2022 a 09/11/2026</w:t>
            </w:r>
          </w:p>
        </w:tc>
      </w:tr>
      <w:tr w:rsidR="00882BCC" w:rsidRPr="00882BCC" w14:paraId="56C5BE20" w14:textId="77777777" w:rsidTr="004E0D51">
        <w:trPr>
          <w:trHeight w:val="276"/>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C249E3D" w14:textId="77777777" w:rsidR="00882BCC" w:rsidRPr="005C188A" w:rsidRDefault="00882BCC" w:rsidP="004E0D51">
            <w:pPr>
              <w:rPr>
                <w:rFonts w:ascii="Arial" w:hAnsi="Arial" w:cs="Arial"/>
                <w:sz w:val="18"/>
                <w:szCs w:val="18"/>
                <w:lang w:eastAsia="pt-BR"/>
              </w:rPr>
            </w:pPr>
            <w:hyperlink r:id="rId45" w:history="1">
              <w:r w:rsidRPr="005C188A">
                <w:rPr>
                  <w:rFonts w:ascii="Arial" w:hAnsi="Arial" w:cs="Arial"/>
                  <w:sz w:val="18"/>
                  <w:szCs w:val="18"/>
                  <w:lang w:eastAsia="pt-BR"/>
                </w:rPr>
                <w:t>​Banco Nacional de Desenvolvimento Econômico Social - BNDES</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63D751B7" w14:textId="77777777" w:rsidR="00882BCC" w:rsidRPr="005C188A" w:rsidRDefault="00882BCC" w:rsidP="004E0D51">
            <w:pPr>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5666C53A" w14:textId="77777777" w:rsidR="00882BCC" w:rsidRPr="005C188A" w:rsidRDefault="00882BCC" w:rsidP="004E0D51">
            <w:pPr>
              <w:rPr>
                <w:rFonts w:ascii="Arial" w:hAnsi="Arial" w:cs="Arial"/>
                <w:sz w:val="18"/>
                <w:szCs w:val="18"/>
                <w:lang w:eastAsia="pt-BR"/>
              </w:rPr>
            </w:pPr>
            <w:r w:rsidRPr="005C188A">
              <w:rPr>
                <w:rFonts w:ascii="Arial" w:hAnsi="Arial" w:cs="Arial"/>
                <w:sz w:val="18"/>
                <w:szCs w:val="18"/>
                <w:lang w:eastAsia="pt-BR"/>
              </w:rPr>
              <w:t>​Realização de uma avaliação dos efeitos locais da construção de usinas hidrelétricas.</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3FA9238D" w14:textId="77777777" w:rsidR="00882BCC" w:rsidRPr="005C188A" w:rsidRDefault="00882BCC" w:rsidP="004E0D51">
            <w:pPr>
              <w:jc w:val="center"/>
              <w:rPr>
                <w:rFonts w:ascii="Arial" w:hAnsi="Arial" w:cs="Arial"/>
                <w:sz w:val="18"/>
                <w:szCs w:val="18"/>
                <w:lang w:eastAsia="pt-BR"/>
              </w:rPr>
            </w:pPr>
            <w:r w:rsidRPr="005C188A">
              <w:rPr>
                <w:rFonts w:ascii="Arial" w:hAnsi="Arial" w:cs="Arial"/>
                <w:sz w:val="18"/>
                <w:szCs w:val="18"/>
                <w:lang w:eastAsia="pt-BR"/>
              </w:rPr>
              <w:t>27/07/2022 a 27/01/2025</w:t>
            </w:r>
          </w:p>
        </w:tc>
      </w:tr>
      <w:tr w:rsidR="00882BCC" w:rsidRPr="00882BCC" w14:paraId="5CE55568"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7B1BACA9"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6FBBC3D5"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1154A6B6"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78C4FFB"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0AFF4621"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650A4F1F"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578A3805"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6C93F6E6"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0373C2A8"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1A358AB3"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7E322212"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645214AF"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BF05910"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0E958C56"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11F9EB6A"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1316A522"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66C9D45A"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67E47A14"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432C34FF"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7DE34244" w14:textId="77777777" w:rsidTr="004E0D51">
        <w:trPr>
          <w:trHeight w:val="276"/>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BC8EDA4" w14:textId="77777777" w:rsidR="00882BCC" w:rsidRPr="005C188A" w:rsidRDefault="00882BCC" w:rsidP="004E0D51">
            <w:pPr>
              <w:widowControl w:val="0"/>
              <w:autoSpaceDE w:val="0"/>
              <w:autoSpaceDN w:val="0"/>
              <w:adjustRightInd w:val="0"/>
              <w:rPr>
                <w:rFonts w:ascii="Arial" w:hAnsi="Arial" w:cs="Arial"/>
                <w:sz w:val="18"/>
                <w:szCs w:val="18"/>
                <w:lang w:eastAsia="pt-BR"/>
              </w:rPr>
            </w:pPr>
            <w:hyperlink r:id="rId46" w:history="1">
              <w:r w:rsidRPr="005C188A">
                <w:rPr>
                  <w:rFonts w:ascii="Arial" w:hAnsi="Arial" w:cs="Arial"/>
                  <w:sz w:val="18"/>
                  <w:szCs w:val="18"/>
                  <w:lang w:eastAsia="pt-BR"/>
                </w:rPr>
                <w:t>​Câmara de Comercialização de Energia Elétrica - CCEE</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265185E5"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Técnico-Operacional</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208A6973"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78FC30A6"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28/07/2020 a 28/07/2025</w:t>
            </w:r>
          </w:p>
        </w:tc>
      </w:tr>
      <w:tr w:rsidR="00882BCC" w:rsidRPr="00882BCC" w14:paraId="605074B4"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1272358C"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427D05AA"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514F2160"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63C038D0"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239A3923"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099A01E0"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744691BD"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5251F5AC"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2D4AA49F"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56E32004"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6E8EB13A"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73320324"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60AF6CB2"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44E9C2CE"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1A07D777"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625028B8"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383710EE"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3915E7E"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6AE2CE0E"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50548FA2" w14:textId="77777777" w:rsidTr="004E0D51">
        <w:trPr>
          <w:trHeight w:val="276"/>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9E1A4C2" w14:textId="77777777" w:rsidR="00882BCC" w:rsidRPr="005C188A" w:rsidRDefault="00882BCC" w:rsidP="004E0D51">
            <w:pPr>
              <w:widowControl w:val="0"/>
              <w:autoSpaceDE w:val="0"/>
              <w:autoSpaceDN w:val="0"/>
              <w:adjustRightInd w:val="0"/>
              <w:rPr>
                <w:rFonts w:ascii="Arial" w:hAnsi="Arial" w:cs="Arial"/>
                <w:sz w:val="18"/>
                <w:szCs w:val="18"/>
                <w:lang w:eastAsia="pt-BR"/>
              </w:rPr>
            </w:pPr>
            <w:hyperlink r:id="rId47" w:history="1">
              <w:r w:rsidRPr="005C188A">
                <w:rPr>
                  <w:rFonts w:ascii="Arial" w:hAnsi="Arial" w:cs="Arial"/>
                  <w:sz w:val="18"/>
                  <w:szCs w:val="18"/>
                  <w:lang w:eastAsia="pt-BR"/>
                </w:rPr>
                <w:t>​​Fundação Instituto Brasileiro de Geografia e Estatística (IBGE)</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207A669E"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12BF8176"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57D638F9"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11/06/2021 a 11/06/2026</w:t>
            </w:r>
          </w:p>
        </w:tc>
      </w:tr>
      <w:tr w:rsidR="00882BCC" w:rsidRPr="00882BCC" w14:paraId="7E0AEAB5"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57171843"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2C0A9716"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2D52EB2E"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6115026D"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7D1B134D"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03DB1D2A"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07FA8E08"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2277E1B"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301DAA4D"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4B4A389F"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12C06E2E"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7B4FA244"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910F673"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5ACB7B68"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5125C2BD" w14:textId="77777777" w:rsidTr="004E0D51">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796AFE8E"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18B482C7"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6009C310" w14:textId="77777777" w:rsidR="00882BCC" w:rsidRPr="005C188A" w:rsidRDefault="00882BCC" w:rsidP="004E0D51">
            <w:pPr>
              <w:widowControl w:val="0"/>
              <w:autoSpaceDE w:val="0"/>
              <w:autoSpaceDN w:val="0"/>
              <w:adjustRightInd w:val="0"/>
              <w:rPr>
                <w:rFonts w:ascii="Arial" w:hAnsi="Arial" w:cs="Arial"/>
                <w:sz w:val="18"/>
                <w:szCs w:val="18"/>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18D348C"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p>
        </w:tc>
      </w:tr>
      <w:tr w:rsidR="00882BCC" w:rsidRPr="00882BCC" w14:paraId="19C0236D" w14:textId="77777777" w:rsidTr="004E0D51">
        <w:trPr>
          <w:trHeight w:val="20"/>
        </w:trPr>
        <w:tc>
          <w:tcPr>
            <w:tcW w:w="1023"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0ACAB72" w14:textId="77777777" w:rsidR="00882BCC" w:rsidRPr="005C188A" w:rsidRDefault="00882BCC" w:rsidP="004E0D51">
            <w:pPr>
              <w:widowControl w:val="0"/>
              <w:autoSpaceDE w:val="0"/>
              <w:autoSpaceDN w:val="0"/>
              <w:adjustRightInd w:val="0"/>
              <w:rPr>
                <w:rFonts w:ascii="Arial" w:hAnsi="Arial" w:cs="Arial"/>
                <w:sz w:val="18"/>
                <w:szCs w:val="18"/>
                <w:lang w:eastAsia="pt-BR"/>
              </w:rPr>
            </w:pPr>
            <w:hyperlink r:id="rId48" w:history="1">
              <w:r w:rsidRPr="005C188A">
                <w:rPr>
                  <w:rFonts w:ascii="Arial" w:hAnsi="Arial" w:cs="Arial"/>
                  <w:sz w:val="18"/>
                  <w:szCs w:val="18"/>
                  <w:lang w:eastAsia="pt-BR"/>
                </w:rPr>
                <w:t>​Fundação Parque Tecnológico Itaipu - Brasil</w:t>
              </w:r>
            </w:hyperlink>
          </w:p>
        </w:tc>
        <w:tc>
          <w:tcPr>
            <w:tcW w:w="855"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6B3A05A2"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w:t>
            </w:r>
          </w:p>
        </w:tc>
        <w:tc>
          <w:tcPr>
            <w:tcW w:w="2450"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2BF71429" w14:textId="77777777" w:rsidR="00882BCC" w:rsidRPr="005C188A" w:rsidRDefault="00882BCC" w:rsidP="004E0D51">
            <w:pPr>
              <w:widowControl w:val="0"/>
              <w:autoSpaceDE w:val="0"/>
              <w:autoSpaceDN w:val="0"/>
              <w:adjustRightInd w:val="0"/>
              <w:rPr>
                <w:rFonts w:ascii="Arial" w:hAnsi="Arial" w:cs="Arial"/>
                <w:sz w:val="18"/>
                <w:szCs w:val="18"/>
                <w:lang w:eastAsia="pt-BR"/>
              </w:rPr>
            </w:pPr>
            <w:r w:rsidRPr="005C188A">
              <w:rPr>
                <w:rFonts w:ascii="Arial" w:hAnsi="Arial" w:cs="Arial"/>
                <w:sz w:val="18"/>
                <w:szCs w:val="18"/>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672"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40CD298F" w14:textId="77777777" w:rsidR="00882BCC" w:rsidRPr="005C188A" w:rsidRDefault="00882BCC" w:rsidP="004E0D51">
            <w:pPr>
              <w:widowControl w:val="0"/>
              <w:autoSpaceDE w:val="0"/>
              <w:autoSpaceDN w:val="0"/>
              <w:adjustRightInd w:val="0"/>
              <w:jc w:val="center"/>
              <w:rPr>
                <w:rFonts w:ascii="Arial" w:hAnsi="Arial" w:cs="Arial"/>
                <w:sz w:val="18"/>
                <w:szCs w:val="18"/>
                <w:lang w:eastAsia="pt-BR"/>
              </w:rPr>
            </w:pPr>
            <w:r w:rsidRPr="005C188A">
              <w:rPr>
                <w:rFonts w:ascii="Arial" w:hAnsi="Arial" w:cs="Arial"/>
                <w:sz w:val="18"/>
                <w:szCs w:val="18"/>
                <w:lang w:eastAsia="pt-BR"/>
              </w:rPr>
              <w:t>03/09/2021 a 03/09/2025</w:t>
            </w:r>
          </w:p>
        </w:tc>
      </w:tr>
    </w:tbl>
    <w:p w14:paraId="2084CA44" w14:textId="77777777" w:rsidR="00882BCC" w:rsidRDefault="00882BCC" w:rsidP="006E0A97"/>
    <w:p w14:paraId="1FEB9D2B" w14:textId="77777777" w:rsidR="008D702C" w:rsidRDefault="008D702C">
      <w:r>
        <w:br w:type="page"/>
      </w:r>
    </w:p>
    <w:p w14:paraId="30150ED8" w14:textId="1E27AE46" w:rsidR="007C76C6" w:rsidRDefault="007C76C6" w:rsidP="007C76C6"/>
    <w:p w14:paraId="40FE1EBE" w14:textId="7E8B6855" w:rsidR="008F0365" w:rsidRPr="00127855" w:rsidRDefault="00ED6F07" w:rsidP="00D71D9A">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27855">
        <w:rPr>
          <w:rFonts w:ascii="Arial" w:hAnsi="Arial" w:cs="Arial"/>
          <w:b/>
          <w:bCs/>
          <w:iCs/>
          <w:color w:val="000000" w:themeColor="text1"/>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26EA8948" w:rsidR="000908F9" w:rsidRPr="00C41B45" w:rsidRDefault="007C76C6" w:rsidP="00740925">
      <w:pPr>
        <w:pStyle w:val="Default"/>
        <w:spacing w:after="274"/>
        <w:jc w:val="both"/>
        <w:rPr>
          <w:rFonts w:ascii="Times New Roman" w:hAnsi="Times New Roman" w:cs="Times New Roman"/>
          <w:color w:val="auto"/>
          <w:sz w:val="20"/>
          <w:szCs w:val="20"/>
          <w:highlight w:val="yellow"/>
        </w:rPr>
      </w:pPr>
      <w:r w:rsidRPr="007C76C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20A85A76"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132980">
              <w:rPr>
                <w:rFonts w:ascii="Arial" w:hAnsi="Arial" w:cs="Arial"/>
                <w:color w:val="000000"/>
                <w:sz w:val="20"/>
                <w:szCs w:val="20"/>
                <w:lang w:eastAsia="pt-BR"/>
              </w:rPr>
              <w:t>5</w:t>
            </w:r>
            <w:r w:rsidR="00830D1A">
              <w:rPr>
                <w:rFonts w:ascii="Arial" w:hAnsi="Arial" w:cs="Arial"/>
                <w:color w:val="000000"/>
                <w:sz w:val="20"/>
                <w:szCs w:val="20"/>
                <w:lang w:eastAsia="pt-BR"/>
              </w:rPr>
              <w:t>5.933</w:t>
            </w:r>
            <w:r w:rsidRPr="008F68D7">
              <w:rPr>
                <w:rFonts w:ascii="Arial" w:hAnsi="Arial" w:cs="Arial"/>
                <w:color w:val="000000"/>
                <w:sz w:val="20"/>
                <w:szCs w:val="20"/>
                <w:lang w:eastAsia="pt-BR"/>
              </w:rPr>
              <w:t xml:space="preserve"> </w:t>
            </w:r>
          </w:p>
        </w:tc>
        <w:tc>
          <w:tcPr>
            <w:tcW w:w="1969" w:type="dxa"/>
            <w:noWrap/>
            <w:hideMark/>
          </w:tcPr>
          <w:p w14:paraId="0814931A" w14:textId="45C8F619"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132980">
              <w:rPr>
                <w:rFonts w:ascii="Arial" w:hAnsi="Arial" w:cs="Arial"/>
                <w:color w:val="000000"/>
                <w:sz w:val="20"/>
                <w:szCs w:val="20"/>
                <w:lang w:eastAsia="pt-BR"/>
              </w:rPr>
              <w:t>5</w:t>
            </w:r>
            <w:r w:rsidR="00830D1A">
              <w:rPr>
                <w:rFonts w:ascii="Arial" w:hAnsi="Arial" w:cs="Arial"/>
                <w:color w:val="000000"/>
                <w:sz w:val="20"/>
                <w:szCs w:val="20"/>
                <w:lang w:eastAsia="pt-BR"/>
              </w:rPr>
              <w:t>6.154</w:t>
            </w:r>
            <w:r w:rsidRPr="008F68D7">
              <w:rPr>
                <w:rFonts w:ascii="Arial" w:hAnsi="Arial" w:cs="Arial"/>
                <w:color w:val="000000"/>
                <w:sz w:val="20"/>
                <w:szCs w:val="20"/>
                <w:lang w:eastAsia="pt-BR"/>
              </w:rPr>
              <w:t xml:space="preserve"> </w:t>
            </w:r>
          </w:p>
        </w:tc>
        <w:tc>
          <w:tcPr>
            <w:tcW w:w="1646" w:type="dxa"/>
            <w:noWrap/>
            <w:hideMark/>
          </w:tcPr>
          <w:p w14:paraId="185BFE93" w14:textId="22F29866" w:rsidR="000908F9" w:rsidRPr="008F68D7" w:rsidRDefault="00132980" w:rsidP="002A12D3">
            <w:pPr>
              <w:jc w:val="right"/>
              <w:rPr>
                <w:rFonts w:ascii="Arial" w:hAnsi="Arial" w:cs="Arial"/>
                <w:color w:val="000000"/>
                <w:sz w:val="20"/>
                <w:szCs w:val="20"/>
                <w:lang w:eastAsia="pt-BR"/>
              </w:rPr>
            </w:pPr>
            <w:r>
              <w:rPr>
                <w:rFonts w:ascii="Arial" w:hAnsi="Arial" w:cs="Arial"/>
                <w:color w:val="000000"/>
                <w:sz w:val="20"/>
                <w:szCs w:val="20"/>
                <w:lang w:eastAsia="pt-BR"/>
              </w:rPr>
              <w:t>(</w:t>
            </w:r>
            <w:r w:rsidR="0012389A">
              <w:rPr>
                <w:rFonts w:ascii="Arial" w:hAnsi="Arial" w:cs="Arial"/>
                <w:color w:val="000000"/>
                <w:sz w:val="20"/>
                <w:szCs w:val="20"/>
                <w:lang w:eastAsia="pt-BR"/>
              </w:rPr>
              <w:t>221</w:t>
            </w: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12DEDD2E"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CE41AB">
              <w:rPr>
                <w:rFonts w:ascii="Arial" w:hAnsi="Arial" w:cs="Arial"/>
                <w:color w:val="000000"/>
                <w:sz w:val="20"/>
                <w:szCs w:val="20"/>
                <w:lang w:eastAsia="pt-BR"/>
              </w:rPr>
              <w:t>3</w:t>
            </w:r>
            <w:r w:rsidR="00132980">
              <w:rPr>
                <w:rFonts w:ascii="Arial" w:hAnsi="Arial" w:cs="Arial"/>
                <w:color w:val="000000"/>
                <w:sz w:val="20"/>
                <w:szCs w:val="20"/>
                <w:lang w:eastAsia="pt-BR"/>
              </w:rPr>
              <w:t>2.</w:t>
            </w:r>
            <w:r w:rsidR="00830D1A">
              <w:rPr>
                <w:rFonts w:ascii="Arial" w:hAnsi="Arial" w:cs="Arial"/>
                <w:color w:val="000000"/>
                <w:sz w:val="20"/>
                <w:szCs w:val="20"/>
                <w:lang w:eastAsia="pt-BR"/>
              </w:rPr>
              <w:t>466</w:t>
            </w:r>
            <w:r w:rsidRPr="008F68D7">
              <w:rPr>
                <w:rFonts w:ascii="Arial" w:hAnsi="Arial" w:cs="Arial"/>
                <w:color w:val="000000"/>
                <w:sz w:val="20"/>
                <w:szCs w:val="20"/>
                <w:lang w:eastAsia="pt-BR"/>
              </w:rPr>
              <w:t xml:space="preserve"> </w:t>
            </w:r>
          </w:p>
        </w:tc>
        <w:tc>
          <w:tcPr>
            <w:tcW w:w="1969" w:type="dxa"/>
            <w:noWrap/>
            <w:hideMark/>
          </w:tcPr>
          <w:p w14:paraId="23990DBB" w14:textId="694909B7" w:rsidR="000908F9" w:rsidRPr="008F68D7" w:rsidRDefault="00CE41AB" w:rsidP="002A12D3">
            <w:pPr>
              <w:jc w:val="right"/>
              <w:rPr>
                <w:rFonts w:ascii="Arial" w:hAnsi="Arial" w:cs="Arial"/>
                <w:color w:val="000000"/>
                <w:sz w:val="20"/>
                <w:szCs w:val="20"/>
                <w:lang w:eastAsia="pt-BR"/>
              </w:rPr>
            </w:pPr>
            <w:r>
              <w:rPr>
                <w:rFonts w:ascii="Arial" w:hAnsi="Arial" w:cs="Arial"/>
                <w:color w:val="000000"/>
                <w:sz w:val="20"/>
                <w:szCs w:val="20"/>
                <w:lang w:eastAsia="pt-BR"/>
              </w:rPr>
              <w:t>3</w:t>
            </w:r>
            <w:r w:rsidR="00EE07A6">
              <w:rPr>
                <w:rFonts w:ascii="Arial" w:hAnsi="Arial" w:cs="Arial"/>
                <w:color w:val="000000"/>
                <w:sz w:val="20"/>
                <w:szCs w:val="20"/>
                <w:lang w:eastAsia="pt-BR"/>
              </w:rPr>
              <w:t>1.262</w:t>
            </w:r>
            <w:r w:rsidR="000908F9" w:rsidRPr="008F68D7">
              <w:rPr>
                <w:rFonts w:ascii="Arial" w:hAnsi="Arial" w:cs="Arial"/>
                <w:color w:val="000000"/>
                <w:sz w:val="20"/>
                <w:szCs w:val="20"/>
                <w:lang w:eastAsia="pt-BR"/>
              </w:rPr>
              <w:t xml:space="preserve"> </w:t>
            </w:r>
          </w:p>
        </w:tc>
        <w:tc>
          <w:tcPr>
            <w:tcW w:w="1646" w:type="dxa"/>
            <w:noWrap/>
            <w:hideMark/>
          </w:tcPr>
          <w:p w14:paraId="41B07E40" w14:textId="2F93750A"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EE07A6">
              <w:rPr>
                <w:rFonts w:ascii="Arial" w:hAnsi="Arial" w:cs="Arial"/>
                <w:color w:val="000000"/>
                <w:sz w:val="20"/>
                <w:szCs w:val="20"/>
                <w:lang w:eastAsia="pt-BR"/>
              </w:rPr>
              <w:t>1.204</w:t>
            </w:r>
            <w:r w:rsidR="007C76C6" w:rsidRPr="008F68D7">
              <w:rPr>
                <w:rFonts w:ascii="Arial" w:hAnsi="Arial" w:cs="Arial"/>
                <w:color w:val="000000"/>
                <w:sz w:val="20"/>
                <w:szCs w:val="20"/>
                <w:lang w:eastAsia="pt-BR"/>
              </w:rPr>
              <w:t xml:space="preserve"> </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517D2F48" w:rsidR="000908F9" w:rsidRPr="008F68D7" w:rsidRDefault="00132980" w:rsidP="002B5B41">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830D1A">
              <w:rPr>
                <w:rFonts w:ascii="Arial" w:hAnsi="Arial" w:cs="Arial"/>
                <w:b/>
                <w:bCs/>
                <w:color w:val="000000"/>
                <w:sz w:val="20"/>
                <w:szCs w:val="20"/>
                <w:lang w:eastAsia="pt-BR"/>
              </w:rPr>
              <w:t>8.399</w:t>
            </w:r>
            <w:r w:rsidR="000908F9" w:rsidRPr="008F68D7">
              <w:rPr>
                <w:rFonts w:ascii="Arial" w:hAnsi="Arial" w:cs="Arial"/>
                <w:b/>
                <w:bCs/>
                <w:color w:val="000000"/>
                <w:sz w:val="20"/>
                <w:szCs w:val="20"/>
                <w:lang w:eastAsia="pt-BR"/>
              </w:rPr>
              <w:t xml:space="preserve"> </w:t>
            </w:r>
          </w:p>
        </w:tc>
        <w:tc>
          <w:tcPr>
            <w:tcW w:w="1969" w:type="dxa"/>
            <w:noWrap/>
            <w:hideMark/>
          </w:tcPr>
          <w:p w14:paraId="304EE1B9" w14:textId="41512BD2" w:rsidR="000908F9" w:rsidRPr="008F68D7" w:rsidRDefault="000908F9">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132980">
              <w:rPr>
                <w:rFonts w:ascii="Arial" w:hAnsi="Arial" w:cs="Arial"/>
                <w:b/>
                <w:bCs/>
                <w:color w:val="000000"/>
                <w:sz w:val="20"/>
                <w:szCs w:val="20"/>
                <w:lang w:eastAsia="pt-BR"/>
              </w:rPr>
              <w:t>8</w:t>
            </w:r>
            <w:r w:rsidR="00EE07A6">
              <w:rPr>
                <w:rFonts w:ascii="Arial" w:hAnsi="Arial" w:cs="Arial"/>
                <w:b/>
                <w:bCs/>
                <w:color w:val="000000"/>
                <w:sz w:val="20"/>
                <w:szCs w:val="20"/>
                <w:lang w:eastAsia="pt-BR"/>
              </w:rPr>
              <w:t>7.416</w:t>
            </w:r>
            <w:r w:rsidRPr="008F68D7">
              <w:rPr>
                <w:rFonts w:ascii="Arial" w:hAnsi="Arial" w:cs="Arial"/>
                <w:b/>
                <w:bCs/>
                <w:color w:val="000000"/>
                <w:sz w:val="20"/>
                <w:szCs w:val="20"/>
                <w:lang w:eastAsia="pt-BR"/>
              </w:rPr>
              <w:t xml:space="preserve"> </w:t>
            </w:r>
          </w:p>
        </w:tc>
        <w:tc>
          <w:tcPr>
            <w:tcW w:w="1646" w:type="dxa"/>
            <w:noWrap/>
            <w:hideMark/>
          </w:tcPr>
          <w:p w14:paraId="5D36476E" w14:textId="4B53DBF5" w:rsidR="000908F9" w:rsidRPr="008F68D7" w:rsidRDefault="009A050F" w:rsidP="009A050F">
            <w:pPr>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EE07A6">
              <w:rPr>
                <w:rFonts w:ascii="Arial" w:hAnsi="Arial" w:cs="Arial"/>
                <w:b/>
                <w:bCs/>
                <w:color w:val="000000"/>
                <w:sz w:val="20"/>
                <w:szCs w:val="20"/>
                <w:lang w:eastAsia="pt-BR"/>
              </w:rPr>
              <w:t>983</w:t>
            </w:r>
            <w:r w:rsidR="000908F9" w:rsidRPr="008F68D7">
              <w:rPr>
                <w:rFonts w:ascii="Arial" w:hAnsi="Arial" w:cs="Arial"/>
                <w:b/>
                <w:bCs/>
                <w:color w:val="000000"/>
                <w:sz w:val="20"/>
                <w:szCs w:val="20"/>
                <w:lang w:eastAsia="pt-BR"/>
              </w:rPr>
              <w:t xml:space="preserve"> </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3142CDC4" w:rsidR="000908F9" w:rsidRPr="008F68D7" w:rsidRDefault="00830D1A" w:rsidP="004072BE">
            <w:pPr>
              <w:jc w:val="right"/>
              <w:rPr>
                <w:rFonts w:ascii="Arial" w:hAnsi="Arial" w:cs="Arial"/>
                <w:color w:val="000000"/>
                <w:sz w:val="20"/>
                <w:szCs w:val="20"/>
                <w:lang w:eastAsia="pt-BR"/>
              </w:rPr>
            </w:pPr>
            <w:r>
              <w:rPr>
                <w:rFonts w:ascii="Arial" w:hAnsi="Arial" w:cs="Arial"/>
                <w:color w:val="000000"/>
                <w:sz w:val="20"/>
                <w:szCs w:val="20"/>
                <w:lang w:eastAsia="pt-BR"/>
              </w:rPr>
              <w:t>30.599</w:t>
            </w:r>
            <w:r w:rsidR="000908F9" w:rsidRPr="008F68D7">
              <w:rPr>
                <w:rFonts w:ascii="Arial" w:hAnsi="Arial" w:cs="Arial"/>
                <w:color w:val="000000"/>
                <w:sz w:val="20"/>
                <w:szCs w:val="20"/>
                <w:lang w:eastAsia="pt-BR"/>
              </w:rPr>
              <w:t xml:space="preserve"> </w:t>
            </w:r>
          </w:p>
        </w:tc>
        <w:tc>
          <w:tcPr>
            <w:tcW w:w="1969" w:type="dxa"/>
            <w:noWrap/>
            <w:hideMark/>
          </w:tcPr>
          <w:p w14:paraId="411FBD0F" w14:textId="1785B268" w:rsidR="000908F9" w:rsidRPr="008F68D7" w:rsidRDefault="00830D1A">
            <w:pPr>
              <w:jc w:val="right"/>
              <w:rPr>
                <w:rFonts w:ascii="Arial" w:hAnsi="Arial" w:cs="Arial"/>
                <w:color w:val="000000"/>
                <w:sz w:val="20"/>
                <w:szCs w:val="20"/>
                <w:lang w:eastAsia="pt-BR"/>
              </w:rPr>
            </w:pPr>
            <w:r>
              <w:rPr>
                <w:rFonts w:ascii="Arial" w:hAnsi="Arial" w:cs="Arial"/>
                <w:color w:val="000000"/>
                <w:sz w:val="20"/>
                <w:szCs w:val="20"/>
                <w:lang w:eastAsia="pt-BR"/>
              </w:rPr>
              <w:t>32.218</w:t>
            </w:r>
          </w:p>
        </w:tc>
        <w:tc>
          <w:tcPr>
            <w:tcW w:w="1646" w:type="dxa"/>
            <w:noWrap/>
            <w:hideMark/>
          </w:tcPr>
          <w:p w14:paraId="79A4D1DF" w14:textId="7B686FA3" w:rsidR="000908F9" w:rsidRPr="008F68D7" w:rsidRDefault="00DC224C">
            <w:pPr>
              <w:jc w:val="right"/>
              <w:rPr>
                <w:rFonts w:ascii="Arial" w:hAnsi="Arial" w:cs="Arial"/>
                <w:color w:val="000000"/>
                <w:sz w:val="20"/>
                <w:szCs w:val="20"/>
                <w:lang w:eastAsia="pt-BR"/>
              </w:rPr>
            </w:pPr>
            <w:r>
              <w:rPr>
                <w:rFonts w:ascii="Arial" w:hAnsi="Arial" w:cs="Arial"/>
                <w:color w:val="000000"/>
                <w:sz w:val="20"/>
                <w:szCs w:val="20"/>
                <w:lang w:eastAsia="pt-BR"/>
              </w:rPr>
              <w:t>(</w:t>
            </w:r>
            <w:r w:rsidR="0012389A">
              <w:rPr>
                <w:rFonts w:ascii="Arial" w:hAnsi="Arial" w:cs="Arial"/>
                <w:color w:val="000000"/>
                <w:sz w:val="20"/>
                <w:szCs w:val="20"/>
                <w:lang w:eastAsia="pt-BR"/>
              </w:rPr>
              <w:t>1.619</w:t>
            </w:r>
            <w:r>
              <w:rPr>
                <w:rFonts w:ascii="Arial" w:hAnsi="Arial" w:cs="Arial"/>
                <w:color w:val="000000"/>
                <w:sz w:val="20"/>
                <w:szCs w:val="20"/>
                <w:lang w:eastAsia="pt-BR"/>
              </w:rPr>
              <w:t>)</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Não Circulante</w:t>
            </w:r>
          </w:p>
        </w:tc>
        <w:tc>
          <w:tcPr>
            <w:tcW w:w="2385" w:type="dxa"/>
            <w:noWrap/>
            <w:hideMark/>
          </w:tcPr>
          <w:p w14:paraId="3733C0F7" w14:textId="77D20514"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w:t>
            </w:r>
            <w:r w:rsidR="00830D1A">
              <w:rPr>
                <w:rFonts w:ascii="Arial" w:hAnsi="Arial" w:cs="Arial"/>
                <w:color w:val="000000"/>
                <w:sz w:val="20"/>
                <w:szCs w:val="20"/>
                <w:lang w:eastAsia="pt-BR"/>
              </w:rPr>
              <w:t>4.125</w:t>
            </w:r>
            <w:r w:rsidR="007C76C6" w:rsidRPr="008F68D7">
              <w:rPr>
                <w:rFonts w:ascii="Arial" w:hAnsi="Arial" w:cs="Arial"/>
                <w:color w:val="000000"/>
                <w:sz w:val="20"/>
                <w:szCs w:val="20"/>
                <w:lang w:eastAsia="pt-BR"/>
              </w:rPr>
              <w:t xml:space="preserve"> </w:t>
            </w:r>
          </w:p>
        </w:tc>
        <w:tc>
          <w:tcPr>
            <w:tcW w:w="1969" w:type="dxa"/>
            <w:noWrap/>
            <w:hideMark/>
          </w:tcPr>
          <w:p w14:paraId="577E83CB" w14:textId="118DA245"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w:t>
            </w:r>
            <w:r w:rsidR="00830D1A">
              <w:rPr>
                <w:rFonts w:ascii="Arial" w:hAnsi="Arial" w:cs="Arial"/>
                <w:color w:val="000000"/>
                <w:sz w:val="20"/>
                <w:szCs w:val="20"/>
                <w:lang w:eastAsia="pt-BR"/>
              </w:rPr>
              <w:t>4.125</w:t>
            </w:r>
            <w:r w:rsidR="007C76C6" w:rsidRPr="008F68D7">
              <w:rPr>
                <w:rFonts w:ascii="Arial" w:hAnsi="Arial" w:cs="Arial"/>
                <w:color w:val="000000"/>
                <w:sz w:val="20"/>
                <w:szCs w:val="20"/>
                <w:lang w:eastAsia="pt-BR"/>
              </w:rPr>
              <w:t xml:space="preserve"> </w:t>
            </w:r>
          </w:p>
        </w:tc>
        <w:tc>
          <w:tcPr>
            <w:tcW w:w="1646" w:type="dxa"/>
            <w:noWrap/>
            <w:hideMark/>
          </w:tcPr>
          <w:p w14:paraId="2B92E833" w14:textId="27990DDB" w:rsidR="000908F9" w:rsidRPr="008F68D7" w:rsidRDefault="002C2C53" w:rsidP="008F68D7">
            <w:pPr>
              <w:jc w:val="right"/>
              <w:rPr>
                <w:rFonts w:ascii="Arial" w:hAnsi="Arial" w:cs="Arial"/>
                <w:color w:val="000000"/>
                <w:sz w:val="20"/>
                <w:szCs w:val="20"/>
                <w:lang w:eastAsia="pt-BR"/>
              </w:rPr>
            </w:pP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7F3AF977"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3</w:t>
            </w:r>
            <w:r w:rsidR="00830D1A">
              <w:rPr>
                <w:rFonts w:ascii="Arial" w:hAnsi="Arial" w:cs="Arial"/>
                <w:color w:val="000000"/>
                <w:sz w:val="20"/>
                <w:szCs w:val="20"/>
                <w:lang w:eastAsia="pt-BR"/>
              </w:rPr>
              <w:t>3.675</w:t>
            </w:r>
            <w:r w:rsidRPr="008F68D7">
              <w:rPr>
                <w:rFonts w:ascii="Arial" w:hAnsi="Arial" w:cs="Arial"/>
                <w:color w:val="000000"/>
                <w:sz w:val="20"/>
                <w:szCs w:val="20"/>
                <w:lang w:eastAsia="pt-BR"/>
              </w:rPr>
              <w:t xml:space="preserve"> </w:t>
            </w:r>
          </w:p>
        </w:tc>
        <w:tc>
          <w:tcPr>
            <w:tcW w:w="1969" w:type="dxa"/>
            <w:noWrap/>
            <w:hideMark/>
          </w:tcPr>
          <w:p w14:paraId="3B1D255B" w14:textId="026D3F61"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3</w:t>
            </w:r>
            <w:r w:rsidR="00EE07A6">
              <w:rPr>
                <w:rFonts w:ascii="Arial" w:hAnsi="Arial" w:cs="Arial"/>
                <w:color w:val="000000"/>
                <w:sz w:val="20"/>
                <w:szCs w:val="20"/>
                <w:lang w:eastAsia="pt-BR"/>
              </w:rPr>
              <w:t>1.073</w:t>
            </w:r>
            <w:r w:rsidR="000908F9" w:rsidRPr="008F68D7">
              <w:rPr>
                <w:rFonts w:ascii="Arial" w:hAnsi="Arial" w:cs="Arial"/>
                <w:color w:val="000000"/>
                <w:sz w:val="20"/>
                <w:szCs w:val="20"/>
                <w:lang w:eastAsia="pt-BR"/>
              </w:rPr>
              <w:t xml:space="preserve"> </w:t>
            </w:r>
          </w:p>
        </w:tc>
        <w:tc>
          <w:tcPr>
            <w:tcW w:w="1646" w:type="dxa"/>
            <w:noWrap/>
            <w:hideMark/>
          </w:tcPr>
          <w:p w14:paraId="682ED65E" w14:textId="5B744E50" w:rsidR="000908F9" w:rsidRPr="008F68D7" w:rsidRDefault="00EE07A6">
            <w:pPr>
              <w:jc w:val="right"/>
              <w:rPr>
                <w:rFonts w:ascii="Arial" w:hAnsi="Arial" w:cs="Arial"/>
                <w:color w:val="000000"/>
                <w:sz w:val="20"/>
                <w:szCs w:val="20"/>
                <w:lang w:eastAsia="pt-BR"/>
              </w:rPr>
            </w:pPr>
            <w:r>
              <w:rPr>
                <w:rFonts w:ascii="Arial" w:hAnsi="Arial" w:cs="Arial"/>
                <w:color w:val="000000"/>
                <w:sz w:val="20"/>
                <w:szCs w:val="20"/>
                <w:lang w:eastAsia="pt-BR"/>
              </w:rPr>
              <w:t>2.602</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13B5AC7B"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830D1A">
              <w:rPr>
                <w:rFonts w:ascii="Arial" w:hAnsi="Arial" w:cs="Arial"/>
                <w:b/>
                <w:bCs/>
                <w:color w:val="000000"/>
                <w:sz w:val="20"/>
                <w:szCs w:val="20"/>
                <w:lang w:eastAsia="pt-BR"/>
              </w:rPr>
              <w:t>8.399</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14F7E60E"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EE07A6">
              <w:rPr>
                <w:rFonts w:ascii="Arial" w:hAnsi="Arial" w:cs="Arial"/>
                <w:b/>
                <w:bCs/>
                <w:color w:val="000000"/>
                <w:sz w:val="20"/>
                <w:szCs w:val="20"/>
                <w:lang w:eastAsia="pt-BR"/>
              </w:rPr>
              <w:t>7.416</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480F0A6B" w:rsidR="000908F9" w:rsidRPr="008F68D7" w:rsidRDefault="00EE07A6">
            <w:pPr>
              <w:jc w:val="right"/>
              <w:rPr>
                <w:rFonts w:ascii="Arial" w:hAnsi="Arial" w:cs="Arial"/>
                <w:b/>
                <w:bCs/>
                <w:color w:val="000000"/>
                <w:sz w:val="20"/>
                <w:szCs w:val="20"/>
                <w:lang w:eastAsia="pt-BR"/>
              </w:rPr>
            </w:pPr>
            <w:r>
              <w:rPr>
                <w:rFonts w:ascii="Arial" w:hAnsi="Arial" w:cs="Arial"/>
                <w:b/>
                <w:bCs/>
                <w:color w:val="000000"/>
                <w:sz w:val="20"/>
                <w:szCs w:val="20"/>
                <w:lang w:eastAsia="pt-BR"/>
              </w:rPr>
              <w:t>983</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71E4C9CA" w14:textId="6445F60F" w:rsidR="00B71937" w:rsidRDefault="00B71937" w:rsidP="007C54E3">
      <w:pPr>
        <w:pStyle w:val="PargrafodaLista"/>
        <w:keepLines/>
        <w:autoSpaceDE w:val="0"/>
        <w:autoSpaceDN w:val="0"/>
        <w:ind w:left="0"/>
        <w:jc w:val="both"/>
        <w:rPr>
          <w:rFonts w:ascii="Arial" w:hAnsi="Arial" w:cs="Arial"/>
          <w:iCs/>
          <w:sz w:val="20"/>
          <w:szCs w:val="20"/>
          <w:lang w:eastAsia="pt-BR"/>
        </w:rPr>
      </w:pPr>
      <w:r w:rsidRPr="00B71937">
        <w:rPr>
          <w:rFonts w:ascii="Arial" w:hAnsi="Arial" w:cs="Arial"/>
          <w:iCs/>
          <w:sz w:val="20"/>
          <w:szCs w:val="20"/>
          <w:lang w:eastAsia="pt-BR"/>
        </w:rPr>
        <w:t>A conciliação apresentou</w:t>
      </w:r>
      <w:r w:rsidR="00042327">
        <w:rPr>
          <w:rFonts w:ascii="Arial" w:hAnsi="Arial" w:cs="Arial"/>
          <w:iCs/>
          <w:sz w:val="20"/>
          <w:szCs w:val="20"/>
          <w:lang w:eastAsia="pt-BR"/>
        </w:rPr>
        <w:t xml:space="preserve"> u</w:t>
      </w:r>
      <w:r w:rsidR="00EE07A6">
        <w:rPr>
          <w:rFonts w:ascii="Arial" w:hAnsi="Arial" w:cs="Arial"/>
          <w:iCs/>
          <w:sz w:val="20"/>
          <w:szCs w:val="20"/>
          <w:lang w:eastAsia="pt-BR"/>
        </w:rPr>
        <w:t>ma diferença no total de R$ 983</w:t>
      </w:r>
      <w:r w:rsidRPr="00B71937">
        <w:rPr>
          <w:rFonts w:ascii="Arial" w:hAnsi="Arial" w:cs="Arial"/>
          <w:iCs/>
          <w:sz w:val="20"/>
          <w:szCs w:val="20"/>
          <w:lang w:eastAsia="pt-BR"/>
        </w:rPr>
        <w:t>. Não foi possível o ajuste no SIAFI em razão do prazo de fechamento do sistema ser exíguo para a conciliação entre os encerramentos da contabilidade privada e pública.</w:t>
      </w:r>
    </w:p>
    <w:p w14:paraId="3CAD7296" w14:textId="77777777" w:rsidR="00EA7BFE" w:rsidRDefault="00EA7BFE"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114BEB0F" w14:textId="1DCB999E" w:rsidR="001F5E56" w:rsidRPr="00042327" w:rsidRDefault="00042327" w:rsidP="00042327">
      <w:pPr>
        <w:pStyle w:val="PargrafodaLista"/>
        <w:keepLines/>
        <w:numPr>
          <w:ilvl w:val="0"/>
          <w:numId w:val="75"/>
        </w:numPr>
        <w:autoSpaceDE w:val="0"/>
        <w:autoSpaceDN w:val="0"/>
        <w:jc w:val="both"/>
        <w:rPr>
          <w:rFonts w:ascii="Arial" w:hAnsi="Arial" w:cs="Arial"/>
          <w:iCs/>
          <w:sz w:val="20"/>
          <w:szCs w:val="20"/>
          <w:lang w:eastAsia="pt-BR"/>
        </w:rPr>
      </w:pPr>
      <w:r w:rsidRPr="00042327">
        <w:rPr>
          <w:rFonts w:ascii="Arial" w:hAnsi="Arial" w:cs="Arial"/>
          <w:iCs/>
          <w:sz w:val="20"/>
          <w:szCs w:val="20"/>
          <w:lang w:eastAsia="pt-BR"/>
        </w:rPr>
        <w:t>O ativo circulante apresentou uma diferença de (R$ 221), referente a adiantamento de suprimentos de fundo no valor de R$ 11 e tributos a Recuperar/Compensar no valor de (R$ 23</w:t>
      </w:r>
      <w:r w:rsidR="004576D8">
        <w:rPr>
          <w:rFonts w:ascii="Arial" w:hAnsi="Arial" w:cs="Arial"/>
          <w:iCs/>
          <w:sz w:val="20"/>
          <w:szCs w:val="20"/>
          <w:lang w:eastAsia="pt-BR"/>
        </w:rPr>
        <w:t>3</w:t>
      </w:r>
      <w:r w:rsidRPr="00042327">
        <w:rPr>
          <w:rFonts w:ascii="Arial" w:hAnsi="Arial" w:cs="Arial"/>
          <w:iCs/>
          <w:sz w:val="20"/>
          <w:szCs w:val="20"/>
          <w:lang w:eastAsia="pt-BR"/>
        </w:rPr>
        <w:t>) registrados após o encerramento do SIAFI, conforme demonstrado na tabela abaixo.</w:t>
      </w:r>
    </w:p>
    <w:p w14:paraId="24E4CD25" w14:textId="10B0592C" w:rsidR="001F5E56" w:rsidRDefault="001F5E56" w:rsidP="006366D9">
      <w:pPr>
        <w:pStyle w:val="PargrafodaLista"/>
        <w:keepLines/>
        <w:autoSpaceDE w:val="0"/>
        <w:autoSpaceDN w:val="0"/>
        <w:ind w:left="36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1F5E56" w:rsidRPr="00393B11" w14:paraId="3BDAB8CF" w14:textId="77777777" w:rsidTr="006B22A2">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0DEC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4FDF3582"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4114A56D"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501B215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1F5E56" w:rsidRPr="00393B11" w14:paraId="67FD3509" w14:textId="77777777" w:rsidTr="004576D8">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50F0AB80" w14:textId="0E57DC53" w:rsidR="001F5E56" w:rsidRPr="00393B11" w:rsidRDefault="006D442D" w:rsidP="006B22A2">
            <w:pPr>
              <w:rPr>
                <w:rFonts w:ascii="Arial" w:hAnsi="Arial" w:cs="Arial"/>
                <w:color w:val="000000"/>
                <w:sz w:val="20"/>
                <w:szCs w:val="20"/>
                <w:lang w:eastAsia="pt-BR"/>
              </w:rPr>
            </w:pPr>
            <w:r>
              <w:rPr>
                <w:rFonts w:ascii="Arial" w:hAnsi="Arial" w:cs="Arial"/>
                <w:color w:val="000000"/>
                <w:sz w:val="20"/>
                <w:szCs w:val="20"/>
                <w:lang w:eastAsia="pt-BR"/>
              </w:rPr>
              <w:t>Tributos a Recuperar/compensar</w:t>
            </w:r>
          </w:p>
        </w:tc>
        <w:tc>
          <w:tcPr>
            <w:tcW w:w="1699" w:type="dxa"/>
            <w:tcBorders>
              <w:top w:val="nil"/>
              <w:left w:val="nil"/>
              <w:bottom w:val="single" w:sz="4" w:space="0" w:color="auto"/>
              <w:right w:val="single" w:sz="4" w:space="0" w:color="auto"/>
            </w:tcBorders>
            <w:shd w:val="clear" w:color="auto" w:fill="auto"/>
            <w:noWrap/>
            <w:vAlign w:val="center"/>
            <w:hideMark/>
          </w:tcPr>
          <w:p w14:paraId="3BF02039" w14:textId="0A64B629" w:rsidR="001F5E56" w:rsidRPr="00393B11" w:rsidRDefault="006D442D" w:rsidP="006B22A2">
            <w:pPr>
              <w:jc w:val="right"/>
              <w:rPr>
                <w:rFonts w:ascii="Arial" w:hAnsi="Arial" w:cs="Arial"/>
                <w:color w:val="000000"/>
                <w:sz w:val="20"/>
                <w:szCs w:val="20"/>
                <w:lang w:eastAsia="pt-BR"/>
              </w:rPr>
            </w:pPr>
            <w:r>
              <w:rPr>
                <w:rFonts w:ascii="Arial" w:hAnsi="Arial" w:cs="Arial"/>
                <w:color w:val="000000"/>
                <w:sz w:val="20"/>
                <w:szCs w:val="20"/>
                <w:lang w:eastAsia="pt-BR"/>
              </w:rPr>
              <w:t>798</w:t>
            </w:r>
          </w:p>
        </w:tc>
        <w:tc>
          <w:tcPr>
            <w:tcW w:w="1699" w:type="dxa"/>
            <w:tcBorders>
              <w:top w:val="nil"/>
              <w:left w:val="nil"/>
              <w:bottom w:val="single" w:sz="4" w:space="0" w:color="auto"/>
              <w:right w:val="single" w:sz="4" w:space="0" w:color="auto"/>
            </w:tcBorders>
            <w:shd w:val="clear" w:color="auto" w:fill="auto"/>
            <w:noWrap/>
            <w:vAlign w:val="center"/>
            <w:hideMark/>
          </w:tcPr>
          <w:p w14:paraId="0610F291" w14:textId="130E7921" w:rsidR="001F5E56" w:rsidRPr="00393B11" w:rsidRDefault="006D442D" w:rsidP="006B22A2">
            <w:pPr>
              <w:jc w:val="right"/>
              <w:rPr>
                <w:rFonts w:ascii="Arial" w:hAnsi="Arial" w:cs="Arial"/>
                <w:color w:val="000000"/>
                <w:sz w:val="20"/>
                <w:szCs w:val="20"/>
                <w:lang w:eastAsia="pt-BR"/>
              </w:rPr>
            </w:pPr>
            <w:r>
              <w:rPr>
                <w:rFonts w:ascii="Arial" w:hAnsi="Arial" w:cs="Arial"/>
                <w:color w:val="000000"/>
                <w:sz w:val="20"/>
                <w:szCs w:val="20"/>
                <w:lang w:eastAsia="pt-BR"/>
              </w:rPr>
              <w:t>1.03</w:t>
            </w:r>
            <w:r w:rsidR="004576D8">
              <w:rPr>
                <w:rFonts w:ascii="Arial" w:hAnsi="Arial" w:cs="Arial"/>
                <w:color w:val="000000"/>
                <w:sz w:val="20"/>
                <w:szCs w:val="20"/>
                <w:lang w:eastAsia="pt-BR"/>
              </w:rPr>
              <w:t>1</w:t>
            </w:r>
          </w:p>
        </w:tc>
        <w:tc>
          <w:tcPr>
            <w:tcW w:w="1586" w:type="dxa"/>
            <w:tcBorders>
              <w:top w:val="nil"/>
              <w:left w:val="nil"/>
              <w:bottom w:val="single" w:sz="4" w:space="0" w:color="auto"/>
              <w:right w:val="single" w:sz="4" w:space="0" w:color="auto"/>
            </w:tcBorders>
            <w:shd w:val="clear" w:color="auto" w:fill="auto"/>
            <w:noWrap/>
            <w:vAlign w:val="center"/>
          </w:tcPr>
          <w:p w14:paraId="53365F92" w14:textId="07F53B95" w:rsidR="001F5E56" w:rsidRPr="00393B11" w:rsidRDefault="004576D8" w:rsidP="006B22A2">
            <w:pPr>
              <w:jc w:val="right"/>
              <w:rPr>
                <w:rFonts w:ascii="Arial" w:hAnsi="Arial" w:cs="Arial"/>
                <w:color w:val="000000"/>
                <w:sz w:val="20"/>
                <w:szCs w:val="20"/>
                <w:lang w:eastAsia="pt-BR"/>
              </w:rPr>
            </w:pPr>
            <w:r>
              <w:rPr>
                <w:rFonts w:ascii="Arial" w:hAnsi="Arial" w:cs="Arial"/>
                <w:color w:val="000000"/>
                <w:sz w:val="20"/>
                <w:szCs w:val="20"/>
                <w:lang w:eastAsia="pt-BR"/>
              </w:rPr>
              <w:t>(233)</w:t>
            </w:r>
          </w:p>
        </w:tc>
      </w:tr>
      <w:tr w:rsidR="006D442D" w:rsidRPr="00393B11" w14:paraId="11358CBD" w14:textId="77777777" w:rsidTr="006B22A2">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4E7DD56B" w14:textId="05E1CFE4" w:rsidR="006D442D" w:rsidRDefault="006D442D" w:rsidP="006B22A2">
            <w:pPr>
              <w:rPr>
                <w:rFonts w:ascii="Arial" w:hAnsi="Arial" w:cs="Arial"/>
                <w:color w:val="000000"/>
                <w:sz w:val="20"/>
                <w:szCs w:val="20"/>
                <w:lang w:eastAsia="pt-BR"/>
              </w:rPr>
            </w:pPr>
            <w:r>
              <w:rPr>
                <w:rFonts w:ascii="Arial" w:hAnsi="Arial" w:cs="Arial"/>
                <w:color w:val="000000"/>
                <w:sz w:val="20"/>
                <w:szCs w:val="20"/>
                <w:lang w:eastAsia="pt-BR"/>
              </w:rPr>
              <w:t>Outros créditos</w:t>
            </w:r>
          </w:p>
        </w:tc>
        <w:tc>
          <w:tcPr>
            <w:tcW w:w="1699" w:type="dxa"/>
            <w:tcBorders>
              <w:top w:val="nil"/>
              <w:left w:val="nil"/>
              <w:bottom w:val="single" w:sz="4" w:space="0" w:color="auto"/>
              <w:right w:val="single" w:sz="4" w:space="0" w:color="auto"/>
            </w:tcBorders>
            <w:shd w:val="clear" w:color="auto" w:fill="auto"/>
            <w:noWrap/>
            <w:vAlign w:val="center"/>
          </w:tcPr>
          <w:p w14:paraId="4C71432F" w14:textId="73D40A34" w:rsidR="006D442D" w:rsidRDefault="006D442D" w:rsidP="006B22A2">
            <w:pPr>
              <w:jc w:val="right"/>
              <w:rPr>
                <w:rFonts w:ascii="Arial" w:hAnsi="Arial" w:cs="Arial"/>
                <w:color w:val="000000"/>
                <w:sz w:val="20"/>
                <w:szCs w:val="20"/>
                <w:lang w:eastAsia="pt-BR"/>
              </w:rPr>
            </w:pPr>
            <w:r>
              <w:rPr>
                <w:rFonts w:ascii="Arial" w:hAnsi="Arial" w:cs="Arial"/>
                <w:color w:val="000000"/>
                <w:sz w:val="20"/>
                <w:szCs w:val="20"/>
                <w:lang w:eastAsia="pt-BR"/>
              </w:rPr>
              <w:t>11</w:t>
            </w:r>
          </w:p>
        </w:tc>
        <w:tc>
          <w:tcPr>
            <w:tcW w:w="1699" w:type="dxa"/>
            <w:tcBorders>
              <w:top w:val="nil"/>
              <w:left w:val="nil"/>
              <w:bottom w:val="single" w:sz="4" w:space="0" w:color="auto"/>
              <w:right w:val="single" w:sz="4" w:space="0" w:color="auto"/>
            </w:tcBorders>
            <w:shd w:val="clear" w:color="auto" w:fill="auto"/>
            <w:noWrap/>
            <w:vAlign w:val="center"/>
          </w:tcPr>
          <w:p w14:paraId="302B4FB2" w14:textId="356BAC9A" w:rsidR="006D442D" w:rsidRDefault="006D442D" w:rsidP="006B22A2">
            <w:pPr>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586" w:type="dxa"/>
            <w:tcBorders>
              <w:top w:val="nil"/>
              <w:left w:val="nil"/>
              <w:bottom w:val="single" w:sz="4" w:space="0" w:color="auto"/>
              <w:right w:val="single" w:sz="4" w:space="0" w:color="auto"/>
            </w:tcBorders>
            <w:shd w:val="clear" w:color="auto" w:fill="auto"/>
            <w:noWrap/>
            <w:vAlign w:val="center"/>
          </w:tcPr>
          <w:p w14:paraId="089D2F8B" w14:textId="7BB9E1B3" w:rsidR="006D442D" w:rsidRDefault="004576D8" w:rsidP="006B22A2">
            <w:pPr>
              <w:jc w:val="right"/>
              <w:rPr>
                <w:rFonts w:ascii="Arial" w:hAnsi="Arial" w:cs="Arial"/>
                <w:color w:val="000000"/>
                <w:sz w:val="20"/>
                <w:szCs w:val="20"/>
                <w:lang w:eastAsia="pt-BR"/>
              </w:rPr>
            </w:pPr>
            <w:r>
              <w:rPr>
                <w:rFonts w:ascii="Arial" w:hAnsi="Arial" w:cs="Arial"/>
                <w:color w:val="000000"/>
                <w:sz w:val="20"/>
                <w:szCs w:val="20"/>
                <w:lang w:eastAsia="pt-BR"/>
              </w:rPr>
              <w:t>11</w:t>
            </w:r>
          </w:p>
        </w:tc>
      </w:tr>
      <w:tr w:rsidR="001F5E56" w:rsidRPr="00393B11" w14:paraId="46FDD58D" w14:textId="77777777" w:rsidTr="004576D8">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702E0CB5" w14:textId="77777777" w:rsidR="001F5E56" w:rsidRPr="00393B11" w:rsidRDefault="001F5E56" w:rsidP="006B22A2">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31AA62EE" w14:textId="1E1C02D1" w:rsidR="001F5E56" w:rsidRPr="00393B11" w:rsidRDefault="006D442D"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809</w:t>
            </w:r>
          </w:p>
        </w:tc>
        <w:tc>
          <w:tcPr>
            <w:tcW w:w="1699" w:type="dxa"/>
            <w:tcBorders>
              <w:top w:val="nil"/>
              <w:left w:val="nil"/>
              <w:bottom w:val="single" w:sz="4" w:space="0" w:color="auto"/>
              <w:right w:val="single" w:sz="4" w:space="0" w:color="auto"/>
            </w:tcBorders>
            <w:shd w:val="clear" w:color="auto" w:fill="auto"/>
            <w:noWrap/>
            <w:vAlign w:val="center"/>
            <w:hideMark/>
          </w:tcPr>
          <w:p w14:paraId="70A222F1" w14:textId="2D44F796" w:rsidR="001F5E56" w:rsidRPr="00E6460E" w:rsidRDefault="006D442D" w:rsidP="006B22A2">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1.03</w:t>
            </w:r>
            <w:r w:rsidR="00E6460E">
              <w:rPr>
                <w:rFonts w:ascii="Arial" w:hAnsi="Arial" w:cs="Arial"/>
                <w:b/>
                <w:bCs/>
                <w:color w:val="000000"/>
                <w:sz w:val="20"/>
                <w:szCs w:val="20"/>
                <w:lang w:eastAsia="pt-BR"/>
              </w:rPr>
              <w:t>1</w:t>
            </w:r>
          </w:p>
        </w:tc>
        <w:tc>
          <w:tcPr>
            <w:tcW w:w="1586" w:type="dxa"/>
            <w:tcBorders>
              <w:top w:val="nil"/>
              <w:left w:val="nil"/>
              <w:bottom w:val="single" w:sz="4" w:space="0" w:color="auto"/>
              <w:right w:val="single" w:sz="4" w:space="0" w:color="auto"/>
            </w:tcBorders>
            <w:shd w:val="clear" w:color="auto" w:fill="auto"/>
            <w:noWrap/>
            <w:vAlign w:val="center"/>
          </w:tcPr>
          <w:p w14:paraId="172379A1" w14:textId="6E012660" w:rsidR="001F5E56" w:rsidRPr="00393B11" w:rsidRDefault="004576D8"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(22</w:t>
            </w:r>
            <w:r w:rsidR="00C2157B">
              <w:rPr>
                <w:rFonts w:ascii="Arial" w:hAnsi="Arial" w:cs="Arial"/>
                <w:b/>
                <w:bCs/>
                <w:color w:val="000000"/>
                <w:sz w:val="20"/>
                <w:szCs w:val="20"/>
                <w:lang w:eastAsia="pt-BR"/>
              </w:rPr>
              <w:t>2</w:t>
            </w:r>
            <w:r>
              <w:rPr>
                <w:rFonts w:ascii="Arial" w:hAnsi="Arial" w:cs="Arial"/>
                <w:b/>
                <w:bCs/>
                <w:color w:val="000000"/>
                <w:sz w:val="20"/>
                <w:szCs w:val="20"/>
                <w:lang w:eastAsia="pt-BR"/>
              </w:rPr>
              <w:t>)</w:t>
            </w:r>
          </w:p>
        </w:tc>
      </w:tr>
    </w:tbl>
    <w:p w14:paraId="3BFB8ABB" w14:textId="6F3F8BA5" w:rsidR="0087217E"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73DD2C8E" w14:textId="77777777" w:rsidR="00F159FD" w:rsidRPr="00075E57" w:rsidRDefault="00F159FD" w:rsidP="004072BE">
      <w:pPr>
        <w:pStyle w:val="PargrafodaLista"/>
        <w:keepLines/>
        <w:autoSpaceDE w:val="0"/>
        <w:autoSpaceDN w:val="0"/>
        <w:ind w:left="0"/>
        <w:jc w:val="both"/>
        <w:rPr>
          <w:rFonts w:ascii="Arial" w:hAnsi="Arial" w:cs="Arial"/>
          <w:iCs/>
          <w:sz w:val="20"/>
          <w:szCs w:val="20"/>
          <w:highlight w:val="yellow"/>
          <w:lang w:eastAsia="pt-BR"/>
        </w:rPr>
      </w:pPr>
    </w:p>
    <w:p w14:paraId="0650BD63" w14:textId="7DC9E67F" w:rsidR="00AB077A" w:rsidRDefault="002F6B87" w:rsidP="002F6B87">
      <w:pPr>
        <w:pStyle w:val="PargrafodaLista"/>
        <w:keepLines/>
        <w:numPr>
          <w:ilvl w:val="0"/>
          <w:numId w:val="66"/>
        </w:numPr>
        <w:autoSpaceDE w:val="0"/>
        <w:autoSpaceDN w:val="0"/>
        <w:jc w:val="both"/>
        <w:rPr>
          <w:rFonts w:ascii="Arial" w:hAnsi="Arial" w:cs="Arial"/>
          <w:iCs/>
          <w:sz w:val="20"/>
          <w:szCs w:val="20"/>
          <w:lang w:eastAsia="pt-BR"/>
        </w:rPr>
      </w:pPr>
      <w:r w:rsidRPr="002F6B87">
        <w:rPr>
          <w:rFonts w:ascii="Arial" w:hAnsi="Arial" w:cs="Arial"/>
          <w:iCs/>
          <w:sz w:val="20"/>
          <w:szCs w:val="20"/>
          <w:lang w:eastAsia="pt-BR"/>
        </w:rPr>
        <w:t>O ativo não circulan</w:t>
      </w:r>
      <w:r w:rsidR="00EE07A6">
        <w:rPr>
          <w:rFonts w:ascii="Arial" w:hAnsi="Arial" w:cs="Arial"/>
          <w:iCs/>
          <w:sz w:val="20"/>
          <w:szCs w:val="20"/>
          <w:lang w:eastAsia="pt-BR"/>
        </w:rPr>
        <w:t>te apresentou diferença de R$ 1.204</w:t>
      </w:r>
      <w:r w:rsidRPr="002F6B87">
        <w:rPr>
          <w:rFonts w:ascii="Arial" w:hAnsi="Arial" w:cs="Arial"/>
          <w:iCs/>
          <w:sz w:val="20"/>
          <w:szCs w:val="20"/>
          <w:lang w:eastAsia="pt-BR"/>
        </w:rPr>
        <w:t xml:space="preserve">, em função de diferença no critério </w:t>
      </w:r>
      <w:r w:rsidR="00EE07A6">
        <w:rPr>
          <w:rFonts w:ascii="Arial" w:hAnsi="Arial" w:cs="Arial"/>
          <w:iCs/>
          <w:sz w:val="20"/>
          <w:szCs w:val="20"/>
          <w:lang w:eastAsia="pt-BR"/>
        </w:rPr>
        <w:t>de reconhecimento de aquisições e baixa de depósitos judiciais.</w:t>
      </w:r>
    </w:p>
    <w:p w14:paraId="47F29885" w14:textId="748C43B3" w:rsidR="002F6B87" w:rsidRDefault="002F6B87" w:rsidP="002F6B87">
      <w:pPr>
        <w:keepLines/>
        <w:autoSpaceDE w:val="0"/>
        <w:autoSpaceDN w:val="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2F6B87" w:rsidRPr="00393B11" w14:paraId="09947318" w14:textId="77777777" w:rsidTr="004176D5">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45409" w14:textId="77777777" w:rsidR="002F6B87" w:rsidRPr="00393B11" w:rsidRDefault="002F6B87" w:rsidP="004176D5">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66B89517" w14:textId="77777777" w:rsidR="002F6B87" w:rsidRPr="00393B11" w:rsidRDefault="002F6B87" w:rsidP="004176D5">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523C798F" w14:textId="77777777" w:rsidR="002F6B87" w:rsidRPr="00393B11" w:rsidRDefault="002F6B87" w:rsidP="004176D5">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7510337F" w14:textId="77777777" w:rsidR="002F6B87" w:rsidRPr="00393B11" w:rsidRDefault="002F6B87" w:rsidP="004176D5">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2F6B87" w:rsidRPr="00393B11" w14:paraId="47F3B38F" w14:textId="77777777" w:rsidTr="004176D5">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F101F2F" w14:textId="59A2CF0A" w:rsidR="002F6B87" w:rsidRPr="00393B11" w:rsidRDefault="002F6B87" w:rsidP="004176D5">
            <w:pPr>
              <w:rPr>
                <w:rFonts w:ascii="Arial" w:hAnsi="Arial" w:cs="Arial"/>
                <w:color w:val="000000"/>
                <w:sz w:val="20"/>
                <w:szCs w:val="20"/>
                <w:lang w:eastAsia="pt-BR"/>
              </w:rPr>
            </w:pPr>
            <w:r>
              <w:rPr>
                <w:rFonts w:ascii="Arial" w:hAnsi="Arial" w:cs="Arial"/>
                <w:color w:val="000000"/>
                <w:sz w:val="20"/>
                <w:szCs w:val="20"/>
                <w:lang w:eastAsia="pt-BR"/>
              </w:rPr>
              <w:t>Intangível</w:t>
            </w:r>
          </w:p>
        </w:tc>
        <w:tc>
          <w:tcPr>
            <w:tcW w:w="1699" w:type="dxa"/>
            <w:tcBorders>
              <w:top w:val="nil"/>
              <w:left w:val="nil"/>
              <w:bottom w:val="single" w:sz="4" w:space="0" w:color="auto"/>
              <w:right w:val="single" w:sz="4" w:space="0" w:color="auto"/>
            </w:tcBorders>
            <w:shd w:val="clear" w:color="auto" w:fill="auto"/>
            <w:noWrap/>
            <w:vAlign w:val="center"/>
            <w:hideMark/>
          </w:tcPr>
          <w:p w14:paraId="48892225" w14:textId="7C69F4D0" w:rsidR="002F6B87" w:rsidRPr="00393B11" w:rsidRDefault="002F6B87" w:rsidP="004176D5">
            <w:pPr>
              <w:jc w:val="right"/>
              <w:rPr>
                <w:rFonts w:ascii="Arial" w:hAnsi="Arial" w:cs="Arial"/>
                <w:color w:val="000000"/>
                <w:sz w:val="20"/>
                <w:szCs w:val="20"/>
                <w:lang w:eastAsia="pt-BR"/>
              </w:rPr>
            </w:pPr>
            <w:r>
              <w:rPr>
                <w:rFonts w:ascii="Arial" w:hAnsi="Arial" w:cs="Arial"/>
                <w:color w:val="000000"/>
                <w:sz w:val="20"/>
                <w:szCs w:val="20"/>
                <w:lang w:eastAsia="pt-BR"/>
              </w:rPr>
              <w:t>1.890</w:t>
            </w:r>
          </w:p>
        </w:tc>
        <w:tc>
          <w:tcPr>
            <w:tcW w:w="1699" w:type="dxa"/>
            <w:tcBorders>
              <w:top w:val="nil"/>
              <w:left w:val="nil"/>
              <w:bottom w:val="single" w:sz="4" w:space="0" w:color="auto"/>
              <w:right w:val="single" w:sz="4" w:space="0" w:color="auto"/>
            </w:tcBorders>
            <w:shd w:val="clear" w:color="auto" w:fill="auto"/>
            <w:noWrap/>
            <w:vAlign w:val="center"/>
            <w:hideMark/>
          </w:tcPr>
          <w:p w14:paraId="4FEFB7A3" w14:textId="498F2016" w:rsidR="002F6B87" w:rsidRPr="00393B11" w:rsidRDefault="002F6B87" w:rsidP="004176D5">
            <w:pPr>
              <w:jc w:val="right"/>
              <w:rPr>
                <w:rFonts w:ascii="Arial" w:hAnsi="Arial" w:cs="Arial"/>
                <w:color w:val="000000"/>
                <w:sz w:val="20"/>
                <w:szCs w:val="20"/>
                <w:lang w:eastAsia="pt-BR"/>
              </w:rPr>
            </w:pPr>
            <w:r>
              <w:rPr>
                <w:rFonts w:ascii="Arial" w:hAnsi="Arial" w:cs="Arial"/>
                <w:color w:val="000000"/>
                <w:sz w:val="20"/>
                <w:szCs w:val="20"/>
                <w:lang w:eastAsia="pt-BR"/>
              </w:rPr>
              <w:t>1.812</w:t>
            </w:r>
          </w:p>
        </w:tc>
        <w:tc>
          <w:tcPr>
            <w:tcW w:w="1586" w:type="dxa"/>
            <w:tcBorders>
              <w:top w:val="nil"/>
              <w:left w:val="nil"/>
              <w:bottom w:val="single" w:sz="4" w:space="0" w:color="auto"/>
              <w:right w:val="single" w:sz="4" w:space="0" w:color="auto"/>
            </w:tcBorders>
            <w:shd w:val="clear" w:color="auto" w:fill="auto"/>
            <w:noWrap/>
            <w:vAlign w:val="center"/>
            <w:hideMark/>
          </w:tcPr>
          <w:p w14:paraId="3A64CC05" w14:textId="0602E188" w:rsidR="002F6B87" w:rsidRPr="00393B11" w:rsidRDefault="002F6B87" w:rsidP="004176D5">
            <w:pPr>
              <w:jc w:val="right"/>
              <w:rPr>
                <w:rFonts w:ascii="Arial" w:hAnsi="Arial" w:cs="Arial"/>
                <w:color w:val="000000"/>
                <w:sz w:val="20"/>
                <w:szCs w:val="20"/>
                <w:lang w:eastAsia="pt-BR"/>
              </w:rPr>
            </w:pPr>
            <w:r>
              <w:rPr>
                <w:rFonts w:ascii="Arial" w:hAnsi="Arial" w:cs="Arial"/>
                <w:color w:val="000000"/>
                <w:sz w:val="20"/>
                <w:szCs w:val="20"/>
                <w:lang w:eastAsia="pt-BR"/>
              </w:rPr>
              <w:t>78</w:t>
            </w:r>
          </w:p>
        </w:tc>
      </w:tr>
      <w:tr w:rsidR="00EE07A6" w:rsidRPr="00393B11" w14:paraId="586C9C78" w14:textId="77777777" w:rsidTr="004176D5">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213EBDE1" w14:textId="2090921F" w:rsidR="00EE07A6" w:rsidRDefault="00EE07A6" w:rsidP="004176D5">
            <w:pPr>
              <w:rPr>
                <w:rFonts w:ascii="Arial" w:hAnsi="Arial" w:cs="Arial"/>
                <w:color w:val="000000"/>
                <w:sz w:val="20"/>
                <w:szCs w:val="20"/>
                <w:lang w:eastAsia="pt-BR"/>
              </w:rPr>
            </w:pPr>
            <w:r>
              <w:rPr>
                <w:rFonts w:ascii="Arial" w:hAnsi="Arial" w:cs="Arial"/>
                <w:color w:val="000000"/>
                <w:sz w:val="20"/>
                <w:szCs w:val="20"/>
                <w:lang w:eastAsia="pt-BR"/>
              </w:rPr>
              <w:t>Depósitos judiciais</w:t>
            </w:r>
          </w:p>
        </w:tc>
        <w:tc>
          <w:tcPr>
            <w:tcW w:w="1699" w:type="dxa"/>
            <w:tcBorders>
              <w:top w:val="nil"/>
              <w:left w:val="nil"/>
              <w:bottom w:val="single" w:sz="4" w:space="0" w:color="auto"/>
              <w:right w:val="single" w:sz="4" w:space="0" w:color="auto"/>
            </w:tcBorders>
            <w:shd w:val="clear" w:color="auto" w:fill="auto"/>
            <w:noWrap/>
            <w:vAlign w:val="center"/>
          </w:tcPr>
          <w:p w14:paraId="7F0715B6" w14:textId="3629804A" w:rsidR="00EE07A6" w:rsidRDefault="00EE07A6" w:rsidP="004176D5">
            <w:pPr>
              <w:jc w:val="right"/>
              <w:rPr>
                <w:rFonts w:ascii="Arial" w:hAnsi="Arial" w:cs="Arial"/>
                <w:color w:val="000000"/>
                <w:sz w:val="20"/>
                <w:szCs w:val="20"/>
                <w:lang w:eastAsia="pt-BR"/>
              </w:rPr>
            </w:pPr>
            <w:r>
              <w:rPr>
                <w:rFonts w:ascii="Arial" w:hAnsi="Arial" w:cs="Arial"/>
                <w:color w:val="000000"/>
                <w:sz w:val="20"/>
                <w:szCs w:val="20"/>
                <w:lang w:eastAsia="pt-BR"/>
              </w:rPr>
              <w:t>6.944</w:t>
            </w:r>
          </w:p>
        </w:tc>
        <w:tc>
          <w:tcPr>
            <w:tcW w:w="1699" w:type="dxa"/>
            <w:tcBorders>
              <w:top w:val="nil"/>
              <w:left w:val="nil"/>
              <w:bottom w:val="single" w:sz="4" w:space="0" w:color="auto"/>
              <w:right w:val="single" w:sz="4" w:space="0" w:color="auto"/>
            </w:tcBorders>
            <w:shd w:val="clear" w:color="auto" w:fill="auto"/>
            <w:noWrap/>
            <w:vAlign w:val="center"/>
          </w:tcPr>
          <w:p w14:paraId="4DD8D111" w14:textId="1CC362F8" w:rsidR="00EE07A6" w:rsidRDefault="00EE07A6" w:rsidP="004176D5">
            <w:pPr>
              <w:jc w:val="right"/>
              <w:rPr>
                <w:rFonts w:ascii="Arial" w:hAnsi="Arial" w:cs="Arial"/>
                <w:color w:val="000000"/>
                <w:sz w:val="20"/>
                <w:szCs w:val="20"/>
                <w:lang w:eastAsia="pt-BR"/>
              </w:rPr>
            </w:pPr>
            <w:r>
              <w:rPr>
                <w:rFonts w:ascii="Arial" w:hAnsi="Arial" w:cs="Arial"/>
                <w:color w:val="000000"/>
                <w:sz w:val="20"/>
                <w:szCs w:val="20"/>
                <w:lang w:eastAsia="pt-BR"/>
              </w:rPr>
              <w:t>5.818</w:t>
            </w:r>
          </w:p>
        </w:tc>
        <w:tc>
          <w:tcPr>
            <w:tcW w:w="1586" w:type="dxa"/>
            <w:tcBorders>
              <w:top w:val="nil"/>
              <w:left w:val="nil"/>
              <w:bottom w:val="single" w:sz="4" w:space="0" w:color="auto"/>
              <w:right w:val="single" w:sz="4" w:space="0" w:color="auto"/>
            </w:tcBorders>
            <w:shd w:val="clear" w:color="auto" w:fill="auto"/>
            <w:noWrap/>
            <w:vAlign w:val="center"/>
          </w:tcPr>
          <w:p w14:paraId="11D94D06" w14:textId="0F7F3957" w:rsidR="00EE07A6" w:rsidRDefault="00EE07A6" w:rsidP="004176D5">
            <w:pPr>
              <w:jc w:val="right"/>
              <w:rPr>
                <w:rFonts w:ascii="Arial" w:hAnsi="Arial" w:cs="Arial"/>
                <w:color w:val="000000"/>
                <w:sz w:val="20"/>
                <w:szCs w:val="20"/>
                <w:lang w:eastAsia="pt-BR"/>
              </w:rPr>
            </w:pPr>
            <w:r>
              <w:rPr>
                <w:rFonts w:ascii="Arial" w:hAnsi="Arial" w:cs="Arial"/>
                <w:color w:val="000000"/>
                <w:sz w:val="20"/>
                <w:szCs w:val="20"/>
                <w:lang w:eastAsia="pt-BR"/>
              </w:rPr>
              <w:t>1.126</w:t>
            </w:r>
          </w:p>
        </w:tc>
      </w:tr>
      <w:tr w:rsidR="002F6B87" w:rsidRPr="00393B11" w14:paraId="0A1D2083" w14:textId="77777777" w:rsidTr="004176D5">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06FA09FB" w14:textId="77777777" w:rsidR="002F6B87" w:rsidRPr="00393B11" w:rsidRDefault="002F6B87" w:rsidP="004176D5">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415D95E2" w14:textId="2DD08CEB" w:rsidR="002F6B87" w:rsidRPr="00393B11" w:rsidRDefault="00EE07A6" w:rsidP="004176D5">
            <w:pPr>
              <w:jc w:val="right"/>
              <w:rPr>
                <w:rFonts w:ascii="Arial" w:hAnsi="Arial" w:cs="Arial"/>
                <w:b/>
                <w:bCs/>
                <w:color w:val="000000"/>
                <w:sz w:val="20"/>
                <w:szCs w:val="20"/>
                <w:lang w:eastAsia="pt-BR"/>
              </w:rPr>
            </w:pPr>
            <w:r>
              <w:rPr>
                <w:rFonts w:ascii="Arial" w:hAnsi="Arial" w:cs="Arial"/>
                <w:b/>
                <w:bCs/>
                <w:color w:val="000000"/>
                <w:sz w:val="20"/>
                <w:szCs w:val="20"/>
                <w:lang w:eastAsia="pt-BR"/>
              </w:rPr>
              <w:t>8.834</w:t>
            </w:r>
          </w:p>
        </w:tc>
        <w:tc>
          <w:tcPr>
            <w:tcW w:w="1699" w:type="dxa"/>
            <w:tcBorders>
              <w:top w:val="nil"/>
              <w:left w:val="nil"/>
              <w:bottom w:val="single" w:sz="4" w:space="0" w:color="auto"/>
              <w:right w:val="single" w:sz="4" w:space="0" w:color="auto"/>
            </w:tcBorders>
            <w:shd w:val="clear" w:color="auto" w:fill="auto"/>
            <w:noWrap/>
            <w:vAlign w:val="center"/>
            <w:hideMark/>
          </w:tcPr>
          <w:p w14:paraId="3E4BE5AE" w14:textId="075A68E2" w:rsidR="002F6B87" w:rsidRPr="00393B11" w:rsidRDefault="00EE07A6" w:rsidP="004176D5">
            <w:pPr>
              <w:jc w:val="right"/>
              <w:rPr>
                <w:rFonts w:ascii="Arial" w:hAnsi="Arial" w:cs="Arial"/>
                <w:b/>
                <w:bCs/>
                <w:color w:val="000000"/>
                <w:sz w:val="20"/>
                <w:szCs w:val="20"/>
                <w:lang w:eastAsia="pt-BR"/>
              </w:rPr>
            </w:pPr>
            <w:r>
              <w:rPr>
                <w:rFonts w:ascii="Arial" w:hAnsi="Arial" w:cs="Arial"/>
                <w:b/>
                <w:bCs/>
                <w:color w:val="000000"/>
                <w:sz w:val="20"/>
                <w:szCs w:val="20"/>
                <w:lang w:eastAsia="pt-BR"/>
              </w:rPr>
              <w:t>7.630</w:t>
            </w:r>
          </w:p>
        </w:tc>
        <w:tc>
          <w:tcPr>
            <w:tcW w:w="1586" w:type="dxa"/>
            <w:tcBorders>
              <w:top w:val="nil"/>
              <w:left w:val="nil"/>
              <w:bottom w:val="single" w:sz="4" w:space="0" w:color="auto"/>
              <w:right w:val="single" w:sz="4" w:space="0" w:color="auto"/>
            </w:tcBorders>
            <w:shd w:val="clear" w:color="auto" w:fill="auto"/>
            <w:noWrap/>
            <w:vAlign w:val="center"/>
            <w:hideMark/>
          </w:tcPr>
          <w:p w14:paraId="00B7113E" w14:textId="66968BB4" w:rsidR="002F6B87" w:rsidRPr="00393B11" w:rsidRDefault="00EE07A6" w:rsidP="004176D5">
            <w:pPr>
              <w:jc w:val="right"/>
              <w:rPr>
                <w:rFonts w:ascii="Arial" w:hAnsi="Arial" w:cs="Arial"/>
                <w:b/>
                <w:bCs/>
                <w:color w:val="000000"/>
                <w:sz w:val="20"/>
                <w:szCs w:val="20"/>
                <w:lang w:eastAsia="pt-BR"/>
              </w:rPr>
            </w:pPr>
            <w:r>
              <w:rPr>
                <w:rFonts w:ascii="Arial" w:hAnsi="Arial" w:cs="Arial"/>
                <w:b/>
                <w:bCs/>
                <w:color w:val="000000"/>
                <w:sz w:val="20"/>
                <w:szCs w:val="20"/>
                <w:lang w:eastAsia="pt-BR"/>
              </w:rPr>
              <w:t>1.204</w:t>
            </w:r>
          </w:p>
        </w:tc>
      </w:tr>
    </w:tbl>
    <w:p w14:paraId="079FA14F" w14:textId="2BBFDD97" w:rsidR="00550EA7" w:rsidRDefault="00550EA7" w:rsidP="00112594">
      <w:pPr>
        <w:keepLines/>
        <w:autoSpaceDE w:val="0"/>
        <w:autoSpaceDN w:val="0"/>
        <w:rPr>
          <w:rFonts w:ascii="Arial" w:hAnsi="Arial" w:cs="Arial"/>
          <w:iCs/>
          <w:sz w:val="20"/>
          <w:szCs w:val="20"/>
          <w:lang w:eastAsia="pt-BR"/>
        </w:rPr>
      </w:pPr>
    </w:p>
    <w:p w14:paraId="45545780" w14:textId="15A74FB8" w:rsidR="002D68E2" w:rsidRPr="00112594" w:rsidRDefault="002D68E2" w:rsidP="00112594">
      <w:pPr>
        <w:keepLines/>
        <w:autoSpaceDE w:val="0"/>
        <w:autoSpaceDN w:val="0"/>
        <w:rPr>
          <w:rFonts w:ascii="Arial" w:hAnsi="Arial" w:cs="Arial"/>
          <w:iCs/>
          <w:sz w:val="20"/>
          <w:szCs w:val="20"/>
          <w:lang w:eastAsia="pt-BR"/>
        </w:rPr>
      </w:pPr>
    </w:p>
    <w:p w14:paraId="392CE6F0" w14:textId="7757D1F2" w:rsidR="00864185" w:rsidRPr="00581A61" w:rsidRDefault="00F159FD" w:rsidP="00581A61">
      <w:pPr>
        <w:pStyle w:val="PargrafodaLista"/>
        <w:keepLines/>
        <w:numPr>
          <w:ilvl w:val="0"/>
          <w:numId w:val="66"/>
        </w:numPr>
        <w:autoSpaceDE w:val="0"/>
        <w:autoSpaceDN w:val="0"/>
        <w:jc w:val="both"/>
        <w:rPr>
          <w:rFonts w:ascii="Arial" w:hAnsi="Arial" w:cs="Arial"/>
          <w:iCs/>
          <w:sz w:val="20"/>
          <w:szCs w:val="20"/>
          <w:lang w:eastAsia="pt-BR"/>
        </w:rPr>
      </w:pPr>
      <w:r w:rsidRPr="00581A61">
        <w:rPr>
          <w:rFonts w:ascii="Arial" w:hAnsi="Arial" w:cs="Arial"/>
          <w:iCs/>
          <w:sz w:val="20"/>
          <w:szCs w:val="20"/>
          <w:lang w:eastAsia="pt-BR"/>
        </w:rPr>
        <w:t>O passivo circulante apres</w:t>
      </w:r>
      <w:r w:rsidR="00D44AE7">
        <w:rPr>
          <w:rFonts w:ascii="Arial" w:hAnsi="Arial" w:cs="Arial"/>
          <w:iCs/>
          <w:sz w:val="20"/>
          <w:szCs w:val="20"/>
          <w:lang w:eastAsia="pt-BR"/>
        </w:rPr>
        <w:t>entou uma diferença de (R$ 1.619</w:t>
      </w:r>
      <w:r w:rsidRPr="00581A61">
        <w:rPr>
          <w:rFonts w:ascii="Arial" w:hAnsi="Arial" w:cs="Arial"/>
          <w:iCs/>
          <w:sz w:val="20"/>
          <w:szCs w:val="20"/>
          <w:lang w:eastAsia="pt-BR"/>
        </w:rPr>
        <w:t xml:space="preserve">), impactada pelos fornecedores, obrigações fiscais, obrigações trabalhistas e demais obrigações em função da diferença de critérios. A regularização dos ajustes na Lei 4.320/64 se dará no próximo mês. </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086B383F" w14:textId="77777777" w:rsidTr="004576D8">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151E3F8"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Fornecedores</w:t>
            </w:r>
          </w:p>
        </w:tc>
        <w:tc>
          <w:tcPr>
            <w:tcW w:w="1699" w:type="dxa"/>
            <w:tcBorders>
              <w:top w:val="nil"/>
              <w:left w:val="nil"/>
              <w:bottom w:val="single" w:sz="4" w:space="0" w:color="auto"/>
              <w:right w:val="single" w:sz="4" w:space="0" w:color="auto"/>
            </w:tcBorders>
            <w:shd w:val="clear" w:color="auto" w:fill="auto"/>
            <w:noWrap/>
            <w:vAlign w:val="center"/>
            <w:hideMark/>
          </w:tcPr>
          <w:p w14:paraId="1DA37A30" w14:textId="317A7CE9" w:rsidR="0094027C" w:rsidRPr="00393B11" w:rsidRDefault="0064476D" w:rsidP="00C4367E">
            <w:pPr>
              <w:jc w:val="right"/>
              <w:rPr>
                <w:rFonts w:ascii="Arial" w:hAnsi="Arial" w:cs="Arial"/>
                <w:color w:val="000000"/>
                <w:sz w:val="20"/>
                <w:szCs w:val="20"/>
                <w:lang w:eastAsia="pt-BR"/>
              </w:rPr>
            </w:pPr>
            <w:r>
              <w:rPr>
                <w:rFonts w:ascii="Arial" w:hAnsi="Arial" w:cs="Arial"/>
                <w:color w:val="000000"/>
                <w:sz w:val="20"/>
                <w:szCs w:val="20"/>
                <w:lang w:eastAsia="pt-BR"/>
              </w:rPr>
              <w:t>3.013</w:t>
            </w:r>
          </w:p>
        </w:tc>
        <w:tc>
          <w:tcPr>
            <w:tcW w:w="1699" w:type="dxa"/>
            <w:tcBorders>
              <w:top w:val="nil"/>
              <w:left w:val="nil"/>
              <w:bottom w:val="single" w:sz="4" w:space="0" w:color="auto"/>
              <w:right w:val="single" w:sz="4" w:space="0" w:color="auto"/>
            </w:tcBorders>
            <w:shd w:val="clear" w:color="auto" w:fill="auto"/>
            <w:noWrap/>
            <w:vAlign w:val="center"/>
            <w:hideMark/>
          </w:tcPr>
          <w:p w14:paraId="239335CB" w14:textId="30490A43" w:rsidR="0094027C" w:rsidRPr="00393B11" w:rsidRDefault="0064476D">
            <w:pPr>
              <w:jc w:val="right"/>
              <w:rPr>
                <w:rFonts w:ascii="Arial" w:hAnsi="Arial" w:cs="Arial"/>
                <w:color w:val="000000"/>
                <w:sz w:val="20"/>
                <w:szCs w:val="20"/>
                <w:lang w:eastAsia="pt-BR"/>
              </w:rPr>
            </w:pPr>
            <w:r>
              <w:rPr>
                <w:rFonts w:ascii="Arial" w:hAnsi="Arial" w:cs="Arial"/>
                <w:color w:val="000000"/>
                <w:sz w:val="20"/>
                <w:szCs w:val="20"/>
                <w:lang w:eastAsia="pt-BR"/>
              </w:rPr>
              <w:t>4.119</w:t>
            </w:r>
          </w:p>
        </w:tc>
        <w:tc>
          <w:tcPr>
            <w:tcW w:w="1586" w:type="dxa"/>
            <w:tcBorders>
              <w:top w:val="nil"/>
              <w:left w:val="nil"/>
              <w:bottom w:val="single" w:sz="4" w:space="0" w:color="auto"/>
              <w:right w:val="single" w:sz="4" w:space="0" w:color="auto"/>
            </w:tcBorders>
            <w:shd w:val="clear" w:color="auto" w:fill="auto"/>
            <w:noWrap/>
            <w:vAlign w:val="center"/>
          </w:tcPr>
          <w:p w14:paraId="6183629E" w14:textId="4EE3EA24" w:rsidR="0094027C" w:rsidRPr="00393B11" w:rsidRDefault="004576D8">
            <w:pPr>
              <w:jc w:val="right"/>
              <w:rPr>
                <w:rFonts w:ascii="Arial" w:hAnsi="Arial" w:cs="Arial"/>
                <w:color w:val="000000"/>
                <w:sz w:val="20"/>
                <w:szCs w:val="20"/>
                <w:lang w:eastAsia="pt-BR"/>
              </w:rPr>
            </w:pPr>
            <w:r>
              <w:rPr>
                <w:rFonts w:ascii="Arial" w:hAnsi="Arial" w:cs="Arial"/>
                <w:color w:val="000000"/>
                <w:sz w:val="20"/>
                <w:szCs w:val="20"/>
                <w:lang w:eastAsia="pt-BR"/>
              </w:rPr>
              <w:t>(1.106)</w:t>
            </w:r>
          </w:p>
        </w:tc>
      </w:tr>
      <w:tr w:rsidR="0094027C" w:rsidRPr="00393B11" w14:paraId="3C0AC2C1" w14:textId="77777777" w:rsidTr="004576D8">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4596B22"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Fiscais/Retenções tributárias</w:t>
            </w:r>
          </w:p>
        </w:tc>
        <w:tc>
          <w:tcPr>
            <w:tcW w:w="1699" w:type="dxa"/>
            <w:tcBorders>
              <w:top w:val="nil"/>
              <w:left w:val="nil"/>
              <w:bottom w:val="single" w:sz="4" w:space="0" w:color="auto"/>
              <w:right w:val="single" w:sz="4" w:space="0" w:color="auto"/>
            </w:tcBorders>
            <w:shd w:val="clear" w:color="auto" w:fill="auto"/>
            <w:noWrap/>
            <w:vAlign w:val="center"/>
            <w:hideMark/>
          </w:tcPr>
          <w:p w14:paraId="456FAB34" w14:textId="1BE1A934" w:rsidR="0094027C" w:rsidRPr="00393B11" w:rsidRDefault="00864185" w:rsidP="00C4367E">
            <w:pPr>
              <w:jc w:val="right"/>
              <w:rPr>
                <w:rFonts w:ascii="Arial" w:hAnsi="Arial" w:cs="Arial"/>
                <w:color w:val="000000"/>
                <w:sz w:val="20"/>
                <w:szCs w:val="20"/>
                <w:lang w:eastAsia="pt-BR"/>
              </w:rPr>
            </w:pPr>
            <w:r>
              <w:rPr>
                <w:rFonts w:ascii="Arial" w:hAnsi="Arial" w:cs="Arial"/>
                <w:color w:val="000000"/>
                <w:sz w:val="20"/>
                <w:szCs w:val="20"/>
                <w:lang w:eastAsia="pt-BR"/>
              </w:rPr>
              <w:t>2.</w:t>
            </w:r>
            <w:r w:rsidR="0064476D">
              <w:rPr>
                <w:rFonts w:ascii="Arial" w:hAnsi="Arial" w:cs="Arial"/>
                <w:color w:val="000000"/>
                <w:sz w:val="20"/>
                <w:szCs w:val="20"/>
                <w:lang w:eastAsia="pt-BR"/>
              </w:rPr>
              <w:t>498</w:t>
            </w:r>
          </w:p>
        </w:tc>
        <w:tc>
          <w:tcPr>
            <w:tcW w:w="1699" w:type="dxa"/>
            <w:tcBorders>
              <w:top w:val="nil"/>
              <w:left w:val="nil"/>
              <w:bottom w:val="single" w:sz="4" w:space="0" w:color="auto"/>
              <w:right w:val="single" w:sz="4" w:space="0" w:color="auto"/>
            </w:tcBorders>
            <w:shd w:val="clear" w:color="auto" w:fill="auto"/>
            <w:noWrap/>
            <w:vAlign w:val="center"/>
            <w:hideMark/>
          </w:tcPr>
          <w:p w14:paraId="6807B80A" w14:textId="6EF00C46" w:rsidR="0094027C" w:rsidRPr="00393B11" w:rsidRDefault="0064476D">
            <w:pPr>
              <w:jc w:val="right"/>
              <w:rPr>
                <w:rFonts w:ascii="Arial" w:hAnsi="Arial" w:cs="Arial"/>
                <w:color w:val="000000"/>
                <w:sz w:val="20"/>
                <w:szCs w:val="20"/>
                <w:lang w:eastAsia="pt-BR"/>
              </w:rPr>
            </w:pPr>
            <w:r>
              <w:rPr>
                <w:rFonts w:ascii="Arial" w:hAnsi="Arial" w:cs="Arial"/>
                <w:color w:val="000000"/>
                <w:sz w:val="20"/>
                <w:szCs w:val="20"/>
                <w:lang w:eastAsia="pt-BR"/>
              </w:rPr>
              <w:t>2.74</w:t>
            </w:r>
            <w:r w:rsidR="004576D8">
              <w:rPr>
                <w:rFonts w:ascii="Arial" w:hAnsi="Arial" w:cs="Arial"/>
                <w:color w:val="000000"/>
                <w:sz w:val="20"/>
                <w:szCs w:val="20"/>
                <w:lang w:eastAsia="pt-BR"/>
              </w:rPr>
              <w:t>4</w:t>
            </w:r>
          </w:p>
        </w:tc>
        <w:tc>
          <w:tcPr>
            <w:tcW w:w="1586" w:type="dxa"/>
            <w:tcBorders>
              <w:top w:val="nil"/>
              <w:left w:val="nil"/>
              <w:bottom w:val="single" w:sz="4" w:space="0" w:color="auto"/>
              <w:right w:val="single" w:sz="4" w:space="0" w:color="auto"/>
            </w:tcBorders>
            <w:shd w:val="clear" w:color="auto" w:fill="auto"/>
            <w:noWrap/>
            <w:vAlign w:val="center"/>
          </w:tcPr>
          <w:p w14:paraId="0B2C42C9" w14:textId="2F7C71A6" w:rsidR="0094027C" w:rsidRPr="00393B11" w:rsidRDefault="004576D8">
            <w:pPr>
              <w:jc w:val="right"/>
              <w:rPr>
                <w:rFonts w:ascii="Arial" w:hAnsi="Arial" w:cs="Arial"/>
                <w:color w:val="000000"/>
                <w:sz w:val="20"/>
                <w:szCs w:val="20"/>
                <w:lang w:eastAsia="pt-BR"/>
              </w:rPr>
            </w:pPr>
            <w:r>
              <w:rPr>
                <w:rFonts w:ascii="Arial" w:hAnsi="Arial" w:cs="Arial"/>
                <w:color w:val="000000"/>
                <w:sz w:val="20"/>
                <w:szCs w:val="20"/>
                <w:lang w:eastAsia="pt-BR"/>
              </w:rPr>
              <w:t>(246)</w:t>
            </w:r>
          </w:p>
        </w:tc>
      </w:tr>
      <w:tr w:rsidR="0094027C" w:rsidRPr="00393B11" w14:paraId="5AEC9C34" w14:textId="77777777" w:rsidTr="004576D8">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shd w:val="clear" w:color="auto" w:fill="auto"/>
            <w:noWrap/>
            <w:vAlign w:val="center"/>
            <w:hideMark/>
          </w:tcPr>
          <w:p w14:paraId="014819CE" w14:textId="5C9DD4AC" w:rsidR="0094027C" w:rsidRPr="00393B11" w:rsidRDefault="0064476D" w:rsidP="00C4367E">
            <w:pPr>
              <w:jc w:val="right"/>
              <w:rPr>
                <w:rFonts w:ascii="Arial" w:hAnsi="Arial" w:cs="Arial"/>
                <w:color w:val="000000"/>
                <w:sz w:val="20"/>
                <w:szCs w:val="20"/>
                <w:lang w:eastAsia="pt-BR"/>
              </w:rPr>
            </w:pPr>
            <w:r>
              <w:rPr>
                <w:rFonts w:ascii="Arial" w:hAnsi="Arial" w:cs="Arial"/>
                <w:color w:val="000000"/>
                <w:sz w:val="20"/>
                <w:szCs w:val="20"/>
                <w:lang w:eastAsia="pt-BR"/>
              </w:rPr>
              <w:t>22.193</w:t>
            </w:r>
          </w:p>
        </w:tc>
        <w:tc>
          <w:tcPr>
            <w:tcW w:w="1699" w:type="dxa"/>
            <w:tcBorders>
              <w:top w:val="nil"/>
              <w:left w:val="nil"/>
              <w:bottom w:val="single" w:sz="4" w:space="0" w:color="auto"/>
              <w:right w:val="single" w:sz="4" w:space="0" w:color="auto"/>
            </w:tcBorders>
            <w:shd w:val="clear" w:color="auto" w:fill="auto"/>
            <w:noWrap/>
            <w:vAlign w:val="center"/>
            <w:hideMark/>
          </w:tcPr>
          <w:p w14:paraId="4612B7B9" w14:textId="06C43805" w:rsidR="0094027C" w:rsidRPr="00393B11" w:rsidRDefault="0064476D">
            <w:pPr>
              <w:jc w:val="right"/>
              <w:rPr>
                <w:rFonts w:ascii="Arial" w:hAnsi="Arial" w:cs="Arial"/>
                <w:color w:val="000000"/>
                <w:sz w:val="20"/>
                <w:szCs w:val="20"/>
                <w:lang w:eastAsia="pt-BR"/>
              </w:rPr>
            </w:pPr>
            <w:r>
              <w:rPr>
                <w:rFonts w:ascii="Arial" w:hAnsi="Arial" w:cs="Arial"/>
                <w:color w:val="000000"/>
                <w:sz w:val="20"/>
                <w:szCs w:val="20"/>
                <w:lang w:eastAsia="pt-BR"/>
              </w:rPr>
              <w:t>22.</w:t>
            </w:r>
            <w:r w:rsidR="004576D8">
              <w:rPr>
                <w:rFonts w:ascii="Arial" w:hAnsi="Arial" w:cs="Arial"/>
                <w:color w:val="000000"/>
                <w:sz w:val="20"/>
                <w:szCs w:val="20"/>
                <w:lang w:eastAsia="pt-BR"/>
              </w:rPr>
              <w:t>551</w:t>
            </w:r>
          </w:p>
        </w:tc>
        <w:tc>
          <w:tcPr>
            <w:tcW w:w="1586" w:type="dxa"/>
            <w:tcBorders>
              <w:top w:val="nil"/>
              <w:left w:val="nil"/>
              <w:bottom w:val="single" w:sz="4" w:space="0" w:color="auto"/>
              <w:right w:val="single" w:sz="4" w:space="0" w:color="auto"/>
            </w:tcBorders>
            <w:shd w:val="clear" w:color="auto" w:fill="auto"/>
            <w:noWrap/>
            <w:vAlign w:val="center"/>
          </w:tcPr>
          <w:p w14:paraId="571EFD69" w14:textId="5F51EA8F" w:rsidR="0094027C" w:rsidRPr="00393B11" w:rsidRDefault="004576D8">
            <w:pPr>
              <w:jc w:val="right"/>
              <w:rPr>
                <w:rFonts w:ascii="Arial" w:hAnsi="Arial" w:cs="Arial"/>
                <w:color w:val="000000"/>
                <w:sz w:val="20"/>
                <w:szCs w:val="20"/>
                <w:lang w:eastAsia="pt-BR"/>
              </w:rPr>
            </w:pPr>
            <w:r>
              <w:rPr>
                <w:rFonts w:ascii="Arial" w:hAnsi="Arial" w:cs="Arial"/>
                <w:color w:val="000000"/>
                <w:sz w:val="20"/>
                <w:szCs w:val="20"/>
                <w:lang w:eastAsia="pt-BR"/>
              </w:rPr>
              <w:t>(358)</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shd w:val="clear" w:color="auto" w:fill="auto"/>
            <w:noWrap/>
            <w:vAlign w:val="center"/>
          </w:tcPr>
          <w:p w14:paraId="6AB059FD" w14:textId="1FE8189C" w:rsidR="006E57CF" w:rsidRPr="00393B11" w:rsidRDefault="00864185">
            <w:pPr>
              <w:jc w:val="right"/>
              <w:rPr>
                <w:rFonts w:ascii="Arial" w:hAnsi="Arial" w:cs="Arial"/>
                <w:color w:val="000000"/>
                <w:sz w:val="20"/>
                <w:szCs w:val="20"/>
                <w:lang w:eastAsia="pt-BR"/>
              </w:rPr>
            </w:pPr>
            <w:r>
              <w:rPr>
                <w:rFonts w:ascii="Arial" w:hAnsi="Arial" w:cs="Arial"/>
                <w:color w:val="000000"/>
                <w:sz w:val="20"/>
                <w:szCs w:val="20"/>
                <w:lang w:eastAsia="pt-BR"/>
              </w:rPr>
              <w:t>2.8</w:t>
            </w:r>
            <w:r w:rsidR="0064476D">
              <w:rPr>
                <w:rFonts w:ascii="Arial" w:hAnsi="Arial" w:cs="Arial"/>
                <w:color w:val="000000"/>
                <w:sz w:val="20"/>
                <w:szCs w:val="20"/>
                <w:lang w:eastAsia="pt-BR"/>
              </w:rPr>
              <w:t>95</w:t>
            </w:r>
          </w:p>
        </w:tc>
        <w:tc>
          <w:tcPr>
            <w:tcW w:w="1699" w:type="dxa"/>
            <w:tcBorders>
              <w:top w:val="nil"/>
              <w:left w:val="nil"/>
              <w:bottom w:val="single" w:sz="4" w:space="0" w:color="auto"/>
              <w:right w:val="single" w:sz="4" w:space="0" w:color="auto"/>
            </w:tcBorders>
            <w:shd w:val="clear" w:color="auto" w:fill="auto"/>
            <w:noWrap/>
            <w:vAlign w:val="center"/>
          </w:tcPr>
          <w:p w14:paraId="0A7924E4" w14:textId="60DFABA9" w:rsidR="006E57CF" w:rsidRPr="00393B11" w:rsidRDefault="0064476D" w:rsidP="00393B11">
            <w:pPr>
              <w:jc w:val="right"/>
              <w:rPr>
                <w:rFonts w:ascii="Arial" w:hAnsi="Arial" w:cs="Arial"/>
                <w:color w:val="000000"/>
                <w:sz w:val="20"/>
                <w:szCs w:val="20"/>
                <w:lang w:eastAsia="pt-BR"/>
              </w:rPr>
            </w:pPr>
            <w:r>
              <w:rPr>
                <w:rFonts w:ascii="Arial" w:hAnsi="Arial" w:cs="Arial"/>
                <w:color w:val="000000"/>
                <w:sz w:val="20"/>
                <w:szCs w:val="20"/>
                <w:lang w:eastAsia="pt-BR"/>
              </w:rPr>
              <w:t>3.</w:t>
            </w:r>
            <w:r w:rsidR="004576D8">
              <w:rPr>
                <w:rFonts w:ascii="Arial" w:hAnsi="Arial" w:cs="Arial"/>
                <w:color w:val="000000"/>
                <w:sz w:val="20"/>
                <w:szCs w:val="20"/>
                <w:lang w:eastAsia="pt-BR"/>
              </w:rPr>
              <w:t>804</w:t>
            </w:r>
          </w:p>
        </w:tc>
        <w:tc>
          <w:tcPr>
            <w:tcW w:w="1586" w:type="dxa"/>
            <w:tcBorders>
              <w:top w:val="nil"/>
              <w:left w:val="nil"/>
              <w:bottom w:val="single" w:sz="4" w:space="0" w:color="auto"/>
              <w:right w:val="single" w:sz="4" w:space="0" w:color="auto"/>
            </w:tcBorders>
            <w:shd w:val="clear" w:color="auto" w:fill="auto"/>
            <w:noWrap/>
            <w:vAlign w:val="center"/>
          </w:tcPr>
          <w:p w14:paraId="6488FA78" w14:textId="1F6F59BD" w:rsidR="006E57CF" w:rsidRPr="00393B11" w:rsidRDefault="004576D8">
            <w:pPr>
              <w:jc w:val="right"/>
              <w:rPr>
                <w:rFonts w:ascii="Arial" w:hAnsi="Arial" w:cs="Arial"/>
                <w:color w:val="000000"/>
                <w:sz w:val="20"/>
                <w:szCs w:val="20"/>
                <w:lang w:eastAsia="pt-BR"/>
              </w:rPr>
            </w:pPr>
            <w:r>
              <w:rPr>
                <w:rFonts w:ascii="Arial" w:hAnsi="Arial" w:cs="Arial"/>
                <w:color w:val="000000"/>
                <w:sz w:val="20"/>
                <w:szCs w:val="20"/>
                <w:lang w:eastAsia="pt-BR"/>
              </w:rPr>
              <w:t>(909)</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05006C7F" w14:textId="3000CFF3" w:rsidR="0094027C" w:rsidRPr="00393B11" w:rsidRDefault="0064476D">
            <w:pPr>
              <w:jc w:val="right"/>
              <w:rPr>
                <w:rFonts w:ascii="Arial" w:hAnsi="Arial" w:cs="Arial"/>
                <w:b/>
                <w:bCs/>
                <w:color w:val="000000"/>
                <w:sz w:val="20"/>
                <w:szCs w:val="20"/>
                <w:lang w:eastAsia="pt-BR"/>
              </w:rPr>
            </w:pPr>
            <w:r>
              <w:rPr>
                <w:rFonts w:ascii="Arial" w:hAnsi="Arial" w:cs="Arial"/>
                <w:b/>
                <w:bCs/>
                <w:color w:val="000000"/>
                <w:sz w:val="20"/>
                <w:szCs w:val="20"/>
                <w:lang w:eastAsia="pt-BR"/>
              </w:rPr>
              <w:t>30.599</w:t>
            </w:r>
          </w:p>
        </w:tc>
        <w:tc>
          <w:tcPr>
            <w:tcW w:w="1699" w:type="dxa"/>
            <w:tcBorders>
              <w:top w:val="nil"/>
              <w:left w:val="nil"/>
              <w:bottom w:val="single" w:sz="4" w:space="0" w:color="auto"/>
              <w:right w:val="single" w:sz="4" w:space="0" w:color="auto"/>
            </w:tcBorders>
            <w:shd w:val="clear" w:color="auto" w:fill="auto"/>
            <w:noWrap/>
            <w:vAlign w:val="center"/>
            <w:hideMark/>
          </w:tcPr>
          <w:p w14:paraId="7C4F04CC" w14:textId="1A5144D7" w:rsidR="0094027C" w:rsidRPr="00393B11" w:rsidRDefault="0064476D">
            <w:pPr>
              <w:jc w:val="right"/>
              <w:rPr>
                <w:rFonts w:ascii="Arial" w:hAnsi="Arial" w:cs="Arial"/>
                <w:b/>
                <w:bCs/>
                <w:color w:val="000000"/>
                <w:sz w:val="20"/>
                <w:szCs w:val="20"/>
                <w:lang w:eastAsia="pt-BR"/>
              </w:rPr>
            </w:pPr>
            <w:r>
              <w:rPr>
                <w:rFonts w:ascii="Arial" w:hAnsi="Arial" w:cs="Arial"/>
                <w:b/>
                <w:bCs/>
                <w:color w:val="000000"/>
                <w:sz w:val="20"/>
                <w:szCs w:val="20"/>
                <w:lang w:eastAsia="pt-BR"/>
              </w:rPr>
              <w:t>32.218</w:t>
            </w:r>
          </w:p>
        </w:tc>
        <w:tc>
          <w:tcPr>
            <w:tcW w:w="1586" w:type="dxa"/>
            <w:tcBorders>
              <w:top w:val="nil"/>
              <w:left w:val="nil"/>
              <w:bottom w:val="single" w:sz="4" w:space="0" w:color="auto"/>
              <w:right w:val="single" w:sz="4" w:space="0" w:color="auto"/>
            </w:tcBorders>
            <w:shd w:val="clear" w:color="auto" w:fill="auto"/>
            <w:noWrap/>
            <w:vAlign w:val="center"/>
            <w:hideMark/>
          </w:tcPr>
          <w:p w14:paraId="7E77FCF1" w14:textId="6D20BE8C" w:rsidR="0094027C" w:rsidRPr="00393B11" w:rsidRDefault="004576D8">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982487" w:rsidRPr="00982487">
              <w:rPr>
                <w:rFonts w:ascii="Arial" w:hAnsi="Arial" w:cs="Arial"/>
                <w:b/>
                <w:bCs/>
                <w:color w:val="000000"/>
                <w:sz w:val="20"/>
                <w:szCs w:val="20"/>
                <w:lang w:eastAsia="pt-BR"/>
              </w:rPr>
              <w:t>2</w:t>
            </w:r>
            <w:r>
              <w:rPr>
                <w:rFonts w:ascii="Arial" w:hAnsi="Arial" w:cs="Arial"/>
                <w:b/>
                <w:bCs/>
                <w:color w:val="000000"/>
                <w:sz w:val="20"/>
                <w:szCs w:val="20"/>
                <w:lang w:eastAsia="pt-BR"/>
              </w:rPr>
              <w:t>.619)</w:t>
            </w:r>
          </w:p>
        </w:tc>
      </w:tr>
    </w:tbl>
    <w:p w14:paraId="3E6FC4E5" w14:textId="77777777" w:rsidR="002D68E2" w:rsidRPr="007C54E3" w:rsidRDefault="002D68E2" w:rsidP="007C54E3">
      <w:pPr>
        <w:pStyle w:val="PargrafodaLista"/>
        <w:keepLines/>
        <w:autoSpaceDE w:val="0"/>
        <w:autoSpaceDN w:val="0"/>
        <w:ind w:left="0"/>
        <w:jc w:val="both"/>
        <w:rPr>
          <w:rFonts w:ascii="Arial" w:hAnsi="Arial" w:cs="Arial"/>
          <w:iCs/>
          <w:sz w:val="20"/>
          <w:szCs w:val="20"/>
          <w:lang w:eastAsia="pt-BR"/>
        </w:rPr>
      </w:pPr>
    </w:p>
    <w:p w14:paraId="3933A951" w14:textId="0C83D1AB" w:rsidR="00393B11" w:rsidRPr="007C54E3"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O passivo não circulante não apresentou diferença.</w:t>
      </w:r>
    </w:p>
    <w:p w14:paraId="4177DC1E" w14:textId="1E80016C"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4FE0349D" w14:textId="718733BA" w:rsidR="00393B11"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e) </w:t>
      </w:r>
      <w:r>
        <w:rPr>
          <w:rFonts w:ascii="Arial" w:hAnsi="Arial" w:cs="Arial"/>
          <w:iCs/>
          <w:sz w:val="20"/>
          <w:szCs w:val="20"/>
          <w:lang w:eastAsia="pt-BR"/>
        </w:rPr>
        <w:t>As diferenças no patrimônio líquido estão diretamente relacionadas as informações prestadas nos itens (a</w:t>
      </w:r>
      <w:r w:rsidR="00EF77FA">
        <w:rPr>
          <w:rFonts w:ascii="Arial" w:hAnsi="Arial" w:cs="Arial"/>
          <w:iCs/>
          <w:sz w:val="20"/>
          <w:szCs w:val="20"/>
          <w:lang w:eastAsia="pt-BR"/>
        </w:rPr>
        <w:t>)</w:t>
      </w:r>
      <w:r w:rsidR="00550EA7">
        <w:rPr>
          <w:rFonts w:ascii="Arial" w:hAnsi="Arial" w:cs="Arial"/>
          <w:iCs/>
          <w:sz w:val="20"/>
          <w:szCs w:val="20"/>
          <w:lang w:eastAsia="pt-BR"/>
        </w:rPr>
        <w:t>, (b)</w:t>
      </w:r>
      <w:r>
        <w:rPr>
          <w:rFonts w:ascii="Arial" w:hAnsi="Arial" w:cs="Arial"/>
          <w:iCs/>
          <w:sz w:val="20"/>
          <w:szCs w:val="20"/>
          <w:lang w:eastAsia="pt-BR"/>
        </w:rPr>
        <w:t xml:space="preserve"> e (c) e deverão ter suas regularizações providenciadas no próximo mês.</w:t>
      </w:r>
    </w:p>
    <w:p w14:paraId="344C4149" w14:textId="5897C9B7" w:rsidR="00A32B5B" w:rsidRDefault="00A32B5B" w:rsidP="007C54E3">
      <w:pPr>
        <w:pStyle w:val="PargrafodaLista"/>
        <w:keepLines/>
        <w:autoSpaceDE w:val="0"/>
        <w:autoSpaceDN w:val="0"/>
        <w:ind w:left="0"/>
        <w:jc w:val="both"/>
        <w:rPr>
          <w:rFonts w:ascii="Arial" w:hAnsi="Arial" w:cs="Arial"/>
          <w:iCs/>
          <w:sz w:val="20"/>
          <w:szCs w:val="20"/>
          <w:lang w:eastAsia="pt-BR"/>
        </w:rPr>
      </w:pPr>
    </w:p>
    <w:p w14:paraId="52226060" w14:textId="3F7B70DE" w:rsidR="00BC0B6A"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112594" w:rsidRDefault="00CA7F9F" w:rsidP="007C54E3">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79D71ED4"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84307C">
        <w:rPr>
          <w:sz w:val="20"/>
          <w:szCs w:val="20"/>
        </w:rPr>
        <w:t>31</w:t>
      </w:r>
      <w:r w:rsidR="007C76C6" w:rsidRPr="006C0387">
        <w:rPr>
          <w:sz w:val="20"/>
          <w:szCs w:val="20"/>
        </w:rPr>
        <w:t xml:space="preserve"> </w:t>
      </w:r>
      <w:r w:rsidR="00BF17BE" w:rsidRPr="006C0387">
        <w:rPr>
          <w:sz w:val="20"/>
          <w:szCs w:val="20"/>
        </w:rPr>
        <w:t xml:space="preserve">de </w:t>
      </w:r>
      <w:r w:rsidR="0084307C">
        <w:rPr>
          <w:sz w:val="20"/>
          <w:szCs w:val="20"/>
        </w:rPr>
        <w:t>març</w:t>
      </w:r>
      <w:r w:rsidR="008A5963">
        <w:rPr>
          <w:sz w:val="20"/>
          <w:szCs w:val="20"/>
        </w:rPr>
        <w:t>o</w:t>
      </w:r>
      <w:r w:rsidR="007C76C6" w:rsidRPr="006C0387">
        <w:rPr>
          <w:sz w:val="20"/>
          <w:szCs w:val="20"/>
        </w:rPr>
        <w:t xml:space="preserve"> </w:t>
      </w:r>
      <w:r w:rsidR="00BC0B6A">
        <w:rPr>
          <w:sz w:val="20"/>
          <w:szCs w:val="20"/>
        </w:rPr>
        <w:t>de 202</w:t>
      </w:r>
      <w:r w:rsidR="008A5963">
        <w:rPr>
          <w:sz w:val="20"/>
          <w:szCs w:val="20"/>
        </w:rPr>
        <w:t>5</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F34EBC">
        <w:trPr>
          <w:trHeight w:val="200"/>
          <w:jc w:val="center"/>
        </w:trPr>
        <w:tc>
          <w:tcPr>
            <w:tcW w:w="4536" w:type="dxa"/>
            <w:tcBorders>
              <w:top w:val="nil"/>
              <w:left w:val="nil"/>
              <w:bottom w:val="single" w:sz="4" w:space="0" w:color="auto"/>
              <w:right w:val="nil"/>
            </w:tcBorders>
            <w:shd w:val="clear" w:color="auto" w:fill="auto"/>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shd w:val="clear" w:color="auto" w:fill="auto"/>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shd w:val="clear" w:color="auto" w:fill="auto"/>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shd w:val="clear" w:color="auto" w:fill="auto"/>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F34EBC">
        <w:trPr>
          <w:trHeight w:val="111"/>
          <w:jc w:val="center"/>
        </w:trPr>
        <w:tc>
          <w:tcPr>
            <w:tcW w:w="4536" w:type="dxa"/>
            <w:tcBorders>
              <w:top w:val="single" w:sz="4" w:space="0" w:color="auto"/>
              <w:left w:val="nil"/>
              <w:bottom w:val="single" w:sz="4" w:space="0" w:color="auto"/>
              <w:right w:val="nil"/>
            </w:tcBorders>
            <w:shd w:val="clear" w:color="auto" w:fill="auto"/>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shd w:val="clear" w:color="auto" w:fill="auto"/>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noWrap/>
            <w:vAlign w:val="bottom"/>
            <w:hideMark/>
          </w:tcPr>
          <w:p w14:paraId="609BC4F9" w14:textId="6AFAF1BE"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w:t>
            </w:r>
            <w:r w:rsidR="008A5963">
              <w:rPr>
                <w:rFonts w:ascii="Arial" w:hAnsi="Arial" w:cs="Arial"/>
                <w:sz w:val="20"/>
                <w:szCs w:val="20"/>
                <w:lang w:eastAsia="pt-BR"/>
              </w:rPr>
              <w:t>0.000</w:t>
            </w:r>
          </w:p>
        </w:tc>
        <w:tc>
          <w:tcPr>
            <w:tcW w:w="160" w:type="dxa"/>
            <w:tcBorders>
              <w:top w:val="nil"/>
              <w:left w:val="nil"/>
              <w:bottom w:val="nil"/>
              <w:right w:val="nil"/>
            </w:tcBorders>
            <w:shd w:val="clear" w:color="auto" w:fill="auto"/>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shd w:val="clear" w:color="auto" w:fill="auto"/>
            <w:noWrap/>
            <w:vAlign w:val="center"/>
            <w:hideMark/>
          </w:tcPr>
          <w:p w14:paraId="053513C9" w14:textId="381906C0"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w:t>
            </w:r>
            <w:r w:rsidR="008A5963">
              <w:rPr>
                <w:rFonts w:ascii="Arial" w:hAnsi="Arial" w:cs="Arial"/>
                <w:sz w:val="20"/>
                <w:szCs w:val="20"/>
                <w:lang w:eastAsia="pt-BR"/>
              </w:rPr>
              <w:t>5</w:t>
            </w:r>
          </w:p>
        </w:tc>
      </w:tr>
    </w:tbl>
    <w:p w14:paraId="0B2C3A28" w14:textId="77777777" w:rsidR="00365FC8" w:rsidRPr="006C0387" w:rsidRDefault="00365FC8" w:rsidP="00F20479">
      <w:pPr>
        <w:pStyle w:val="Default"/>
        <w:jc w:val="both"/>
        <w:rPr>
          <w:sz w:val="20"/>
          <w:szCs w:val="20"/>
        </w:rPr>
      </w:pPr>
    </w:p>
    <w:p w14:paraId="4166083F" w14:textId="0257428A" w:rsidR="00AA306C"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6B8DF9D8" w14:textId="77777777" w:rsidR="00AA306C" w:rsidRDefault="00AA306C" w:rsidP="002A12D3">
      <w:pPr>
        <w:pStyle w:val="Default"/>
        <w:spacing w:after="274"/>
        <w:jc w:val="both"/>
        <w:rPr>
          <w:sz w:val="20"/>
          <w:szCs w:val="20"/>
        </w:rPr>
      </w:pPr>
    </w:p>
    <w:p w14:paraId="3DEA62FC" w14:textId="5B7F6299" w:rsidR="007E58A5" w:rsidRDefault="007E58A5" w:rsidP="007E58A5">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Pr>
          <w:rFonts w:ascii="Arial" w:hAnsi="Arial" w:cs="Arial"/>
          <w:b/>
          <w:bCs/>
          <w:iCs/>
          <w:color w:val="000000" w:themeColor="text1"/>
          <w:sz w:val="20"/>
          <w:szCs w:val="20"/>
          <w:lang w:eastAsia="pt-BR"/>
        </w:rPr>
        <w:t>EVENTOS SUBSEQUENTES</w:t>
      </w:r>
    </w:p>
    <w:p w14:paraId="40F6720E" w14:textId="7F52A4A0" w:rsidR="007E58A5" w:rsidRDefault="007E58A5" w:rsidP="007E58A5">
      <w:pPr>
        <w:autoSpaceDE w:val="0"/>
        <w:autoSpaceDN w:val="0"/>
        <w:jc w:val="both"/>
        <w:outlineLvl w:val="0"/>
        <w:rPr>
          <w:rFonts w:ascii="Arial" w:hAnsi="Arial" w:cs="Arial"/>
          <w:b/>
          <w:bCs/>
          <w:iCs/>
          <w:color w:val="000000" w:themeColor="text1"/>
          <w:sz w:val="20"/>
          <w:szCs w:val="20"/>
          <w:lang w:eastAsia="pt-BR"/>
        </w:rPr>
      </w:pPr>
    </w:p>
    <w:p w14:paraId="208298D2" w14:textId="4FB03EF5" w:rsidR="007E58A5" w:rsidRDefault="007E58A5" w:rsidP="007E58A5">
      <w:pPr>
        <w:pStyle w:val="Default"/>
        <w:jc w:val="both"/>
        <w:rPr>
          <w:sz w:val="20"/>
          <w:szCs w:val="20"/>
        </w:rPr>
      </w:pPr>
      <w:r w:rsidRPr="007E58A5">
        <w:rPr>
          <w:sz w:val="20"/>
          <w:szCs w:val="20"/>
        </w:rPr>
        <w:t>Foi deliberado em assembleia geral</w:t>
      </w:r>
      <w:r w:rsidR="00086E2D">
        <w:rPr>
          <w:sz w:val="20"/>
          <w:szCs w:val="20"/>
        </w:rPr>
        <w:t xml:space="preserve"> extraordinária, realizada em 17</w:t>
      </w:r>
      <w:r w:rsidRPr="007E58A5">
        <w:rPr>
          <w:sz w:val="20"/>
          <w:szCs w:val="20"/>
        </w:rPr>
        <w:t xml:space="preserve"> de abril de 20</w:t>
      </w:r>
      <w:r>
        <w:rPr>
          <w:sz w:val="20"/>
          <w:szCs w:val="20"/>
        </w:rPr>
        <w:t>25, o aumento do capital social m</w:t>
      </w:r>
      <w:r w:rsidRPr="007E58A5">
        <w:rPr>
          <w:sz w:val="20"/>
          <w:szCs w:val="20"/>
        </w:rPr>
        <w:t>ediante a incorporação de Adiantamentos para Futuro Aumento de Capita</w:t>
      </w:r>
      <w:r w:rsidR="00BB092B">
        <w:rPr>
          <w:sz w:val="20"/>
          <w:szCs w:val="20"/>
        </w:rPr>
        <w:t>l (AFAC) no montante de R$ 2.986</w:t>
      </w:r>
      <w:r>
        <w:rPr>
          <w:sz w:val="20"/>
          <w:szCs w:val="20"/>
        </w:rPr>
        <w:t>. C</w:t>
      </w:r>
      <w:r w:rsidRPr="007E58A5">
        <w:rPr>
          <w:sz w:val="20"/>
          <w:szCs w:val="20"/>
        </w:rPr>
        <w:t>om a deliberação, o capital social da c</w:t>
      </w:r>
      <w:r w:rsidR="00BB092B">
        <w:rPr>
          <w:sz w:val="20"/>
          <w:szCs w:val="20"/>
        </w:rPr>
        <w:t>ompanhia passou a ser de R$ 34.443.159,61 (trinta e quatro</w:t>
      </w:r>
      <w:r>
        <w:rPr>
          <w:sz w:val="20"/>
          <w:szCs w:val="20"/>
        </w:rPr>
        <w:t xml:space="preserve"> milhões, </w:t>
      </w:r>
      <w:r w:rsidRPr="007E58A5">
        <w:rPr>
          <w:sz w:val="20"/>
          <w:szCs w:val="20"/>
        </w:rPr>
        <w:t>quatrocent</w:t>
      </w:r>
      <w:r w:rsidR="00BB092B">
        <w:rPr>
          <w:sz w:val="20"/>
          <w:szCs w:val="20"/>
        </w:rPr>
        <w:t>os e quarenta e três mil, cento e cinquenta e nove reais e sessenta e um</w:t>
      </w:r>
      <w:r w:rsidRPr="007E58A5">
        <w:rPr>
          <w:sz w:val="20"/>
          <w:szCs w:val="20"/>
        </w:rPr>
        <w:t xml:space="preserve"> ce</w:t>
      </w:r>
      <w:r>
        <w:rPr>
          <w:sz w:val="20"/>
          <w:szCs w:val="20"/>
        </w:rPr>
        <w:t xml:space="preserve">ntavos), totalmente subscrito e </w:t>
      </w:r>
      <w:r w:rsidRPr="007E58A5">
        <w:rPr>
          <w:sz w:val="20"/>
          <w:szCs w:val="20"/>
        </w:rPr>
        <w:t>integralizado pela União.</w:t>
      </w:r>
    </w:p>
    <w:p w14:paraId="3D8F3F49" w14:textId="77777777" w:rsidR="008D702C" w:rsidRPr="007E58A5" w:rsidRDefault="008D702C" w:rsidP="007E58A5">
      <w:pPr>
        <w:pStyle w:val="Default"/>
        <w:jc w:val="both"/>
        <w:rPr>
          <w:sz w:val="20"/>
          <w:szCs w:val="20"/>
        </w:rPr>
      </w:pPr>
    </w:p>
    <w:p w14:paraId="25B4B6FE" w14:textId="5336C3E2" w:rsidR="00AE7EE4" w:rsidRDefault="00AE7EE4" w:rsidP="002A12D3">
      <w:pPr>
        <w:pStyle w:val="Default"/>
        <w:spacing w:after="274"/>
        <w:jc w:val="center"/>
        <w:rPr>
          <w:sz w:val="20"/>
          <w:szCs w:val="20"/>
        </w:rPr>
      </w:pPr>
      <w:r w:rsidRPr="00736B9D">
        <w:rPr>
          <w:sz w:val="20"/>
          <w:szCs w:val="20"/>
        </w:rPr>
        <w:t>*****</w:t>
      </w:r>
    </w:p>
    <w:tbl>
      <w:tblPr>
        <w:tblW w:w="10910" w:type="dxa"/>
        <w:jc w:val="center"/>
        <w:tblLook w:val="04A0" w:firstRow="1" w:lastRow="0" w:firstColumn="1" w:lastColumn="0" w:noHBand="0" w:noVBand="1"/>
      </w:tblPr>
      <w:tblGrid>
        <w:gridCol w:w="5458"/>
        <w:gridCol w:w="5452"/>
      </w:tblGrid>
      <w:tr w:rsidR="001F7B5A" w:rsidRPr="00EC0B49" w14:paraId="7E55388D" w14:textId="77777777" w:rsidTr="00686D06">
        <w:trPr>
          <w:trHeight w:val="986"/>
          <w:jc w:val="center"/>
        </w:trPr>
        <w:tc>
          <w:tcPr>
            <w:tcW w:w="10910" w:type="dxa"/>
            <w:gridSpan w:val="2"/>
            <w:shd w:val="clear" w:color="auto" w:fill="auto"/>
            <w:vAlign w:val="bottom"/>
          </w:tcPr>
          <w:p w14:paraId="4A8CB3E5" w14:textId="5B1F81E6"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THIAGO GUILHERME FERREIRA PRADO</w:t>
            </w:r>
          </w:p>
          <w:p w14:paraId="12DE2200" w14:textId="5B931B50" w:rsidR="001F7B5A"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p>
          <w:p w14:paraId="6ECB0A40" w14:textId="77777777" w:rsidR="001F7B5A" w:rsidRPr="00EC0B49" w:rsidRDefault="001F7B5A" w:rsidP="00686D06">
            <w:pPr>
              <w:widowControl w:val="0"/>
              <w:autoSpaceDE w:val="0"/>
              <w:autoSpaceDN w:val="0"/>
              <w:jc w:val="center"/>
              <w:outlineLvl w:val="0"/>
              <w:rPr>
                <w:rFonts w:cs="Arial"/>
                <w:b/>
                <w:bCs/>
                <w:iCs/>
                <w:sz w:val="20"/>
                <w:szCs w:val="20"/>
                <w:lang w:eastAsia="pt-BR"/>
              </w:rPr>
            </w:pPr>
          </w:p>
        </w:tc>
      </w:tr>
      <w:tr w:rsidR="001F7B5A" w14:paraId="686B3635" w14:textId="77777777" w:rsidTr="00686D06">
        <w:trPr>
          <w:trHeight w:val="986"/>
          <w:jc w:val="center"/>
        </w:trPr>
        <w:tc>
          <w:tcPr>
            <w:tcW w:w="10910" w:type="dxa"/>
            <w:gridSpan w:val="2"/>
            <w:shd w:val="clear" w:color="auto" w:fill="auto"/>
            <w:vAlign w:val="bottom"/>
          </w:tcPr>
          <w:p w14:paraId="26676A71" w14:textId="77777777" w:rsidR="001F7B5A" w:rsidRDefault="001F7B5A" w:rsidP="00686D06">
            <w:pPr>
              <w:pStyle w:val="Default"/>
              <w:widowControl w:val="0"/>
              <w:spacing w:after="274"/>
              <w:jc w:val="both"/>
              <w:rPr>
                <w:b/>
                <w:bCs/>
                <w:sz w:val="20"/>
                <w:szCs w:val="20"/>
              </w:rPr>
            </w:pPr>
          </w:p>
        </w:tc>
      </w:tr>
      <w:tr w:rsidR="001F7B5A" w:rsidRPr="00EC0B49" w14:paraId="7EB0E1AA" w14:textId="77777777" w:rsidTr="00686D06">
        <w:trPr>
          <w:trHeight w:val="1025"/>
          <w:jc w:val="center"/>
        </w:trPr>
        <w:tc>
          <w:tcPr>
            <w:tcW w:w="5458" w:type="dxa"/>
            <w:shd w:val="clear" w:color="auto" w:fill="auto"/>
            <w:vAlign w:val="bottom"/>
          </w:tcPr>
          <w:p w14:paraId="740B8231"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88E8410"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shd w:val="clear" w:color="auto" w:fill="auto"/>
            <w:vAlign w:val="bottom"/>
          </w:tcPr>
          <w:p w14:paraId="0E6D5A2B" w14:textId="77777777"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1428DCF2" w14:textId="77777777" w:rsidR="001F7B5A" w:rsidRPr="00EC0B49" w:rsidRDefault="001F7B5A" w:rsidP="00686D06">
            <w:pPr>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1F7B5A" w:rsidRPr="00EC0B49" w14:paraId="149C6A4A" w14:textId="77777777" w:rsidTr="00686D06">
        <w:trPr>
          <w:trHeight w:val="986"/>
          <w:jc w:val="center"/>
        </w:trPr>
        <w:tc>
          <w:tcPr>
            <w:tcW w:w="5458" w:type="dxa"/>
            <w:shd w:val="clear" w:color="auto" w:fill="auto"/>
            <w:vAlign w:val="bottom"/>
          </w:tcPr>
          <w:p w14:paraId="62CE27F9" w14:textId="77777777" w:rsidR="001F7B5A" w:rsidRDefault="001F7B5A" w:rsidP="00686D06">
            <w:pPr>
              <w:widowControl w:val="0"/>
              <w:autoSpaceDE w:val="0"/>
              <w:autoSpaceDN w:val="0"/>
              <w:jc w:val="center"/>
              <w:outlineLvl w:val="0"/>
              <w:rPr>
                <w:rFonts w:cs="Arial"/>
                <w:b/>
                <w:bCs/>
                <w:iCs/>
                <w:sz w:val="20"/>
                <w:szCs w:val="20"/>
                <w:lang w:eastAsia="pt-BR"/>
              </w:rPr>
            </w:pPr>
          </w:p>
          <w:p w14:paraId="19E066FB" w14:textId="77777777" w:rsidR="001F7B5A" w:rsidRDefault="001F7B5A" w:rsidP="00686D06">
            <w:pPr>
              <w:widowControl w:val="0"/>
              <w:autoSpaceDE w:val="0"/>
              <w:autoSpaceDN w:val="0"/>
              <w:jc w:val="center"/>
              <w:outlineLvl w:val="0"/>
              <w:rPr>
                <w:rFonts w:cs="Arial"/>
                <w:b/>
                <w:bCs/>
                <w:iCs/>
                <w:sz w:val="20"/>
                <w:szCs w:val="20"/>
                <w:lang w:eastAsia="pt-BR"/>
              </w:rPr>
            </w:pPr>
          </w:p>
          <w:p w14:paraId="50DB77C2"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0E8E3FBF" w14:textId="77777777" w:rsidR="001F7B5A" w:rsidRPr="00EC0B49" w:rsidRDefault="001F7B5A" w:rsidP="00686D06">
            <w:pPr>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shd w:val="clear" w:color="auto" w:fill="auto"/>
            <w:vAlign w:val="bottom"/>
          </w:tcPr>
          <w:p w14:paraId="023035F1" w14:textId="6C217E8C"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CARLOS EDUARDO CABRAL CARVALHO</w:t>
            </w:r>
          </w:p>
          <w:p w14:paraId="0E9210D5" w14:textId="18321352"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Gestão Corporativa</w:t>
            </w:r>
          </w:p>
        </w:tc>
      </w:tr>
      <w:tr w:rsidR="001F7B5A" w:rsidRPr="00EC0B49" w14:paraId="6549C26E" w14:textId="77777777" w:rsidTr="00686D06">
        <w:trPr>
          <w:trHeight w:val="986"/>
          <w:jc w:val="center"/>
        </w:trPr>
        <w:tc>
          <w:tcPr>
            <w:tcW w:w="10910" w:type="dxa"/>
            <w:gridSpan w:val="2"/>
            <w:shd w:val="clear" w:color="auto" w:fill="auto"/>
            <w:vAlign w:val="bottom"/>
          </w:tcPr>
          <w:p w14:paraId="4FA6581F" w14:textId="77777777" w:rsidR="001F7B5A" w:rsidRPr="00EC0B49" w:rsidRDefault="001F7B5A" w:rsidP="00686D06">
            <w:pPr>
              <w:widowControl w:val="0"/>
              <w:autoSpaceDE w:val="0"/>
              <w:autoSpaceDN w:val="0"/>
              <w:outlineLvl w:val="0"/>
              <w:rPr>
                <w:rFonts w:cs="Arial"/>
                <w:b/>
                <w:bCs/>
                <w:iCs/>
                <w:sz w:val="20"/>
                <w:szCs w:val="20"/>
                <w:lang w:eastAsia="pt-BR"/>
              </w:rPr>
            </w:pPr>
          </w:p>
          <w:p w14:paraId="3B8F82CA" w14:textId="77777777" w:rsidR="001F7B5A" w:rsidRDefault="001F7B5A" w:rsidP="00686D06">
            <w:pPr>
              <w:pStyle w:val="Capa2"/>
              <w:widowControl w:val="0"/>
              <w:spacing w:before="0"/>
              <w:jc w:val="center"/>
              <w:rPr>
                <w:rFonts w:ascii="Arial" w:hAnsi="Arial" w:cs="Arial"/>
                <w:iCs/>
                <w:sz w:val="20"/>
              </w:rPr>
            </w:pPr>
          </w:p>
          <w:p w14:paraId="0B995DF2" w14:textId="77777777" w:rsidR="001F7B5A" w:rsidRDefault="001F7B5A" w:rsidP="00686D06">
            <w:pPr>
              <w:pStyle w:val="Capa2"/>
              <w:widowControl w:val="0"/>
              <w:spacing w:before="0"/>
              <w:jc w:val="center"/>
              <w:rPr>
                <w:rFonts w:ascii="Arial" w:hAnsi="Arial" w:cs="Arial"/>
                <w:iCs/>
                <w:sz w:val="20"/>
              </w:rPr>
            </w:pPr>
          </w:p>
          <w:p w14:paraId="15B5C93C" w14:textId="77777777" w:rsidR="001F7B5A" w:rsidRDefault="001F7B5A" w:rsidP="00686D06">
            <w:pPr>
              <w:pStyle w:val="Capa2"/>
              <w:widowControl w:val="0"/>
              <w:spacing w:before="0"/>
              <w:jc w:val="center"/>
              <w:rPr>
                <w:rFonts w:ascii="Arial" w:hAnsi="Arial" w:cs="Arial"/>
                <w:iCs/>
                <w:sz w:val="20"/>
              </w:rPr>
            </w:pPr>
          </w:p>
          <w:p w14:paraId="79F5BEBC" w14:textId="77777777" w:rsidR="001F7B5A" w:rsidRDefault="001F7B5A" w:rsidP="00686D06">
            <w:pPr>
              <w:pStyle w:val="Capa2"/>
              <w:widowControl w:val="0"/>
              <w:spacing w:before="0"/>
              <w:jc w:val="center"/>
              <w:rPr>
                <w:rFonts w:ascii="Arial" w:hAnsi="Arial" w:cs="Arial"/>
                <w:iCs/>
                <w:sz w:val="20"/>
              </w:rPr>
            </w:pPr>
          </w:p>
          <w:p w14:paraId="63A33E7C" w14:textId="77777777" w:rsidR="001F7B5A" w:rsidRDefault="001F7B5A" w:rsidP="00686D06">
            <w:pPr>
              <w:pStyle w:val="Capa2"/>
              <w:widowControl w:val="0"/>
              <w:spacing w:before="0"/>
              <w:jc w:val="center"/>
              <w:rPr>
                <w:rFonts w:ascii="Arial" w:hAnsi="Arial" w:cs="Arial"/>
                <w:iCs/>
                <w:sz w:val="20"/>
              </w:rPr>
            </w:pPr>
          </w:p>
          <w:p w14:paraId="08A1158F" w14:textId="77777777" w:rsidR="001F7B5A" w:rsidRPr="00EC0B49" w:rsidRDefault="001F7B5A" w:rsidP="00686D06">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26C4C1C1"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23EF2F0B" w14:textId="77777777" w:rsidR="001F7B5A" w:rsidRPr="00736B9D" w:rsidRDefault="001F7B5A" w:rsidP="002A12D3">
      <w:pPr>
        <w:pStyle w:val="Default"/>
        <w:spacing w:after="274"/>
        <w:jc w:val="center"/>
        <w:rPr>
          <w:sz w:val="20"/>
          <w:szCs w:val="20"/>
        </w:rPr>
      </w:pPr>
    </w:p>
    <w:bookmarkEnd w:id="14"/>
    <w:p w14:paraId="1EB534AB" w14:textId="68FA7AD3" w:rsidR="00ED6F07" w:rsidRDefault="00ED6F07" w:rsidP="004979C6">
      <w:pPr>
        <w:pStyle w:val="Capa2"/>
        <w:keepLines/>
        <w:spacing w:before="0"/>
        <w:rPr>
          <w:rFonts w:ascii="Arial" w:hAnsi="Arial" w:cs="Arial"/>
          <w:b w:val="0"/>
          <w:sz w:val="20"/>
        </w:rPr>
      </w:pPr>
    </w:p>
    <w:p w14:paraId="11690319" w14:textId="77777777" w:rsidR="008D702C" w:rsidRDefault="008D702C" w:rsidP="004979C6">
      <w:pPr>
        <w:pStyle w:val="Capa2"/>
        <w:keepLines/>
        <w:spacing w:before="0"/>
        <w:rPr>
          <w:rFonts w:ascii="Arial" w:hAnsi="Arial" w:cs="Arial"/>
          <w:b w:val="0"/>
          <w:sz w:val="20"/>
        </w:rPr>
      </w:pPr>
    </w:p>
    <w:p w14:paraId="534726E0" w14:textId="77777777" w:rsidR="008D702C" w:rsidRDefault="008D702C" w:rsidP="004979C6">
      <w:pPr>
        <w:pStyle w:val="Capa2"/>
        <w:keepLines/>
        <w:spacing w:before="0"/>
        <w:rPr>
          <w:rFonts w:ascii="Arial" w:hAnsi="Arial" w:cs="Arial"/>
          <w:b w:val="0"/>
          <w:sz w:val="20"/>
        </w:rPr>
      </w:pPr>
    </w:p>
    <w:p w14:paraId="245CB208" w14:textId="77777777" w:rsidR="008D702C" w:rsidRDefault="008D702C" w:rsidP="004979C6">
      <w:pPr>
        <w:pStyle w:val="Capa2"/>
        <w:keepLines/>
        <w:spacing w:before="0"/>
        <w:rPr>
          <w:rFonts w:ascii="Arial" w:hAnsi="Arial" w:cs="Arial"/>
          <w:b w:val="0"/>
          <w:sz w:val="20"/>
        </w:rPr>
      </w:pPr>
    </w:p>
    <w:p w14:paraId="4C802E9D" w14:textId="4A114AD6" w:rsidR="008D702C" w:rsidRPr="00F17FC3" w:rsidRDefault="008D702C" w:rsidP="004979C6">
      <w:pPr>
        <w:pStyle w:val="Capa2"/>
        <w:keepLines/>
        <w:spacing w:before="0"/>
        <w:rPr>
          <w:rFonts w:ascii="Arial" w:hAnsi="Arial" w:cs="Arial"/>
          <w:b w:val="0"/>
          <w:sz w:val="20"/>
        </w:rPr>
      </w:pPr>
      <w:r>
        <w:rPr>
          <w:rFonts w:ascii="Arial" w:hAnsi="Arial" w:cs="Arial"/>
          <w:b w:val="0"/>
          <w:sz w:val="20"/>
        </w:rPr>
        <w:t>Rel130</w:t>
      </w:r>
    </w:p>
    <w:sectPr w:rsidR="008D702C" w:rsidRPr="00F17FC3" w:rsidSect="003A1648">
      <w:headerReference w:type="even" r:id="rId49"/>
      <w:headerReference w:type="default" r:id="rId50"/>
      <w:footerReference w:type="default" r:id="rId51"/>
      <w:headerReference w:type="first" r:id="rId52"/>
      <w:pgSz w:w="11906" w:h="16838" w:code="9"/>
      <w:pgMar w:top="1276" w:right="1134" w:bottom="0" w:left="85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7B8A" w14:textId="77777777" w:rsidR="00B101C4" w:rsidRDefault="00B101C4">
      <w:r>
        <w:separator/>
      </w:r>
    </w:p>
  </w:endnote>
  <w:endnote w:type="continuationSeparator" w:id="0">
    <w:p w14:paraId="3D4749E7" w14:textId="77777777" w:rsidR="00B101C4" w:rsidRDefault="00B101C4">
      <w:r>
        <w:continuationSeparator/>
      </w:r>
    </w:p>
  </w:endnote>
  <w:endnote w:type="continuationNotice" w:id="1">
    <w:p w14:paraId="3A20A4F8" w14:textId="77777777" w:rsidR="00B101C4" w:rsidRDefault="00B10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78D6" w14:textId="77777777" w:rsidR="0096027A" w:rsidRDefault="0096027A"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96027A" w:rsidRDefault="0096027A" w:rsidP="00510EDA">
    <w:pPr>
      <w:pStyle w:val="Rodap"/>
      <w:ind w:right="360"/>
    </w:pPr>
  </w:p>
  <w:p w14:paraId="48096BEF" w14:textId="77777777" w:rsidR="0096027A" w:rsidRDefault="0096027A"/>
  <w:p w14:paraId="2C7E78A8" w14:textId="77777777" w:rsidR="0096027A" w:rsidRDefault="00960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C4DD" w14:textId="77777777" w:rsidR="00212098" w:rsidRDefault="0021209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C006" w14:textId="77777777" w:rsidR="00212098" w:rsidRDefault="00212098">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1FCC" w14:textId="7AF39391" w:rsidR="0096027A" w:rsidRDefault="00354A72" w:rsidP="00354A72">
    <w:pPr>
      <w:pStyle w:val="Rodap"/>
      <w:pBdr>
        <w:top w:val="none" w:sz="0" w:space="0" w:color="auto"/>
      </w:pBdr>
      <w:tabs>
        <w:tab w:val="left" w:pos="6315"/>
        <w:tab w:val="right" w:pos="9921"/>
      </w:tabs>
    </w:pPr>
    <w:r>
      <w:tab/>
    </w:r>
    <w:r>
      <w:tab/>
    </w:r>
    <w:r w:rsidR="0096027A">
      <w:fldChar w:fldCharType="begin"/>
    </w:r>
    <w:r w:rsidR="0096027A">
      <w:instrText>PAGE   \* MERGEFORMAT</w:instrText>
    </w:r>
    <w:r w:rsidR="0096027A">
      <w:fldChar w:fldCharType="separate"/>
    </w:r>
    <w:r w:rsidR="00497D5C">
      <w:rPr>
        <w:noProof/>
      </w:rPr>
      <w:t>26</w:t>
    </w:r>
    <w:r w:rsidR="0096027A">
      <w:fldChar w:fldCharType="end"/>
    </w:r>
  </w:p>
  <w:p w14:paraId="047BCB80" w14:textId="77777777" w:rsidR="0096027A" w:rsidRPr="00142334" w:rsidRDefault="0096027A" w:rsidP="00354A72">
    <w:pPr>
      <w:pStyle w:val="Rodap"/>
      <w:pBdr>
        <w:top w:val="none" w:sz="0" w:space="0"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B724" w14:textId="77777777" w:rsidR="00E561AB" w:rsidRDefault="00E561AB" w:rsidP="003A1648">
    <w:pPr>
      <w:pStyle w:val="Rodap"/>
      <w:pBdr>
        <w:top w:val="none" w:sz="0" w:space="0" w:color="auto"/>
      </w:pBdr>
      <w:jc w:val="right"/>
    </w:pPr>
    <w:r>
      <w:fldChar w:fldCharType="begin"/>
    </w:r>
    <w:r>
      <w:instrText>PAGE   \* MERGEFORMAT</w:instrText>
    </w:r>
    <w:r>
      <w:fldChar w:fldCharType="separate"/>
    </w:r>
    <w:r>
      <w:rPr>
        <w:noProof/>
      </w:rPr>
      <w:t>26</w:t>
    </w:r>
    <w:r>
      <w:fldChar w:fldCharType="end"/>
    </w:r>
  </w:p>
  <w:p w14:paraId="150ED2CC" w14:textId="77777777" w:rsidR="00E561AB" w:rsidRPr="00142334" w:rsidRDefault="00E561AB" w:rsidP="003A1648">
    <w:pPr>
      <w:pStyle w:val="Rodap"/>
      <w:pBdr>
        <w:top w:val="none" w:sz="0" w:space="0" w:color="auto"/>
      </w:pBd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D917" w14:textId="77777777" w:rsidR="00B0605E" w:rsidRDefault="00B0605E" w:rsidP="00AD3F1C">
    <w:pPr>
      <w:pStyle w:val="Rodap"/>
      <w:pBdr>
        <w:top w:val="none" w:sz="0" w:space="0" w:color="auto"/>
      </w:pBdr>
      <w:jc w:val="right"/>
    </w:pPr>
    <w:r>
      <w:fldChar w:fldCharType="begin"/>
    </w:r>
    <w:r>
      <w:instrText>PAGE   \* MERGEFORMAT</w:instrText>
    </w:r>
    <w:r>
      <w:fldChar w:fldCharType="separate"/>
    </w:r>
    <w:r>
      <w:rPr>
        <w:noProof/>
      </w:rPr>
      <w:t>26</w:t>
    </w:r>
    <w:r>
      <w:fldChar w:fldCharType="end"/>
    </w:r>
  </w:p>
  <w:p w14:paraId="60953546" w14:textId="77777777" w:rsidR="00B0605E" w:rsidRPr="00142334" w:rsidRDefault="00B0605E" w:rsidP="00AD3F1C">
    <w:pPr>
      <w:pStyle w:val="Rodap"/>
      <w:pBdr>
        <w:top w:val="none" w:sz="0" w:space="0" w:color="auto"/>
      </w:pBd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F4C1" w14:textId="202EE60D" w:rsidR="00017819" w:rsidRDefault="005B0834" w:rsidP="005B0834">
    <w:pPr>
      <w:pStyle w:val="Rodap"/>
      <w:pBdr>
        <w:top w:val="none" w:sz="0" w:space="0" w:color="auto"/>
      </w:pBdr>
      <w:tabs>
        <w:tab w:val="left" w:pos="6930"/>
        <w:tab w:val="right" w:pos="9921"/>
      </w:tabs>
    </w:pPr>
    <w:r>
      <w:tab/>
    </w:r>
    <w:r>
      <w:tab/>
    </w:r>
    <w:r w:rsidR="00017819">
      <w:fldChar w:fldCharType="begin"/>
    </w:r>
    <w:r w:rsidR="00017819">
      <w:instrText>PAGE   \* MERGEFORMAT</w:instrText>
    </w:r>
    <w:r w:rsidR="00017819">
      <w:fldChar w:fldCharType="separate"/>
    </w:r>
    <w:r w:rsidR="00017819">
      <w:rPr>
        <w:noProof/>
      </w:rPr>
      <w:t>26</w:t>
    </w:r>
    <w:r w:rsidR="00017819">
      <w:fldChar w:fldCharType="end"/>
    </w:r>
  </w:p>
  <w:p w14:paraId="2C403B93" w14:textId="77777777" w:rsidR="00017819" w:rsidRPr="00142334" w:rsidRDefault="00017819" w:rsidP="005B0834">
    <w:pPr>
      <w:pStyle w:val="Rodap"/>
      <w:pBdr>
        <w:top w:val="none" w:sz="0" w:space="0" w:color="auto"/>
      </w:pBd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E45F" w14:textId="32EA532C" w:rsidR="00E41326" w:rsidRPr="002F505E" w:rsidRDefault="002F505E" w:rsidP="0084217B">
    <w:pPr>
      <w:pStyle w:val="Rodap"/>
      <w:pBdr>
        <w:top w:val="none" w:sz="0" w:space="0" w:color="auto"/>
      </w:pBdr>
      <w:spacing w:line="240" w:lineRule="auto"/>
    </w:pPr>
    <w:r>
      <w:rPr>
        <w:noProof/>
      </w:rPr>
      <w:drawing>
        <wp:inline distT="0" distB="0" distL="0" distR="0" wp14:anchorId="559E672E" wp14:editId="38E943A0">
          <wp:extent cx="5940425" cy="1369216"/>
          <wp:effectExtent l="0" t="0" r="3175" b="2540"/>
          <wp:docPr id="2134741850"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347476"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1369216"/>
                  </a:xfrm>
                  <a:prstGeom prst="rect">
                    <a:avLst/>
                  </a:prstGeom>
                  <a:noFill/>
                  <a:ln>
                    <a:noFill/>
                  </a:ln>
                </pic:spPr>
              </pic:pic>
            </a:graphicData>
          </a:graphic>
        </wp:inline>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4C42" w14:textId="1E57525D" w:rsidR="00CE487E" w:rsidRPr="00DE1211" w:rsidRDefault="006656CE" w:rsidP="006656CE">
    <w:pPr>
      <w:pStyle w:val="Rodap"/>
      <w:pBdr>
        <w:top w:val="none" w:sz="0" w:space="0" w:color="auto"/>
      </w:pBdr>
      <w:jc w:val="right"/>
    </w:pPr>
    <w:r>
      <w:fldChar w:fldCharType="begin"/>
    </w:r>
    <w:r>
      <w:instrText>PAGE   \* MERGEFORMAT</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D3A1" w14:textId="77777777" w:rsidR="00B101C4" w:rsidRDefault="00B101C4">
      <w:r>
        <w:separator/>
      </w:r>
    </w:p>
  </w:footnote>
  <w:footnote w:type="continuationSeparator" w:id="0">
    <w:p w14:paraId="6BB7C655" w14:textId="77777777" w:rsidR="00B101C4" w:rsidRDefault="00B101C4">
      <w:r>
        <w:continuationSeparator/>
      </w:r>
    </w:p>
  </w:footnote>
  <w:footnote w:type="continuationNotice" w:id="1">
    <w:p w14:paraId="3DA5B0C2" w14:textId="77777777" w:rsidR="00B101C4" w:rsidRDefault="00B10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53A2" w14:textId="19BED7B6" w:rsidR="00212098" w:rsidRDefault="00212098">
    <w:pPr>
      <w:pStyle w:val="Cabealh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B53E" w14:textId="0101480A" w:rsidR="00212098" w:rsidRDefault="00212098">
    <w:pPr>
      <w:pStyle w:val="Cabealh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D23C" w14:textId="2935563D" w:rsidR="00B0605E" w:rsidRDefault="00B0605E">
    <w:pPr>
      <w:pStyle w:val="Cabealho"/>
    </w:pPr>
    <w:r>
      <w:rPr>
        <w:noProof/>
        <w:lang w:eastAsia="pt-BR"/>
      </w:rPr>
      <w:drawing>
        <wp:anchor distT="0" distB="0" distL="114300" distR="114300" simplePos="0" relativeHeight="251682816" behindDoc="0" locked="0" layoutInCell="1" allowOverlap="1" wp14:anchorId="5AC93305" wp14:editId="3D5F9BA3">
          <wp:simplePos x="0" y="0"/>
          <wp:positionH relativeFrom="column">
            <wp:posOffset>-40005</wp:posOffset>
          </wp:positionH>
          <wp:positionV relativeFrom="paragraph">
            <wp:posOffset>-124460</wp:posOffset>
          </wp:positionV>
          <wp:extent cx="809625" cy="438150"/>
          <wp:effectExtent l="0" t="0" r="0" b="0"/>
          <wp:wrapNone/>
          <wp:docPr id="716786686" name="Imagem 71678668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83C9" w14:textId="313608ED" w:rsidR="00212098" w:rsidRDefault="00212098">
    <w:pPr>
      <w:pStyle w:val="Cabealh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CD05" w14:textId="1AFFEA78" w:rsidR="00212098" w:rsidRDefault="00212098">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39EB" w14:textId="66D2C227" w:rsidR="00017819" w:rsidRDefault="00017819" w:rsidP="00F23D6F">
    <w:pPr>
      <w:pStyle w:val="Cabealho"/>
      <w:tabs>
        <w:tab w:val="left" w:pos="7938"/>
      </w:tabs>
    </w:pPr>
    <w:r>
      <w:rPr>
        <w:noProof/>
        <w:lang w:eastAsia="pt-BR"/>
      </w:rPr>
      <w:drawing>
        <wp:anchor distT="0" distB="0" distL="114300" distR="114300" simplePos="0" relativeHeight="251685888" behindDoc="0" locked="0" layoutInCell="1" allowOverlap="1" wp14:anchorId="209AD98B" wp14:editId="4A9AABCB">
          <wp:simplePos x="0" y="0"/>
          <wp:positionH relativeFrom="column">
            <wp:posOffset>-40005</wp:posOffset>
          </wp:positionH>
          <wp:positionV relativeFrom="paragraph">
            <wp:posOffset>-124460</wp:posOffset>
          </wp:positionV>
          <wp:extent cx="809625" cy="438150"/>
          <wp:effectExtent l="0" t="0" r="0" b="0"/>
          <wp:wrapNone/>
          <wp:docPr id="1552392546" name="Imagem 155239254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A4F7" w14:textId="7E3A3B3F" w:rsidR="00212098" w:rsidRDefault="00212098">
    <w:pPr>
      <w:pStyle w:val="Cabealh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CC3C" w14:textId="4B202D14" w:rsidR="00212098" w:rsidRDefault="00212098">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188D" w14:textId="2C6E2F2F" w:rsidR="00E41326" w:rsidRDefault="00B8706D">
    <w:pPr>
      <w:pStyle w:val="Cabealho"/>
    </w:pPr>
    <w:r>
      <w:rPr>
        <w:noProof/>
      </w:rPr>
      <w:drawing>
        <wp:inline distT="0" distB="0" distL="0" distR="0" wp14:anchorId="2BF3DF48" wp14:editId="45C998FC">
          <wp:extent cx="3857625" cy="457200"/>
          <wp:effectExtent l="0" t="0" r="0" b="0"/>
          <wp:docPr id="109522949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7625" cy="457200"/>
                  </a:xfrm>
                  <a:prstGeom prst="rect">
                    <a:avLst/>
                  </a:prstGeom>
                  <a:noFill/>
                  <a:ln>
                    <a:noFill/>
                  </a:ln>
                </pic:spPr>
              </pic:pic>
            </a:graphicData>
          </a:graphic>
        </wp:inline>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1287" w14:textId="3E6F33BA" w:rsidR="00212098" w:rsidRDefault="00212098">
    <w:pPr>
      <w:pStyle w:val="Cabealh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643B" w14:textId="2FC2B157" w:rsidR="00212098" w:rsidRDefault="002120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BD79" w14:textId="496624DA" w:rsidR="00212098" w:rsidRDefault="00212098">
    <w:pPr>
      <w:pStyle w:val="Cabealh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4CA6" w14:textId="5B1A1638" w:rsidR="00CE487E" w:rsidRDefault="00807B6B">
    <w:pPr>
      <w:pStyle w:val="Cabealho"/>
    </w:pPr>
    <w:r>
      <w:rPr>
        <w:noProof/>
        <w:lang w:eastAsia="pt-BR"/>
      </w:rPr>
      <w:drawing>
        <wp:anchor distT="0" distB="0" distL="114300" distR="114300" simplePos="0" relativeHeight="251677696" behindDoc="0" locked="0" layoutInCell="1" allowOverlap="1" wp14:anchorId="4A2791EF" wp14:editId="6B165D95">
          <wp:simplePos x="0" y="0"/>
          <wp:positionH relativeFrom="column">
            <wp:posOffset>0</wp:posOffset>
          </wp:positionH>
          <wp:positionV relativeFrom="paragraph">
            <wp:posOffset>0</wp:posOffset>
          </wp:positionV>
          <wp:extent cx="809625" cy="438150"/>
          <wp:effectExtent l="0" t="0" r="0" b="0"/>
          <wp:wrapNone/>
          <wp:docPr id="1239892174" name="Imagem 1239892174"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7219" w14:textId="1A14EC87" w:rsidR="00212098" w:rsidRDefault="0021209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9308" w14:textId="4A076BC9" w:rsidR="00212098" w:rsidRDefault="0021209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E838" w14:textId="2346B27E" w:rsidR="0096027A" w:rsidRDefault="0096027A">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402B" w14:textId="6A3A5EB8" w:rsidR="0096027A" w:rsidRDefault="0096027A">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9938" w14:textId="6EA0A0D3" w:rsidR="0096027A" w:rsidRDefault="0096027A">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4C4F" w14:textId="1A883034" w:rsidR="00212098" w:rsidRDefault="00212098">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E300" w14:textId="75AE0D02" w:rsidR="00E561AB" w:rsidRDefault="00E561AB">
    <w:pPr>
      <w:pStyle w:val="Cabealho"/>
    </w:pPr>
    <w:r>
      <w:rPr>
        <w:noProof/>
        <w:lang w:eastAsia="pt-BR"/>
      </w:rPr>
      <w:drawing>
        <wp:anchor distT="0" distB="0" distL="114300" distR="114300" simplePos="0" relativeHeight="251679744" behindDoc="0" locked="0" layoutInCell="1" allowOverlap="1" wp14:anchorId="64842CB9" wp14:editId="3DB4981D">
          <wp:simplePos x="0" y="0"/>
          <wp:positionH relativeFrom="column">
            <wp:posOffset>-40005</wp:posOffset>
          </wp:positionH>
          <wp:positionV relativeFrom="paragraph">
            <wp:posOffset>-124460</wp:posOffset>
          </wp:positionV>
          <wp:extent cx="809625" cy="438150"/>
          <wp:effectExtent l="0" t="0" r="0" b="0"/>
          <wp:wrapNone/>
          <wp:docPr id="1979355438" name="Imagem 1979355438"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F4B0" w14:textId="5C50959B" w:rsidR="00212098" w:rsidRDefault="002120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8520E1"/>
    <w:multiLevelType w:val="hybridMultilevel"/>
    <w:tmpl w:val="238ADB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28425CE"/>
    <w:multiLevelType w:val="hybridMultilevel"/>
    <w:tmpl w:val="4762023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6"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8"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0" w15:restartNumberingAfterBreak="0">
    <w:nsid w:val="1E4D29BF"/>
    <w:multiLevelType w:val="hybridMultilevel"/>
    <w:tmpl w:val="6630DE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42"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EA6861"/>
    <w:multiLevelType w:val="hybridMultilevel"/>
    <w:tmpl w:val="B4FC9FE4"/>
    <w:lvl w:ilvl="0" w:tplc="087845FE">
      <w:start w:val="4"/>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8"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9" w15:restartNumberingAfterBreak="0">
    <w:nsid w:val="2705378C"/>
    <w:multiLevelType w:val="hybridMultilevel"/>
    <w:tmpl w:val="31480178"/>
    <w:lvl w:ilvl="0" w:tplc="818C5D78">
      <w:start w:val="3"/>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5"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7"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9"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65"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4DE16A63"/>
    <w:multiLevelType w:val="multilevel"/>
    <w:tmpl w:val="D390BCF2"/>
    <w:lvl w:ilvl="0">
      <w:start w:val="1"/>
      <w:numFmt w:val="decimal"/>
      <w:lvlText w:val="%1."/>
      <w:lvlJc w:val="left"/>
      <w:pPr>
        <w:ind w:left="1778" w:hanging="360"/>
      </w:pPr>
      <w:rPr>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8"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9" w15:restartNumberingAfterBreak="0">
    <w:nsid w:val="54C66DF0"/>
    <w:multiLevelType w:val="hybridMultilevel"/>
    <w:tmpl w:val="079067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1"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2"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73"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74"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75"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76"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7"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8"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9"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80"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6"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89"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51639889">
    <w:abstractNumId w:val="9"/>
  </w:num>
  <w:num w:numId="2" w16cid:durableId="796336816">
    <w:abstractNumId w:val="7"/>
  </w:num>
  <w:num w:numId="3" w16cid:durableId="269557115">
    <w:abstractNumId w:val="6"/>
  </w:num>
  <w:num w:numId="4" w16cid:durableId="1669479225">
    <w:abstractNumId w:val="5"/>
  </w:num>
  <w:num w:numId="5" w16cid:durableId="481849898">
    <w:abstractNumId w:val="4"/>
  </w:num>
  <w:num w:numId="6" w16cid:durableId="1921134644">
    <w:abstractNumId w:val="8"/>
  </w:num>
  <w:num w:numId="7" w16cid:durableId="1232690968">
    <w:abstractNumId w:val="2"/>
  </w:num>
  <w:num w:numId="8" w16cid:durableId="688413845">
    <w:abstractNumId w:val="1"/>
  </w:num>
  <w:num w:numId="9" w16cid:durableId="1703089699">
    <w:abstractNumId w:val="0"/>
  </w:num>
  <w:num w:numId="10" w16cid:durableId="828180281">
    <w:abstractNumId w:val="83"/>
  </w:num>
  <w:num w:numId="11" w16cid:durableId="712078964">
    <w:abstractNumId w:val="25"/>
  </w:num>
  <w:num w:numId="12" w16cid:durableId="1507089586">
    <w:abstractNumId w:val="68"/>
  </w:num>
  <w:num w:numId="13" w16cid:durableId="928663656">
    <w:abstractNumId w:val="56"/>
  </w:num>
  <w:num w:numId="14" w16cid:durableId="1040325318">
    <w:abstractNumId w:val="51"/>
  </w:num>
  <w:num w:numId="15" w16cid:durableId="1155488212">
    <w:abstractNumId w:val="53"/>
  </w:num>
  <w:num w:numId="16" w16cid:durableId="1885095926">
    <w:abstractNumId w:val="58"/>
  </w:num>
  <w:num w:numId="17" w16cid:durableId="737820238">
    <w:abstractNumId w:val="3"/>
  </w:num>
  <w:num w:numId="18" w16cid:durableId="1036345136">
    <w:abstractNumId w:val="85"/>
  </w:num>
  <w:num w:numId="19" w16cid:durableId="1193153056">
    <w:abstractNumId w:val="72"/>
  </w:num>
  <w:num w:numId="20" w16cid:durableId="25714027">
    <w:abstractNumId w:val="52"/>
  </w:num>
  <w:num w:numId="21" w16cid:durableId="870188436">
    <w:abstractNumId w:val="80"/>
  </w:num>
  <w:num w:numId="22" w16cid:durableId="241763690">
    <w:abstractNumId w:val="42"/>
  </w:num>
  <w:num w:numId="23" w16cid:durableId="997460670">
    <w:abstractNumId w:val="76"/>
  </w:num>
  <w:num w:numId="24" w16cid:durableId="1277908711">
    <w:abstractNumId w:val="27"/>
  </w:num>
  <w:num w:numId="25" w16cid:durableId="1860123311">
    <w:abstractNumId w:val="88"/>
  </w:num>
  <w:num w:numId="26" w16cid:durableId="81070472">
    <w:abstractNumId w:val="34"/>
  </w:num>
  <w:num w:numId="27" w16cid:durableId="1534267320">
    <w:abstractNumId w:val="10"/>
  </w:num>
  <w:num w:numId="28" w16cid:durableId="1708065812">
    <w:abstractNumId w:val="41"/>
  </w:num>
  <w:num w:numId="29" w16cid:durableId="1203833985">
    <w:abstractNumId w:val="47"/>
  </w:num>
  <w:num w:numId="30" w16cid:durableId="72438802">
    <w:abstractNumId w:val="74"/>
  </w:num>
  <w:num w:numId="31" w16cid:durableId="259066285">
    <w:abstractNumId w:val="35"/>
  </w:num>
  <w:num w:numId="32" w16cid:durableId="1981692086">
    <w:abstractNumId w:val="79"/>
  </w:num>
  <w:num w:numId="33" w16cid:durableId="1836608585">
    <w:abstractNumId w:val="75"/>
  </w:num>
  <w:num w:numId="34" w16cid:durableId="1119953446">
    <w:abstractNumId w:val="48"/>
  </w:num>
  <w:num w:numId="35" w16cid:durableId="1745100673">
    <w:abstractNumId w:val="87"/>
  </w:num>
  <w:num w:numId="36" w16cid:durableId="1900166029">
    <w:abstractNumId w:val="82"/>
  </w:num>
  <w:num w:numId="37" w16cid:durableId="457336638">
    <w:abstractNumId w:val="78"/>
  </w:num>
  <w:num w:numId="38" w16cid:durableId="1388987608">
    <w:abstractNumId w:val="77"/>
  </w:num>
  <w:num w:numId="39" w16cid:durableId="156655863">
    <w:abstractNumId w:val="85"/>
    <w:lvlOverride w:ilvl="0">
      <w:startOverride w:val="7"/>
    </w:lvlOverride>
  </w:num>
  <w:num w:numId="40" w16cid:durableId="1937714821">
    <w:abstractNumId w:val="85"/>
    <w:lvlOverride w:ilvl="0">
      <w:startOverride w:val="6"/>
    </w:lvlOverride>
  </w:num>
  <w:num w:numId="41" w16cid:durableId="2138839302">
    <w:abstractNumId w:val="39"/>
  </w:num>
  <w:num w:numId="42" w16cid:durableId="1467351318">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202469">
    <w:abstractNumId w:val="67"/>
  </w:num>
  <w:num w:numId="44" w16cid:durableId="140119331">
    <w:abstractNumId w:val="64"/>
  </w:num>
  <w:num w:numId="45" w16cid:durableId="1196574405">
    <w:abstractNumId w:val="59"/>
  </w:num>
  <w:num w:numId="46" w16cid:durableId="1530265906">
    <w:abstractNumId w:val="6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4114201">
    <w:abstractNumId w:val="65"/>
  </w:num>
  <w:num w:numId="48" w16cid:durableId="1376200421">
    <w:abstractNumId w:val="38"/>
  </w:num>
  <w:num w:numId="49" w16cid:durableId="302471638">
    <w:abstractNumId w:val="81"/>
  </w:num>
  <w:num w:numId="50" w16cid:durableId="152767028">
    <w:abstractNumId w:val="63"/>
  </w:num>
  <w:num w:numId="51" w16cid:durableId="1515149603">
    <w:abstractNumId w:val="28"/>
  </w:num>
  <w:num w:numId="52" w16cid:durableId="978456632">
    <w:abstractNumId w:val="70"/>
  </w:num>
  <w:num w:numId="53" w16cid:durableId="149835073">
    <w:abstractNumId w:val="44"/>
  </w:num>
  <w:num w:numId="54" w16cid:durableId="578635061">
    <w:abstractNumId w:val="29"/>
  </w:num>
  <w:num w:numId="55" w16cid:durableId="2085640170">
    <w:abstractNumId w:val="57"/>
  </w:num>
  <w:num w:numId="56" w16cid:durableId="2100059009">
    <w:abstractNumId w:val="30"/>
  </w:num>
  <w:num w:numId="57" w16cid:durableId="2147315539">
    <w:abstractNumId w:val="36"/>
  </w:num>
  <w:num w:numId="58" w16cid:durableId="259802803">
    <w:abstractNumId w:val="73"/>
  </w:num>
  <w:num w:numId="59" w16cid:durableId="1424179779">
    <w:abstractNumId w:val="33"/>
  </w:num>
  <w:num w:numId="60" w16cid:durableId="259458356">
    <w:abstractNumId w:val="32"/>
  </w:num>
  <w:num w:numId="61" w16cid:durableId="491139448">
    <w:abstractNumId w:val="50"/>
  </w:num>
  <w:num w:numId="62" w16cid:durableId="693581115">
    <w:abstractNumId w:val="46"/>
  </w:num>
  <w:num w:numId="63" w16cid:durableId="535429587">
    <w:abstractNumId w:val="60"/>
  </w:num>
  <w:num w:numId="64" w16cid:durableId="847907158">
    <w:abstractNumId w:val="84"/>
  </w:num>
  <w:num w:numId="65" w16cid:durableId="848834804">
    <w:abstractNumId w:val="89"/>
  </w:num>
  <w:num w:numId="66" w16cid:durableId="286861157">
    <w:abstractNumId w:val="54"/>
  </w:num>
  <w:num w:numId="67" w16cid:durableId="2069065635">
    <w:abstractNumId w:val="86"/>
  </w:num>
  <w:num w:numId="68" w16cid:durableId="915747374">
    <w:abstractNumId w:val="62"/>
  </w:num>
  <w:num w:numId="69" w16cid:durableId="1917128602">
    <w:abstractNumId w:val="55"/>
  </w:num>
  <w:num w:numId="70" w16cid:durableId="1486240615">
    <w:abstractNumId w:val="31"/>
  </w:num>
  <w:num w:numId="71" w16cid:durableId="2096003875">
    <w:abstractNumId w:val="61"/>
  </w:num>
  <w:num w:numId="72" w16cid:durableId="917789054">
    <w:abstractNumId w:val="45"/>
  </w:num>
  <w:num w:numId="73" w16cid:durableId="1942833451">
    <w:abstractNumId w:val="71"/>
  </w:num>
  <w:num w:numId="74" w16cid:durableId="1863665922">
    <w:abstractNumId w:val="40"/>
  </w:num>
  <w:num w:numId="75" w16cid:durableId="926765131">
    <w:abstractNumId w:val="26"/>
  </w:num>
  <w:num w:numId="76" w16cid:durableId="3459848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43469486">
    <w:abstractNumId w:val="43"/>
  </w:num>
  <w:num w:numId="78" w16cid:durableId="2015373696">
    <w:abstractNumId w:val="49"/>
  </w:num>
  <w:num w:numId="79" w16cid:durableId="1060397189">
    <w:abstractNumId w:val="24"/>
  </w:num>
  <w:num w:numId="80" w16cid:durableId="1524440638">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6F8"/>
    <w:rsid w:val="00006769"/>
    <w:rsid w:val="000067ED"/>
    <w:rsid w:val="0000709A"/>
    <w:rsid w:val="000070BB"/>
    <w:rsid w:val="000070BE"/>
    <w:rsid w:val="00007251"/>
    <w:rsid w:val="00007646"/>
    <w:rsid w:val="000076C6"/>
    <w:rsid w:val="00007A1B"/>
    <w:rsid w:val="00007C6B"/>
    <w:rsid w:val="00007CB4"/>
    <w:rsid w:val="00007D2B"/>
    <w:rsid w:val="00007D8D"/>
    <w:rsid w:val="00007D96"/>
    <w:rsid w:val="00007E31"/>
    <w:rsid w:val="00007F21"/>
    <w:rsid w:val="0001018C"/>
    <w:rsid w:val="0001076D"/>
    <w:rsid w:val="00010813"/>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125"/>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819"/>
    <w:rsid w:val="0001797A"/>
    <w:rsid w:val="00017A99"/>
    <w:rsid w:val="00017C5F"/>
    <w:rsid w:val="00017D7D"/>
    <w:rsid w:val="00017EE6"/>
    <w:rsid w:val="00017FF4"/>
    <w:rsid w:val="0002029A"/>
    <w:rsid w:val="00020315"/>
    <w:rsid w:val="0002033A"/>
    <w:rsid w:val="000204F4"/>
    <w:rsid w:val="0002066B"/>
    <w:rsid w:val="000207E6"/>
    <w:rsid w:val="0002087C"/>
    <w:rsid w:val="0002095A"/>
    <w:rsid w:val="000209E9"/>
    <w:rsid w:val="000210B3"/>
    <w:rsid w:val="00021398"/>
    <w:rsid w:val="00021421"/>
    <w:rsid w:val="00021680"/>
    <w:rsid w:val="00021B67"/>
    <w:rsid w:val="00021CDD"/>
    <w:rsid w:val="00021DCF"/>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3D84"/>
    <w:rsid w:val="0002419F"/>
    <w:rsid w:val="000241C4"/>
    <w:rsid w:val="00024306"/>
    <w:rsid w:val="00024637"/>
    <w:rsid w:val="00024AAA"/>
    <w:rsid w:val="00024D53"/>
    <w:rsid w:val="00024E2E"/>
    <w:rsid w:val="0002501E"/>
    <w:rsid w:val="00025029"/>
    <w:rsid w:val="00025429"/>
    <w:rsid w:val="000254C9"/>
    <w:rsid w:val="00025661"/>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378"/>
    <w:rsid w:val="0002750B"/>
    <w:rsid w:val="00027595"/>
    <w:rsid w:val="00027629"/>
    <w:rsid w:val="00027792"/>
    <w:rsid w:val="00027A7A"/>
    <w:rsid w:val="00027B66"/>
    <w:rsid w:val="00027C27"/>
    <w:rsid w:val="0003003F"/>
    <w:rsid w:val="00030496"/>
    <w:rsid w:val="0003053C"/>
    <w:rsid w:val="00030685"/>
    <w:rsid w:val="0003090E"/>
    <w:rsid w:val="00030A13"/>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1E"/>
    <w:rsid w:val="0003413C"/>
    <w:rsid w:val="000344EE"/>
    <w:rsid w:val="000345C0"/>
    <w:rsid w:val="000347A0"/>
    <w:rsid w:val="00034C61"/>
    <w:rsid w:val="00034D23"/>
    <w:rsid w:val="00034D4F"/>
    <w:rsid w:val="0003562E"/>
    <w:rsid w:val="000358BF"/>
    <w:rsid w:val="00035B17"/>
    <w:rsid w:val="00035BD2"/>
    <w:rsid w:val="00035C4E"/>
    <w:rsid w:val="00036372"/>
    <w:rsid w:val="000369BA"/>
    <w:rsid w:val="00036A43"/>
    <w:rsid w:val="00036AB2"/>
    <w:rsid w:val="00036AC6"/>
    <w:rsid w:val="00036DC2"/>
    <w:rsid w:val="000372B9"/>
    <w:rsid w:val="00037306"/>
    <w:rsid w:val="00037392"/>
    <w:rsid w:val="000374E1"/>
    <w:rsid w:val="0003753D"/>
    <w:rsid w:val="0003767E"/>
    <w:rsid w:val="0003776C"/>
    <w:rsid w:val="00037A53"/>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327"/>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CD9"/>
    <w:rsid w:val="00044D1F"/>
    <w:rsid w:val="000450EC"/>
    <w:rsid w:val="000451D1"/>
    <w:rsid w:val="000451F0"/>
    <w:rsid w:val="00045439"/>
    <w:rsid w:val="000457D0"/>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47FEC"/>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2058"/>
    <w:rsid w:val="00052284"/>
    <w:rsid w:val="000522B4"/>
    <w:rsid w:val="00052326"/>
    <w:rsid w:val="00052770"/>
    <w:rsid w:val="000527F2"/>
    <w:rsid w:val="00052883"/>
    <w:rsid w:val="0005293D"/>
    <w:rsid w:val="00052A23"/>
    <w:rsid w:val="00052E42"/>
    <w:rsid w:val="000533BE"/>
    <w:rsid w:val="000533EB"/>
    <w:rsid w:val="00053406"/>
    <w:rsid w:val="000534C0"/>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1A2"/>
    <w:rsid w:val="0005721F"/>
    <w:rsid w:val="000574D3"/>
    <w:rsid w:val="0005752B"/>
    <w:rsid w:val="00057A83"/>
    <w:rsid w:val="00057B0D"/>
    <w:rsid w:val="00057B38"/>
    <w:rsid w:val="00057B6E"/>
    <w:rsid w:val="00057EB0"/>
    <w:rsid w:val="00057FB4"/>
    <w:rsid w:val="000600F9"/>
    <w:rsid w:val="00060372"/>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2FB3"/>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B1"/>
    <w:rsid w:val="00066FCC"/>
    <w:rsid w:val="0006701D"/>
    <w:rsid w:val="00067510"/>
    <w:rsid w:val="00067526"/>
    <w:rsid w:val="000675C5"/>
    <w:rsid w:val="00067627"/>
    <w:rsid w:val="000676EA"/>
    <w:rsid w:val="00067753"/>
    <w:rsid w:val="000677EF"/>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0C8"/>
    <w:rsid w:val="00071313"/>
    <w:rsid w:val="0007181E"/>
    <w:rsid w:val="00071AF3"/>
    <w:rsid w:val="00071CE0"/>
    <w:rsid w:val="00071CFB"/>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DF9"/>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69FF"/>
    <w:rsid w:val="00076C28"/>
    <w:rsid w:val="000771B8"/>
    <w:rsid w:val="000771D2"/>
    <w:rsid w:val="000771D9"/>
    <w:rsid w:val="00077272"/>
    <w:rsid w:val="00077448"/>
    <w:rsid w:val="0007792A"/>
    <w:rsid w:val="0007797D"/>
    <w:rsid w:val="00077A71"/>
    <w:rsid w:val="00077C17"/>
    <w:rsid w:val="00077CA7"/>
    <w:rsid w:val="00077DCC"/>
    <w:rsid w:val="00077E4A"/>
    <w:rsid w:val="00077E87"/>
    <w:rsid w:val="00077F5D"/>
    <w:rsid w:val="000800E8"/>
    <w:rsid w:val="0008025D"/>
    <w:rsid w:val="0008035C"/>
    <w:rsid w:val="0008044D"/>
    <w:rsid w:val="00080717"/>
    <w:rsid w:val="000807A0"/>
    <w:rsid w:val="00080A66"/>
    <w:rsid w:val="00081194"/>
    <w:rsid w:val="000811FA"/>
    <w:rsid w:val="000814B3"/>
    <w:rsid w:val="00081518"/>
    <w:rsid w:val="000816A9"/>
    <w:rsid w:val="00081732"/>
    <w:rsid w:val="0008182F"/>
    <w:rsid w:val="00081987"/>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5F7"/>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333"/>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2D"/>
    <w:rsid w:val="00086E3A"/>
    <w:rsid w:val="00086EC0"/>
    <w:rsid w:val="00087025"/>
    <w:rsid w:val="00087029"/>
    <w:rsid w:val="0008706F"/>
    <w:rsid w:val="00087193"/>
    <w:rsid w:val="000872FD"/>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3BC"/>
    <w:rsid w:val="00090578"/>
    <w:rsid w:val="00090696"/>
    <w:rsid w:val="00090764"/>
    <w:rsid w:val="00090824"/>
    <w:rsid w:val="00090836"/>
    <w:rsid w:val="000908F9"/>
    <w:rsid w:val="00090A8F"/>
    <w:rsid w:val="00090A95"/>
    <w:rsid w:val="00090C30"/>
    <w:rsid w:val="00090C84"/>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AD"/>
    <w:rsid w:val="000935E7"/>
    <w:rsid w:val="00093C33"/>
    <w:rsid w:val="00093F81"/>
    <w:rsid w:val="00094211"/>
    <w:rsid w:val="00094250"/>
    <w:rsid w:val="0009444D"/>
    <w:rsid w:val="00094702"/>
    <w:rsid w:val="00094712"/>
    <w:rsid w:val="00094729"/>
    <w:rsid w:val="0009474F"/>
    <w:rsid w:val="00094883"/>
    <w:rsid w:val="00094A91"/>
    <w:rsid w:val="00094B98"/>
    <w:rsid w:val="00094F1D"/>
    <w:rsid w:val="00094F3B"/>
    <w:rsid w:val="00094F66"/>
    <w:rsid w:val="00094FCE"/>
    <w:rsid w:val="00094FF6"/>
    <w:rsid w:val="000953C2"/>
    <w:rsid w:val="000953D6"/>
    <w:rsid w:val="000954B5"/>
    <w:rsid w:val="00095C86"/>
    <w:rsid w:val="00095E1C"/>
    <w:rsid w:val="00095E8E"/>
    <w:rsid w:val="000961F9"/>
    <w:rsid w:val="00096204"/>
    <w:rsid w:val="000964C8"/>
    <w:rsid w:val="00096680"/>
    <w:rsid w:val="000967C6"/>
    <w:rsid w:val="00096836"/>
    <w:rsid w:val="00096910"/>
    <w:rsid w:val="00096B65"/>
    <w:rsid w:val="00096DCE"/>
    <w:rsid w:val="00096E5D"/>
    <w:rsid w:val="0009719D"/>
    <w:rsid w:val="000974D1"/>
    <w:rsid w:val="0009750D"/>
    <w:rsid w:val="00097644"/>
    <w:rsid w:val="00097669"/>
    <w:rsid w:val="00097735"/>
    <w:rsid w:val="00097754"/>
    <w:rsid w:val="000977A6"/>
    <w:rsid w:val="00097C6C"/>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8E2"/>
    <w:rsid w:val="000A19B0"/>
    <w:rsid w:val="000A1A55"/>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E3A"/>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4FE1"/>
    <w:rsid w:val="000A51C9"/>
    <w:rsid w:val="000A5533"/>
    <w:rsid w:val="000A5589"/>
    <w:rsid w:val="000A5831"/>
    <w:rsid w:val="000A5A0C"/>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BEC"/>
    <w:rsid w:val="000A6D08"/>
    <w:rsid w:val="000A6E2F"/>
    <w:rsid w:val="000A6F08"/>
    <w:rsid w:val="000A7032"/>
    <w:rsid w:val="000A70FA"/>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BD6"/>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25C"/>
    <w:rsid w:val="000B74BE"/>
    <w:rsid w:val="000B763B"/>
    <w:rsid w:val="000B76E9"/>
    <w:rsid w:val="000B78E2"/>
    <w:rsid w:val="000B7EAC"/>
    <w:rsid w:val="000C012F"/>
    <w:rsid w:val="000C0A42"/>
    <w:rsid w:val="000C0A53"/>
    <w:rsid w:val="000C0B2A"/>
    <w:rsid w:val="000C0B3C"/>
    <w:rsid w:val="000C0BB7"/>
    <w:rsid w:val="000C0F62"/>
    <w:rsid w:val="000C101C"/>
    <w:rsid w:val="000C10BF"/>
    <w:rsid w:val="000C13D2"/>
    <w:rsid w:val="000C13D4"/>
    <w:rsid w:val="000C15BD"/>
    <w:rsid w:val="000C17CA"/>
    <w:rsid w:val="000C1AD4"/>
    <w:rsid w:val="000C1C9B"/>
    <w:rsid w:val="000C1D00"/>
    <w:rsid w:val="000C20A9"/>
    <w:rsid w:val="000C21C5"/>
    <w:rsid w:val="000C23AE"/>
    <w:rsid w:val="000C29A8"/>
    <w:rsid w:val="000C29D7"/>
    <w:rsid w:val="000C2A2F"/>
    <w:rsid w:val="000C2AAC"/>
    <w:rsid w:val="000C2F38"/>
    <w:rsid w:val="000C3086"/>
    <w:rsid w:val="000C3159"/>
    <w:rsid w:val="000C31FB"/>
    <w:rsid w:val="000C38C2"/>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182"/>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9B"/>
    <w:rsid w:val="000C7FC0"/>
    <w:rsid w:val="000D0385"/>
    <w:rsid w:val="000D03DD"/>
    <w:rsid w:val="000D040C"/>
    <w:rsid w:val="000D05E0"/>
    <w:rsid w:val="000D06C2"/>
    <w:rsid w:val="000D0A85"/>
    <w:rsid w:val="000D0D0C"/>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8B"/>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8B2"/>
    <w:rsid w:val="000D497D"/>
    <w:rsid w:val="000D4A39"/>
    <w:rsid w:val="000D4C4E"/>
    <w:rsid w:val="000D4C7D"/>
    <w:rsid w:val="000D4CA9"/>
    <w:rsid w:val="000D4E4E"/>
    <w:rsid w:val="000D5039"/>
    <w:rsid w:val="000D535C"/>
    <w:rsid w:val="000D5388"/>
    <w:rsid w:val="000D5587"/>
    <w:rsid w:val="000D5625"/>
    <w:rsid w:val="000D56E5"/>
    <w:rsid w:val="000D584A"/>
    <w:rsid w:val="000D5918"/>
    <w:rsid w:val="000D5934"/>
    <w:rsid w:val="000D596C"/>
    <w:rsid w:val="000D5B66"/>
    <w:rsid w:val="000D5C27"/>
    <w:rsid w:val="000D5ECF"/>
    <w:rsid w:val="000D6199"/>
    <w:rsid w:val="000D61B3"/>
    <w:rsid w:val="000D6214"/>
    <w:rsid w:val="000D6488"/>
    <w:rsid w:val="000D66CA"/>
    <w:rsid w:val="000D688A"/>
    <w:rsid w:val="000D696C"/>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631"/>
    <w:rsid w:val="000E08A2"/>
    <w:rsid w:val="000E08FA"/>
    <w:rsid w:val="000E0945"/>
    <w:rsid w:val="000E0A6F"/>
    <w:rsid w:val="000E0C2A"/>
    <w:rsid w:val="000E0C2B"/>
    <w:rsid w:val="000E0C37"/>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596"/>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6EAE"/>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4A4"/>
    <w:rsid w:val="000F25D9"/>
    <w:rsid w:val="000F2749"/>
    <w:rsid w:val="000F288F"/>
    <w:rsid w:val="000F2A4E"/>
    <w:rsid w:val="000F2AF5"/>
    <w:rsid w:val="000F2BBD"/>
    <w:rsid w:val="000F2DC5"/>
    <w:rsid w:val="000F2F4E"/>
    <w:rsid w:val="000F2FA3"/>
    <w:rsid w:val="000F3042"/>
    <w:rsid w:val="000F3102"/>
    <w:rsid w:val="000F31C2"/>
    <w:rsid w:val="000F32A1"/>
    <w:rsid w:val="000F32A5"/>
    <w:rsid w:val="000F32A9"/>
    <w:rsid w:val="000F34C8"/>
    <w:rsid w:val="000F3535"/>
    <w:rsid w:val="000F361B"/>
    <w:rsid w:val="000F3728"/>
    <w:rsid w:val="000F37E8"/>
    <w:rsid w:val="000F39C8"/>
    <w:rsid w:val="000F3ACA"/>
    <w:rsid w:val="000F3D3D"/>
    <w:rsid w:val="000F3D6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BE8"/>
    <w:rsid w:val="000F6C9D"/>
    <w:rsid w:val="000F6E88"/>
    <w:rsid w:val="000F7570"/>
    <w:rsid w:val="000F7741"/>
    <w:rsid w:val="000F790A"/>
    <w:rsid w:val="000F7B0E"/>
    <w:rsid w:val="000F7C2C"/>
    <w:rsid w:val="000F7CC6"/>
    <w:rsid w:val="000F7D6B"/>
    <w:rsid w:val="00100048"/>
    <w:rsid w:val="00100102"/>
    <w:rsid w:val="00100202"/>
    <w:rsid w:val="001002E5"/>
    <w:rsid w:val="0010048E"/>
    <w:rsid w:val="001006AD"/>
    <w:rsid w:val="001006B1"/>
    <w:rsid w:val="00100973"/>
    <w:rsid w:val="001009B6"/>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977"/>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83E"/>
    <w:rsid w:val="00105B2E"/>
    <w:rsid w:val="00105C29"/>
    <w:rsid w:val="00105CEC"/>
    <w:rsid w:val="00105D53"/>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52"/>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594"/>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95D"/>
    <w:rsid w:val="00113A0D"/>
    <w:rsid w:val="00113C0E"/>
    <w:rsid w:val="00113FA2"/>
    <w:rsid w:val="0011409F"/>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73"/>
    <w:rsid w:val="00115993"/>
    <w:rsid w:val="00115A0C"/>
    <w:rsid w:val="00115CD2"/>
    <w:rsid w:val="00115DFE"/>
    <w:rsid w:val="00115E13"/>
    <w:rsid w:val="00115E85"/>
    <w:rsid w:val="001161A7"/>
    <w:rsid w:val="001162CF"/>
    <w:rsid w:val="001164F9"/>
    <w:rsid w:val="00116521"/>
    <w:rsid w:val="001165C8"/>
    <w:rsid w:val="001165FA"/>
    <w:rsid w:val="00116772"/>
    <w:rsid w:val="001168A7"/>
    <w:rsid w:val="00116A50"/>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0F0"/>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40"/>
    <w:rsid w:val="001227AE"/>
    <w:rsid w:val="0012283B"/>
    <w:rsid w:val="00122858"/>
    <w:rsid w:val="00122983"/>
    <w:rsid w:val="00122A0B"/>
    <w:rsid w:val="00122A1B"/>
    <w:rsid w:val="00122A62"/>
    <w:rsid w:val="00122A85"/>
    <w:rsid w:val="00122B5B"/>
    <w:rsid w:val="00122D04"/>
    <w:rsid w:val="00122DCE"/>
    <w:rsid w:val="001235D0"/>
    <w:rsid w:val="0012389A"/>
    <w:rsid w:val="00123B1A"/>
    <w:rsid w:val="00123B84"/>
    <w:rsid w:val="001241F3"/>
    <w:rsid w:val="0012426A"/>
    <w:rsid w:val="00124318"/>
    <w:rsid w:val="001243ED"/>
    <w:rsid w:val="0012461A"/>
    <w:rsid w:val="0012485C"/>
    <w:rsid w:val="001248D2"/>
    <w:rsid w:val="00124C27"/>
    <w:rsid w:val="00124C33"/>
    <w:rsid w:val="00124E7E"/>
    <w:rsid w:val="00125072"/>
    <w:rsid w:val="001252AF"/>
    <w:rsid w:val="00125319"/>
    <w:rsid w:val="001253C7"/>
    <w:rsid w:val="0012547B"/>
    <w:rsid w:val="001254A7"/>
    <w:rsid w:val="00125537"/>
    <w:rsid w:val="001255BB"/>
    <w:rsid w:val="00125790"/>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5"/>
    <w:rsid w:val="0012785D"/>
    <w:rsid w:val="00127874"/>
    <w:rsid w:val="001279B9"/>
    <w:rsid w:val="00127CC7"/>
    <w:rsid w:val="00127D56"/>
    <w:rsid w:val="00127DD5"/>
    <w:rsid w:val="00127F69"/>
    <w:rsid w:val="001300FD"/>
    <w:rsid w:val="00130143"/>
    <w:rsid w:val="0013030D"/>
    <w:rsid w:val="001303E6"/>
    <w:rsid w:val="001305E7"/>
    <w:rsid w:val="00130652"/>
    <w:rsid w:val="00130664"/>
    <w:rsid w:val="00130976"/>
    <w:rsid w:val="00130AFA"/>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37E"/>
    <w:rsid w:val="001325E2"/>
    <w:rsid w:val="0013264E"/>
    <w:rsid w:val="0013268D"/>
    <w:rsid w:val="001326DC"/>
    <w:rsid w:val="0013279C"/>
    <w:rsid w:val="00132980"/>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25"/>
    <w:rsid w:val="001355D1"/>
    <w:rsid w:val="00135ADD"/>
    <w:rsid w:val="00135E1C"/>
    <w:rsid w:val="00135E70"/>
    <w:rsid w:val="00135FC0"/>
    <w:rsid w:val="00136073"/>
    <w:rsid w:val="001362B8"/>
    <w:rsid w:val="001366FD"/>
    <w:rsid w:val="00136A75"/>
    <w:rsid w:val="00136BFA"/>
    <w:rsid w:val="00136C42"/>
    <w:rsid w:val="00136CC4"/>
    <w:rsid w:val="00136CDD"/>
    <w:rsid w:val="00136DF9"/>
    <w:rsid w:val="001370D6"/>
    <w:rsid w:val="0013748A"/>
    <w:rsid w:val="001378B9"/>
    <w:rsid w:val="00137A17"/>
    <w:rsid w:val="00137A18"/>
    <w:rsid w:val="00137AE5"/>
    <w:rsid w:val="001404E7"/>
    <w:rsid w:val="00140689"/>
    <w:rsid w:val="0014098F"/>
    <w:rsid w:val="00140AB1"/>
    <w:rsid w:val="00140B3C"/>
    <w:rsid w:val="00140BAE"/>
    <w:rsid w:val="00140DA7"/>
    <w:rsid w:val="00140E2F"/>
    <w:rsid w:val="0014146B"/>
    <w:rsid w:val="00141700"/>
    <w:rsid w:val="00141AAA"/>
    <w:rsid w:val="00141ACD"/>
    <w:rsid w:val="00141B0A"/>
    <w:rsid w:val="00141B49"/>
    <w:rsid w:val="00141B7B"/>
    <w:rsid w:val="00141B85"/>
    <w:rsid w:val="00141B8F"/>
    <w:rsid w:val="00141C5F"/>
    <w:rsid w:val="00141E97"/>
    <w:rsid w:val="00141ED7"/>
    <w:rsid w:val="00142037"/>
    <w:rsid w:val="001421C1"/>
    <w:rsid w:val="00142326"/>
    <w:rsid w:val="00142334"/>
    <w:rsid w:val="0014238B"/>
    <w:rsid w:val="00142391"/>
    <w:rsid w:val="001423F7"/>
    <w:rsid w:val="00142516"/>
    <w:rsid w:val="00142878"/>
    <w:rsid w:val="001428AA"/>
    <w:rsid w:val="00142BAC"/>
    <w:rsid w:val="00142C37"/>
    <w:rsid w:val="00142CDE"/>
    <w:rsid w:val="00142CE3"/>
    <w:rsid w:val="00142E1B"/>
    <w:rsid w:val="00142E64"/>
    <w:rsid w:val="00142F8E"/>
    <w:rsid w:val="00143021"/>
    <w:rsid w:val="00143185"/>
    <w:rsid w:val="001431B2"/>
    <w:rsid w:val="001431FE"/>
    <w:rsid w:val="00143276"/>
    <w:rsid w:val="001432C1"/>
    <w:rsid w:val="001433A4"/>
    <w:rsid w:val="0014361F"/>
    <w:rsid w:val="00143629"/>
    <w:rsid w:val="00143634"/>
    <w:rsid w:val="0014388C"/>
    <w:rsid w:val="001438A9"/>
    <w:rsid w:val="00143A2F"/>
    <w:rsid w:val="00143B16"/>
    <w:rsid w:val="00143D95"/>
    <w:rsid w:val="00144292"/>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270"/>
    <w:rsid w:val="00154366"/>
    <w:rsid w:val="001544AD"/>
    <w:rsid w:val="001546BD"/>
    <w:rsid w:val="00154878"/>
    <w:rsid w:val="00154DD4"/>
    <w:rsid w:val="00154E92"/>
    <w:rsid w:val="00154F9F"/>
    <w:rsid w:val="00155048"/>
    <w:rsid w:val="0015516A"/>
    <w:rsid w:val="00155181"/>
    <w:rsid w:val="001554C3"/>
    <w:rsid w:val="001555B0"/>
    <w:rsid w:val="001555E5"/>
    <w:rsid w:val="0015586C"/>
    <w:rsid w:val="001558C6"/>
    <w:rsid w:val="0015590E"/>
    <w:rsid w:val="00155F45"/>
    <w:rsid w:val="00155F66"/>
    <w:rsid w:val="00155FFF"/>
    <w:rsid w:val="00156061"/>
    <w:rsid w:val="00156134"/>
    <w:rsid w:val="00156358"/>
    <w:rsid w:val="0015639F"/>
    <w:rsid w:val="0015641D"/>
    <w:rsid w:val="0015648E"/>
    <w:rsid w:val="001564D2"/>
    <w:rsid w:val="00156617"/>
    <w:rsid w:val="001567E7"/>
    <w:rsid w:val="00156865"/>
    <w:rsid w:val="001568C3"/>
    <w:rsid w:val="001569E4"/>
    <w:rsid w:val="0015712D"/>
    <w:rsid w:val="001572DE"/>
    <w:rsid w:val="00157535"/>
    <w:rsid w:val="00157791"/>
    <w:rsid w:val="00157826"/>
    <w:rsid w:val="00157A0A"/>
    <w:rsid w:val="00157B86"/>
    <w:rsid w:val="00157D5C"/>
    <w:rsid w:val="00157EB2"/>
    <w:rsid w:val="00157F1E"/>
    <w:rsid w:val="00160074"/>
    <w:rsid w:val="001606FA"/>
    <w:rsid w:val="001607DA"/>
    <w:rsid w:val="001608FA"/>
    <w:rsid w:val="00160B0B"/>
    <w:rsid w:val="00160F64"/>
    <w:rsid w:val="0016140D"/>
    <w:rsid w:val="001614B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3166"/>
    <w:rsid w:val="001631D9"/>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B14"/>
    <w:rsid w:val="00164D5D"/>
    <w:rsid w:val="00164F60"/>
    <w:rsid w:val="00165051"/>
    <w:rsid w:val="0016517F"/>
    <w:rsid w:val="001653E8"/>
    <w:rsid w:val="001654B0"/>
    <w:rsid w:val="0016559F"/>
    <w:rsid w:val="0016591A"/>
    <w:rsid w:val="00165ADE"/>
    <w:rsid w:val="00165C92"/>
    <w:rsid w:val="001660C7"/>
    <w:rsid w:val="001660E7"/>
    <w:rsid w:val="0016665E"/>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B98"/>
    <w:rsid w:val="00171C8A"/>
    <w:rsid w:val="00171E4C"/>
    <w:rsid w:val="00172374"/>
    <w:rsid w:val="00172392"/>
    <w:rsid w:val="00172490"/>
    <w:rsid w:val="001724DC"/>
    <w:rsid w:val="001726AA"/>
    <w:rsid w:val="00172736"/>
    <w:rsid w:val="00172A0A"/>
    <w:rsid w:val="00172AA9"/>
    <w:rsid w:val="00172B62"/>
    <w:rsid w:val="00172B81"/>
    <w:rsid w:val="00172D33"/>
    <w:rsid w:val="00172F30"/>
    <w:rsid w:val="0017313A"/>
    <w:rsid w:val="001732BD"/>
    <w:rsid w:val="001733AD"/>
    <w:rsid w:val="00173461"/>
    <w:rsid w:val="00173AD6"/>
    <w:rsid w:val="00173CD8"/>
    <w:rsid w:val="00173D5A"/>
    <w:rsid w:val="00173EA7"/>
    <w:rsid w:val="00173EC9"/>
    <w:rsid w:val="00173F1B"/>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54"/>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DF6"/>
    <w:rsid w:val="00180F27"/>
    <w:rsid w:val="0018127A"/>
    <w:rsid w:val="00181330"/>
    <w:rsid w:val="001814A6"/>
    <w:rsid w:val="001814BC"/>
    <w:rsid w:val="00181656"/>
    <w:rsid w:val="001816D6"/>
    <w:rsid w:val="0018193D"/>
    <w:rsid w:val="001819D4"/>
    <w:rsid w:val="00181B29"/>
    <w:rsid w:val="00181B57"/>
    <w:rsid w:val="00181BB5"/>
    <w:rsid w:val="00181CCB"/>
    <w:rsid w:val="00181D52"/>
    <w:rsid w:val="00181D76"/>
    <w:rsid w:val="00181E1C"/>
    <w:rsid w:val="00181F2C"/>
    <w:rsid w:val="00181F7D"/>
    <w:rsid w:val="00182515"/>
    <w:rsid w:val="001829B9"/>
    <w:rsid w:val="00182AF7"/>
    <w:rsid w:val="00182B37"/>
    <w:rsid w:val="00182C14"/>
    <w:rsid w:val="00182C4D"/>
    <w:rsid w:val="00182D09"/>
    <w:rsid w:val="00182E60"/>
    <w:rsid w:val="00183033"/>
    <w:rsid w:val="00183056"/>
    <w:rsid w:val="00183124"/>
    <w:rsid w:val="00183129"/>
    <w:rsid w:val="0018317C"/>
    <w:rsid w:val="0018354E"/>
    <w:rsid w:val="00183551"/>
    <w:rsid w:val="001835E5"/>
    <w:rsid w:val="0018366A"/>
    <w:rsid w:val="00183B43"/>
    <w:rsid w:val="00183BC8"/>
    <w:rsid w:val="00183DD9"/>
    <w:rsid w:val="00183F1E"/>
    <w:rsid w:val="00183F8D"/>
    <w:rsid w:val="001840CC"/>
    <w:rsid w:val="00184185"/>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1F6"/>
    <w:rsid w:val="001904FC"/>
    <w:rsid w:val="0019050B"/>
    <w:rsid w:val="0019073C"/>
    <w:rsid w:val="00190885"/>
    <w:rsid w:val="00190A17"/>
    <w:rsid w:val="0019147A"/>
    <w:rsid w:val="00191531"/>
    <w:rsid w:val="00191677"/>
    <w:rsid w:val="001916AC"/>
    <w:rsid w:val="00191B0E"/>
    <w:rsid w:val="00191BC9"/>
    <w:rsid w:val="00191CD8"/>
    <w:rsid w:val="00191DEA"/>
    <w:rsid w:val="00191E01"/>
    <w:rsid w:val="00191FE2"/>
    <w:rsid w:val="001920D1"/>
    <w:rsid w:val="001922D0"/>
    <w:rsid w:val="00192361"/>
    <w:rsid w:val="001923CF"/>
    <w:rsid w:val="001923E4"/>
    <w:rsid w:val="001923F7"/>
    <w:rsid w:val="00192410"/>
    <w:rsid w:val="00192AE1"/>
    <w:rsid w:val="00192AF7"/>
    <w:rsid w:val="00192B41"/>
    <w:rsid w:val="00192C39"/>
    <w:rsid w:val="00193054"/>
    <w:rsid w:val="0019333B"/>
    <w:rsid w:val="00193350"/>
    <w:rsid w:val="001933A6"/>
    <w:rsid w:val="001933C9"/>
    <w:rsid w:val="001935A2"/>
    <w:rsid w:val="001935FC"/>
    <w:rsid w:val="0019369A"/>
    <w:rsid w:val="001937B9"/>
    <w:rsid w:val="001937D8"/>
    <w:rsid w:val="00193823"/>
    <w:rsid w:val="00193924"/>
    <w:rsid w:val="00193988"/>
    <w:rsid w:val="001939B0"/>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4BE"/>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5F10"/>
    <w:rsid w:val="001A6000"/>
    <w:rsid w:val="001A60F1"/>
    <w:rsid w:val="001A61F0"/>
    <w:rsid w:val="001A6204"/>
    <w:rsid w:val="001A6215"/>
    <w:rsid w:val="001A6239"/>
    <w:rsid w:val="001A62A8"/>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A81"/>
    <w:rsid w:val="001A7AF1"/>
    <w:rsid w:val="001A7BBE"/>
    <w:rsid w:val="001A7CA6"/>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594"/>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321"/>
    <w:rsid w:val="001B4403"/>
    <w:rsid w:val="001B44B8"/>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6ECD"/>
    <w:rsid w:val="001B702B"/>
    <w:rsid w:val="001B70C1"/>
    <w:rsid w:val="001B719B"/>
    <w:rsid w:val="001B737C"/>
    <w:rsid w:val="001B73D0"/>
    <w:rsid w:val="001B73E5"/>
    <w:rsid w:val="001B760E"/>
    <w:rsid w:val="001B7621"/>
    <w:rsid w:val="001C01A6"/>
    <w:rsid w:val="001C01F4"/>
    <w:rsid w:val="001C0219"/>
    <w:rsid w:val="001C0306"/>
    <w:rsid w:val="001C034B"/>
    <w:rsid w:val="001C048E"/>
    <w:rsid w:val="001C060E"/>
    <w:rsid w:val="001C082D"/>
    <w:rsid w:val="001C0A4E"/>
    <w:rsid w:val="001C0E77"/>
    <w:rsid w:val="001C0EC5"/>
    <w:rsid w:val="001C121B"/>
    <w:rsid w:val="001C1564"/>
    <w:rsid w:val="001C175B"/>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74C"/>
    <w:rsid w:val="001D08F1"/>
    <w:rsid w:val="001D0B0B"/>
    <w:rsid w:val="001D0B40"/>
    <w:rsid w:val="001D0D12"/>
    <w:rsid w:val="001D0E18"/>
    <w:rsid w:val="001D1163"/>
    <w:rsid w:val="001D1406"/>
    <w:rsid w:val="001D1461"/>
    <w:rsid w:val="001D149E"/>
    <w:rsid w:val="001D17BB"/>
    <w:rsid w:val="001D18DC"/>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6CB"/>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A00"/>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8D8"/>
    <w:rsid w:val="001E1B80"/>
    <w:rsid w:val="001E1B89"/>
    <w:rsid w:val="001E1BEA"/>
    <w:rsid w:val="001E1DD2"/>
    <w:rsid w:val="001E2198"/>
    <w:rsid w:val="001E2262"/>
    <w:rsid w:val="001E2572"/>
    <w:rsid w:val="001E2777"/>
    <w:rsid w:val="001E28D0"/>
    <w:rsid w:val="001E2CAF"/>
    <w:rsid w:val="001E2EFA"/>
    <w:rsid w:val="001E2F5E"/>
    <w:rsid w:val="001E324F"/>
    <w:rsid w:val="001E3573"/>
    <w:rsid w:val="001E390B"/>
    <w:rsid w:val="001E3A18"/>
    <w:rsid w:val="001E3A1F"/>
    <w:rsid w:val="001E3D82"/>
    <w:rsid w:val="001E3F37"/>
    <w:rsid w:val="001E3F66"/>
    <w:rsid w:val="001E420B"/>
    <w:rsid w:val="001E4531"/>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67"/>
    <w:rsid w:val="001F06FB"/>
    <w:rsid w:val="001F0844"/>
    <w:rsid w:val="001F091A"/>
    <w:rsid w:val="001F09E9"/>
    <w:rsid w:val="001F0CB2"/>
    <w:rsid w:val="001F0E9B"/>
    <w:rsid w:val="001F0F53"/>
    <w:rsid w:val="001F1254"/>
    <w:rsid w:val="001F14E4"/>
    <w:rsid w:val="001F15E4"/>
    <w:rsid w:val="001F1742"/>
    <w:rsid w:val="001F1748"/>
    <w:rsid w:val="001F1756"/>
    <w:rsid w:val="001F17C0"/>
    <w:rsid w:val="001F199E"/>
    <w:rsid w:val="001F1B3F"/>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16"/>
    <w:rsid w:val="001F49A6"/>
    <w:rsid w:val="001F4C72"/>
    <w:rsid w:val="001F4D67"/>
    <w:rsid w:val="001F5013"/>
    <w:rsid w:val="001F5138"/>
    <w:rsid w:val="001F51B1"/>
    <w:rsid w:val="001F523F"/>
    <w:rsid w:val="001F5343"/>
    <w:rsid w:val="001F53EB"/>
    <w:rsid w:val="001F556C"/>
    <w:rsid w:val="001F57A9"/>
    <w:rsid w:val="001F581C"/>
    <w:rsid w:val="001F589F"/>
    <w:rsid w:val="001F5940"/>
    <w:rsid w:val="001F59C2"/>
    <w:rsid w:val="001F59F8"/>
    <w:rsid w:val="001F5A31"/>
    <w:rsid w:val="001F5AFC"/>
    <w:rsid w:val="001F5B18"/>
    <w:rsid w:val="001F5E56"/>
    <w:rsid w:val="001F5ECC"/>
    <w:rsid w:val="001F64BC"/>
    <w:rsid w:val="001F6523"/>
    <w:rsid w:val="001F70E2"/>
    <w:rsid w:val="001F7194"/>
    <w:rsid w:val="001F71AC"/>
    <w:rsid w:val="001F7340"/>
    <w:rsid w:val="001F74C3"/>
    <w:rsid w:val="001F79B0"/>
    <w:rsid w:val="001F7A65"/>
    <w:rsid w:val="001F7B5A"/>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820"/>
    <w:rsid w:val="00201A03"/>
    <w:rsid w:val="00201A86"/>
    <w:rsid w:val="00201D1B"/>
    <w:rsid w:val="00201D7E"/>
    <w:rsid w:val="0020206C"/>
    <w:rsid w:val="00202326"/>
    <w:rsid w:val="00202359"/>
    <w:rsid w:val="002023A0"/>
    <w:rsid w:val="00202500"/>
    <w:rsid w:val="002026C5"/>
    <w:rsid w:val="0020271F"/>
    <w:rsid w:val="00202741"/>
    <w:rsid w:val="00202B4A"/>
    <w:rsid w:val="00202BB9"/>
    <w:rsid w:val="00202C5E"/>
    <w:rsid w:val="00202CAF"/>
    <w:rsid w:val="00202D6A"/>
    <w:rsid w:val="00202DB6"/>
    <w:rsid w:val="00202E42"/>
    <w:rsid w:val="00202FCB"/>
    <w:rsid w:val="00203422"/>
    <w:rsid w:val="0020342D"/>
    <w:rsid w:val="0020369F"/>
    <w:rsid w:val="00203773"/>
    <w:rsid w:val="00203997"/>
    <w:rsid w:val="002039C2"/>
    <w:rsid w:val="00203BF0"/>
    <w:rsid w:val="00203BF4"/>
    <w:rsid w:val="00203C32"/>
    <w:rsid w:val="00203DB5"/>
    <w:rsid w:val="002042BC"/>
    <w:rsid w:val="002043D3"/>
    <w:rsid w:val="002043E4"/>
    <w:rsid w:val="00204585"/>
    <w:rsid w:val="0020466D"/>
    <w:rsid w:val="00204BB8"/>
    <w:rsid w:val="00204C8D"/>
    <w:rsid w:val="00204EB4"/>
    <w:rsid w:val="00204ED0"/>
    <w:rsid w:val="00204F94"/>
    <w:rsid w:val="00204FB1"/>
    <w:rsid w:val="00204FB3"/>
    <w:rsid w:val="002052B0"/>
    <w:rsid w:val="00205576"/>
    <w:rsid w:val="00205869"/>
    <w:rsid w:val="002058A6"/>
    <w:rsid w:val="002058CB"/>
    <w:rsid w:val="00205AA8"/>
    <w:rsid w:val="00205ACD"/>
    <w:rsid w:val="00205B67"/>
    <w:rsid w:val="00205CDC"/>
    <w:rsid w:val="00205D5F"/>
    <w:rsid w:val="0020605E"/>
    <w:rsid w:val="00206331"/>
    <w:rsid w:val="002063A8"/>
    <w:rsid w:val="00206807"/>
    <w:rsid w:val="002068B2"/>
    <w:rsid w:val="002069DC"/>
    <w:rsid w:val="00206D57"/>
    <w:rsid w:val="00206D9A"/>
    <w:rsid w:val="00206EC3"/>
    <w:rsid w:val="00206F07"/>
    <w:rsid w:val="00206F86"/>
    <w:rsid w:val="002072AC"/>
    <w:rsid w:val="00207388"/>
    <w:rsid w:val="002074D8"/>
    <w:rsid w:val="0020754A"/>
    <w:rsid w:val="00207696"/>
    <w:rsid w:val="002077C6"/>
    <w:rsid w:val="002077D7"/>
    <w:rsid w:val="0020794E"/>
    <w:rsid w:val="00207C2C"/>
    <w:rsid w:val="00207DA9"/>
    <w:rsid w:val="00210061"/>
    <w:rsid w:val="00210122"/>
    <w:rsid w:val="00210327"/>
    <w:rsid w:val="00210466"/>
    <w:rsid w:val="0021084B"/>
    <w:rsid w:val="00210C7E"/>
    <w:rsid w:val="00210C90"/>
    <w:rsid w:val="00211029"/>
    <w:rsid w:val="00211207"/>
    <w:rsid w:val="0021156D"/>
    <w:rsid w:val="0021159A"/>
    <w:rsid w:val="00211D09"/>
    <w:rsid w:val="00211D30"/>
    <w:rsid w:val="00211FF9"/>
    <w:rsid w:val="00212038"/>
    <w:rsid w:val="00212051"/>
    <w:rsid w:val="0021207A"/>
    <w:rsid w:val="00212098"/>
    <w:rsid w:val="002120A3"/>
    <w:rsid w:val="00212202"/>
    <w:rsid w:val="002122A9"/>
    <w:rsid w:val="00212857"/>
    <w:rsid w:val="00212DC9"/>
    <w:rsid w:val="00213076"/>
    <w:rsid w:val="0021310E"/>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6FB9"/>
    <w:rsid w:val="00217550"/>
    <w:rsid w:val="0021759A"/>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910"/>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D1"/>
    <w:rsid w:val="002244FA"/>
    <w:rsid w:val="0022459A"/>
    <w:rsid w:val="002245E7"/>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BF4"/>
    <w:rsid w:val="00227C5B"/>
    <w:rsid w:val="00227D3F"/>
    <w:rsid w:val="00227FC0"/>
    <w:rsid w:val="00227FE7"/>
    <w:rsid w:val="002300DE"/>
    <w:rsid w:val="0023014F"/>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BB7"/>
    <w:rsid w:val="0023226A"/>
    <w:rsid w:val="002323F2"/>
    <w:rsid w:val="002324BC"/>
    <w:rsid w:val="002326E6"/>
    <w:rsid w:val="0023271B"/>
    <w:rsid w:val="00232CE7"/>
    <w:rsid w:val="00232DAB"/>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4D6A"/>
    <w:rsid w:val="0023512A"/>
    <w:rsid w:val="00235235"/>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897"/>
    <w:rsid w:val="00237D16"/>
    <w:rsid w:val="00240039"/>
    <w:rsid w:val="002401A3"/>
    <w:rsid w:val="0024058C"/>
    <w:rsid w:val="002407E9"/>
    <w:rsid w:val="00240874"/>
    <w:rsid w:val="0024094A"/>
    <w:rsid w:val="00240CD5"/>
    <w:rsid w:val="00240D54"/>
    <w:rsid w:val="002410BC"/>
    <w:rsid w:val="00241154"/>
    <w:rsid w:val="002411EC"/>
    <w:rsid w:val="00241535"/>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3E"/>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5E8C"/>
    <w:rsid w:val="002561FA"/>
    <w:rsid w:val="0025665C"/>
    <w:rsid w:val="002566AC"/>
    <w:rsid w:val="0025682A"/>
    <w:rsid w:val="002568F3"/>
    <w:rsid w:val="00256ACA"/>
    <w:rsid w:val="00256AE5"/>
    <w:rsid w:val="00257462"/>
    <w:rsid w:val="002575D1"/>
    <w:rsid w:val="00257655"/>
    <w:rsid w:val="002577A6"/>
    <w:rsid w:val="002577F8"/>
    <w:rsid w:val="0025787D"/>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48"/>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2D4"/>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198"/>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931"/>
    <w:rsid w:val="00267933"/>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700"/>
    <w:rsid w:val="00272820"/>
    <w:rsid w:val="002728C0"/>
    <w:rsid w:val="00272AE4"/>
    <w:rsid w:val="00272AE5"/>
    <w:rsid w:val="00272D39"/>
    <w:rsid w:val="00272D9B"/>
    <w:rsid w:val="00272E92"/>
    <w:rsid w:val="002732BC"/>
    <w:rsid w:val="0027344D"/>
    <w:rsid w:val="0027363F"/>
    <w:rsid w:val="002736EA"/>
    <w:rsid w:val="002738CA"/>
    <w:rsid w:val="00273B0E"/>
    <w:rsid w:val="00273B63"/>
    <w:rsid w:val="00273B78"/>
    <w:rsid w:val="00273C90"/>
    <w:rsid w:val="00273CCF"/>
    <w:rsid w:val="00273DCA"/>
    <w:rsid w:val="00273E10"/>
    <w:rsid w:val="0027412E"/>
    <w:rsid w:val="0027453C"/>
    <w:rsid w:val="002745EC"/>
    <w:rsid w:val="00274738"/>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7D9"/>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63"/>
    <w:rsid w:val="00282390"/>
    <w:rsid w:val="0028247E"/>
    <w:rsid w:val="00282A98"/>
    <w:rsid w:val="00282AFE"/>
    <w:rsid w:val="00282C42"/>
    <w:rsid w:val="00282CEC"/>
    <w:rsid w:val="00282F14"/>
    <w:rsid w:val="00282F49"/>
    <w:rsid w:val="00282FB0"/>
    <w:rsid w:val="002833BB"/>
    <w:rsid w:val="00283454"/>
    <w:rsid w:val="002834C0"/>
    <w:rsid w:val="002834DA"/>
    <w:rsid w:val="0028362F"/>
    <w:rsid w:val="002836AE"/>
    <w:rsid w:val="0028386A"/>
    <w:rsid w:val="00283B9E"/>
    <w:rsid w:val="00283C47"/>
    <w:rsid w:val="00283DAC"/>
    <w:rsid w:val="00283F70"/>
    <w:rsid w:val="0028428D"/>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3CA"/>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A47"/>
    <w:rsid w:val="00290A49"/>
    <w:rsid w:val="00290C04"/>
    <w:rsid w:val="00290C52"/>
    <w:rsid w:val="00290EEE"/>
    <w:rsid w:val="00291100"/>
    <w:rsid w:val="00291592"/>
    <w:rsid w:val="002917CA"/>
    <w:rsid w:val="00291AC6"/>
    <w:rsid w:val="00291B2F"/>
    <w:rsid w:val="00291F5D"/>
    <w:rsid w:val="002920D5"/>
    <w:rsid w:val="002922EB"/>
    <w:rsid w:val="0029244A"/>
    <w:rsid w:val="002924E7"/>
    <w:rsid w:val="00292615"/>
    <w:rsid w:val="0029268F"/>
    <w:rsid w:val="002926AE"/>
    <w:rsid w:val="0029283C"/>
    <w:rsid w:val="00292900"/>
    <w:rsid w:val="002929A9"/>
    <w:rsid w:val="00292C8B"/>
    <w:rsid w:val="00292DBC"/>
    <w:rsid w:val="00292F85"/>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A31"/>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61"/>
    <w:rsid w:val="002A4FD1"/>
    <w:rsid w:val="002A5173"/>
    <w:rsid w:val="002A520D"/>
    <w:rsid w:val="002A5358"/>
    <w:rsid w:val="002A5368"/>
    <w:rsid w:val="002A5531"/>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7C7"/>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67"/>
    <w:rsid w:val="002B0F95"/>
    <w:rsid w:val="002B11E4"/>
    <w:rsid w:val="002B1498"/>
    <w:rsid w:val="002B1521"/>
    <w:rsid w:val="002B1A94"/>
    <w:rsid w:val="002B1C75"/>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D22"/>
    <w:rsid w:val="002B6E29"/>
    <w:rsid w:val="002B6EB2"/>
    <w:rsid w:val="002B6F6A"/>
    <w:rsid w:val="002B6F77"/>
    <w:rsid w:val="002B702D"/>
    <w:rsid w:val="002B7194"/>
    <w:rsid w:val="002B7227"/>
    <w:rsid w:val="002B7340"/>
    <w:rsid w:val="002B7447"/>
    <w:rsid w:val="002B74F8"/>
    <w:rsid w:val="002B75B5"/>
    <w:rsid w:val="002B75EA"/>
    <w:rsid w:val="002B76CD"/>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730"/>
    <w:rsid w:val="002C187D"/>
    <w:rsid w:val="002C18B8"/>
    <w:rsid w:val="002C18DF"/>
    <w:rsid w:val="002C1A3E"/>
    <w:rsid w:val="002C1B65"/>
    <w:rsid w:val="002C1DB4"/>
    <w:rsid w:val="002C1E01"/>
    <w:rsid w:val="002C1EF3"/>
    <w:rsid w:val="002C23AE"/>
    <w:rsid w:val="002C25F6"/>
    <w:rsid w:val="002C2965"/>
    <w:rsid w:val="002C2BE7"/>
    <w:rsid w:val="002C2C53"/>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4D6"/>
    <w:rsid w:val="002C5653"/>
    <w:rsid w:val="002C58B3"/>
    <w:rsid w:val="002C5949"/>
    <w:rsid w:val="002C5DC6"/>
    <w:rsid w:val="002C6372"/>
    <w:rsid w:val="002C6450"/>
    <w:rsid w:val="002C6571"/>
    <w:rsid w:val="002C661A"/>
    <w:rsid w:val="002C66EB"/>
    <w:rsid w:val="002C6B22"/>
    <w:rsid w:val="002C6DD0"/>
    <w:rsid w:val="002C6EA3"/>
    <w:rsid w:val="002C7112"/>
    <w:rsid w:val="002C71CB"/>
    <w:rsid w:val="002C725B"/>
    <w:rsid w:val="002C7271"/>
    <w:rsid w:val="002C72DF"/>
    <w:rsid w:val="002C748F"/>
    <w:rsid w:val="002C7495"/>
    <w:rsid w:val="002C774C"/>
    <w:rsid w:val="002C78E0"/>
    <w:rsid w:val="002C7967"/>
    <w:rsid w:val="002C7A54"/>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16"/>
    <w:rsid w:val="002D6538"/>
    <w:rsid w:val="002D6691"/>
    <w:rsid w:val="002D66AC"/>
    <w:rsid w:val="002D6775"/>
    <w:rsid w:val="002D68E2"/>
    <w:rsid w:val="002D69AC"/>
    <w:rsid w:val="002D69CB"/>
    <w:rsid w:val="002D6B0C"/>
    <w:rsid w:val="002D6C29"/>
    <w:rsid w:val="002D6C70"/>
    <w:rsid w:val="002D6F51"/>
    <w:rsid w:val="002D6FAE"/>
    <w:rsid w:val="002D70B4"/>
    <w:rsid w:val="002D7103"/>
    <w:rsid w:val="002D7355"/>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AFC"/>
    <w:rsid w:val="002E0CA4"/>
    <w:rsid w:val="002E1159"/>
    <w:rsid w:val="002E17E7"/>
    <w:rsid w:val="002E1846"/>
    <w:rsid w:val="002E185E"/>
    <w:rsid w:val="002E1907"/>
    <w:rsid w:val="002E19B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CF2"/>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11B"/>
    <w:rsid w:val="002F0592"/>
    <w:rsid w:val="002F06E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9E7"/>
    <w:rsid w:val="002F2A25"/>
    <w:rsid w:val="002F2B27"/>
    <w:rsid w:val="002F2B8D"/>
    <w:rsid w:val="002F2D1E"/>
    <w:rsid w:val="002F2EC6"/>
    <w:rsid w:val="002F3089"/>
    <w:rsid w:val="002F3098"/>
    <w:rsid w:val="002F353A"/>
    <w:rsid w:val="002F3598"/>
    <w:rsid w:val="002F3740"/>
    <w:rsid w:val="002F3A11"/>
    <w:rsid w:val="002F3A7C"/>
    <w:rsid w:val="002F3B3F"/>
    <w:rsid w:val="002F3BD9"/>
    <w:rsid w:val="002F3D42"/>
    <w:rsid w:val="002F3E5A"/>
    <w:rsid w:val="002F3FCF"/>
    <w:rsid w:val="002F4076"/>
    <w:rsid w:val="002F4158"/>
    <w:rsid w:val="002F4312"/>
    <w:rsid w:val="002F44A1"/>
    <w:rsid w:val="002F45CF"/>
    <w:rsid w:val="002F462D"/>
    <w:rsid w:val="002F4AC8"/>
    <w:rsid w:val="002F4AFD"/>
    <w:rsid w:val="002F505E"/>
    <w:rsid w:val="002F5066"/>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6B87"/>
    <w:rsid w:val="002F703E"/>
    <w:rsid w:val="002F72BA"/>
    <w:rsid w:val="002F73FB"/>
    <w:rsid w:val="002F767F"/>
    <w:rsid w:val="002F7945"/>
    <w:rsid w:val="002F79BC"/>
    <w:rsid w:val="002F79D1"/>
    <w:rsid w:val="002F7B8B"/>
    <w:rsid w:val="002F7E02"/>
    <w:rsid w:val="003005C8"/>
    <w:rsid w:val="00300BB6"/>
    <w:rsid w:val="00300F48"/>
    <w:rsid w:val="00300F76"/>
    <w:rsid w:val="0030110F"/>
    <w:rsid w:val="003013AA"/>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AFE"/>
    <w:rsid w:val="00303C16"/>
    <w:rsid w:val="00303E29"/>
    <w:rsid w:val="00303E2C"/>
    <w:rsid w:val="00303EEB"/>
    <w:rsid w:val="00303FFD"/>
    <w:rsid w:val="00304789"/>
    <w:rsid w:val="003047CB"/>
    <w:rsid w:val="00304851"/>
    <w:rsid w:val="00304885"/>
    <w:rsid w:val="00304C29"/>
    <w:rsid w:val="00304D1D"/>
    <w:rsid w:val="00304EA5"/>
    <w:rsid w:val="00304F03"/>
    <w:rsid w:val="00304F43"/>
    <w:rsid w:val="00305090"/>
    <w:rsid w:val="003051F9"/>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028"/>
    <w:rsid w:val="00310353"/>
    <w:rsid w:val="0031037A"/>
    <w:rsid w:val="0031038B"/>
    <w:rsid w:val="003106A6"/>
    <w:rsid w:val="00310A1C"/>
    <w:rsid w:val="00310B56"/>
    <w:rsid w:val="00310C84"/>
    <w:rsid w:val="00310F7E"/>
    <w:rsid w:val="00311138"/>
    <w:rsid w:val="0031120D"/>
    <w:rsid w:val="003112DF"/>
    <w:rsid w:val="00311535"/>
    <w:rsid w:val="00311730"/>
    <w:rsid w:val="003119B6"/>
    <w:rsid w:val="00311A21"/>
    <w:rsid w:val="00311C15"/>
    <w:rsid w:val="00311C7D"/>
    <w:rsid w:val="00311C9C"/>
    <w:rsid w:val="00311EC7"/>
    <w:rsid w:val="00312294"/>
    <w:rsid w:val="003122E4"/>
    <w:rsid w:val="0031231E"/>
    <w:rsid w:val="00312383"/>
    <w:rsid w:val="003125AC"/>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A0"/>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0F5B"/>
    <w:rsid w:val="00321388"/>
    <w:rsid w:val="00321632"/>
    <w:rsid w:val="003217AE"/>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6A8"/>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6EBB"/>
    <w:rsid w:val="0032711F"/>
    <w:rsid w:val="00327581"/>
    <w:rsid w:val="003275FE"/>
    <w:rsid w:val="00327B31"/>
    <w:rsid w:val="00327D04"/>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1B"/>
    <w:rsid w:val="00330B53"/>
    <w:rsid w:val="00330CE6"/>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2A30"/>
    <w:rsid w:val="0033319C"/>
    <w:rsid w:val="00333514"/>
    <w:rsid w:val="0033369F"/>
    <w:rsid w:val="003337E8"/>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6B"/>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271"/>
    <w:rsid w:val="003373E7"/>
    <w:rsid w:val="003373FA"/>
    <w:rsid w:val="00337409"/>
    <w:rsid w:val="0033753B"/>
    <w:rsid w:val="00337EBF"/>
    <w:rsid w:val="0034008E"/>
    <w:rsid w:val="0034019F"/>
    <w:rsid w:val="00340260"/>
    <w:rsid w:val="003404CE"/>
    <w:rsid w:val="0034053D"/>
    <w:rsid w:val="003405B2"/>
    <w:rsid w:val="00340873"/>
    <w:rsid w:val="00340877"/>
    <w:rsid w:val="00340C75"/>
    <w:rsid w:val="003410EC"/>
    <w:rsid w:val="0034134F"/>
    <w:rsid w:val="00341372"/>
    <w:rsid w:val="00341384"/>
    <w:rsid w:val="00341388"/>
    <w:rsid w:val="003415F2"/>
    <w:rsid w:val="00341896"/>
    <w:rsid w:val="003418DE"/>
    <w:rsid w:val="00341ACE"/>
    <w:rsid w:val="00341B6B"/>
    <w:rsid w:val="00341C44"/>
    <w:rsid w:val="00341C8D"/>
    <w:rsid w:val="00341E8A"/>
    <w:rsid w:val="00341F4A"/>
    <w:rsid w:val="0034227B"/>
    <w:rsid w:val="00342356"/>
    <w:rsid w:val="003423DB"/>
    <w:rsid w:val="003425D7"/>
    <w:rsid w:val="0034276B"/>
    <w:rsid w:val="00342815"/>
    <w:rsid w:val="0034298C"/>
    <w:rsid w:val="00342A0B"/>
    <w:rsid w:val="00342C32"/>
    <w:rsid w:val="00342D1D"/>
    <w:rsid w:val="00342D29"/>
    <w:rsid w:val="00342DB3"/>
    <w:rsid w:val="00343254"/>
    <w:rsid w:val="003433FD"/>
    <w:rsid w:val="0034361D"/>
    <w:rsid w:val="003436CC"/>
    <w:rsid w:val="00343775"/>
    <w:rsid w:val="00343778"/>
    <w:rsid w:val="00343949"/>
    <w:rsid w:val="00343C2B"/>
    <w:rsid w:val="00343C55"/>
    <w:rsid w:val="00343CBD"/>
    <w:rsid w:val="00343DB1"/>
    <w:rsid w:val="00343E4E"/>
    <w:rsid w:val="00343F23"/>
    <w:rsid w:val="00343FDE"/>
    <w:rsid w:val="0034406F"/>
    <w:rsid w:val="003440FD"/>
    <w:rsid w:val="0034425E"/>
    <w:rsid w:val="0034453D"/>
    <w:rsid w:val="003445EC"/>
    <w:rsid w:val="00344663"/>
    <w:rsid w:val="0034487F"/>
    <w:rsid w:val="003448C5"/>
    <w:rsid w:val="0034498E"/>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076"/>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72"/>
    <w:rsid w:val="00354AA1"/>
    <w:rsid w:val="00354E50"/>
    <w:rsid w:val="00354F9F"/>
    <w:rsid w:val="00355185"/>
    <w:rsid w:val="00355286"/>
    <w:rsid w:val="00355300"/>
    <w:rsid w:val="00355371"/>
    <w:rsid w:val="00355462"/>
    <w:rsid w:val="003555A3"/>
    <w:rsid w:val="00355A68"/>
    <w:rsid w:val="00355FAB"/>
    <w:rsid w:val="003560D4"/>
    <w:rsid w:val="0035654E"/>
    <w:rsid w:val="00356553"/>
    <w:rsid w:val="0035666E"/>
    <w:rsid w:val="00356A86"/>
    <w:rsid w:val="00356CF4"/>
    <w:rsid w:val="00356DC1"/>
    <w:rsid w:val="00356F56"/>
    <w:rsid w:val="0035711A"/>
    <w:rsid w:val="0035743A"/>
    <w:rsid w:val="00357647"/>
    <w:rsid w:val="00357754"/>
    <w:rsid w:val="003578F2"/>
    <w:rsid w:val="00357958"/>
    <w:rsid w:val="00357AD9"/>
    <w:rsid w:val="00357C99"/>
    <w:rsid w:val="00357CCB"/>
    <w:rsid w:val="00357EE6"/>
    <w:rsid w:val="0036023B"/>
    <w:rsid w:val="0036023F"/>
    <w:rsid w:val="0036062A"/>
    <w:rsid w:val="00360948"/>
    <w:rsid w:val="00360A0A"/>
    <w:rsid w:val="00360C6E"/>
    <w:rsid w:val="003610D8"/>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BFB"/>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5C6"/>
    <w:rsid w:val="003666CD"/>
    <w:rsid w:val="00366747"/>
    <w:rsid w:val="00366A3C"/>
    <w:rsid w:val="00366B42"/>
    <w:rsid w:val="00366BA0"/>
    <w:rsid w:val="00366DAB"/>
    <w:rsid w:val="00366ED0"/>
    <w:rsid w:val="003670F5"/>
    <w:rsid w:val="003671E3"/>
    <w:rsid w:val="00367377"/>
    <w:rsid w:val="0036737A"/>
    <w:rsid w:val="003673D7"/>
    <w:rsid w:val="0036741D"/>
    <w:rsid w:val="003675BC"/>
    <w:rsid w:val="0036785E"/>
    <w:rsid w:val="00367B74"/>
    <w:rsid w:val="00367BFD"/>
    <w:rsid w:val="00367F06"/>
    <w:rsid w:val="00370089"/>
    <w:rsid w:val="003700CA"/>
    <w:rsid w:val="003702CC"/>
    <w:rsid w:val="00370374"/>
    <w:rsid w:val="00370454"/>
    <w:rsid w:val="00370471"/>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482"/>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17"/>
    <w:rsid w:val="00374048"/>
    <w:rsid w:val="00374587"/>
    <w:rsid w:val="003745FC"/>
    <w:rsid w:val="00374752"/>
    <w:rsid w:val="0037476C"/>
    <w:rsid w:val="003748A5"/>
    <w:rsid w:val="0037492E"/>
    <w:rsid w:val="00374DE5"/>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B50"/>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456"/>
    <w:rsid w:val="0038465D"/>
    <w:rsid w:val="003846A2"/>
    <w:rsid w:val="00384886"/>
    <w:rsid w:val="00384BDB"/>
    <w:rsid w:val="00384D12"/>
    <w:rsid w:val="00384D2B"/>
    <w:rsid w:val="00384F39"/>
    <w:rsid w:val="00384F83"/>
    <w:rsid w:val="00385051"/>
    <w:rsid w:val="003852F5"/>
    <w:rsid w:val="003854B2"/>
    <w:rsid w:val="00385800"/>
    <w:rsid w:val="00385953"/>
    <w:rsid w:val="00385989"/>
    <w:rsid w:val="0038599B"/>
    <w:rsid w:val="00385AE9"/>
    <w:rsid w:val="00385BF3"/>
    <w:rsid w:val="00385CE1"/>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DE"/>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748"/>
    <w:rsid w:val="00391989"/>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143"/>
    <w:rsid w:val="00395238"/>
    <w:rsid w:val="00395273"/>
    <w:rsid w:val="0039544B"/>
    <w:rsid w:val="003954A9"/>
    <w:rsid w:val="003954BF"/>
    <w:rsid w:val="003954F4"/>
    <w:rsid w:val="0039573A"/>
    <w:rsid w:val="003959CD"/>
    <w:rsid w:val="00395D0F"/>
    <w:rsid w:val="00395D53"/>
    <w:rsid w:val="00395E2D"/>
    <w:rsid w:val="00395E4B"/>
    <w:rsid w:val="00395F66"/>
    <w:rsid w:val="00396097"/>
    <w:rsid w:val="003961FF"/>
    <w:rsid w:val="0039623B"/>
    <w:rsid w:val="00396323"/>
    <w:rsid w:val="00396AD8"/>
    <w:rsid w:val="00396B0C"/>
    <w:rsid w:val="00396DF1"/>
    <w:rsid w:val="00396F39"/>
    <w:rsid w:val="0039703B"/>
    <w:rsid w:val="00397057"/>
    <w:rsid w:val="00397168"/>
    <w:rsid w:val="003971D0"/>
    <w:rsid w:val="003971D2"/>
    <w:rsid w:val="00397286"/>
    <w:rsid w:val="00397407"/>
    <w:rsid w:val="00397487"/>
    <w:rsid w:val="00397898"/>
    <w:rsid w:val="0039797D"/>
    <w:rsid w:val="00397A30"/>
    <w:rsid w:val="00397AF5"/>
    <w:rsid w:val="00397C03"/>
    <w:rsid w:val="00397D92"/>
    <w:rsid w:val="00397EB6"/>
    <w:rsid w:val="00397F83"/>
    <w:rsid w:val="00397FA5"/>
    <w:rsid w:val="003A0053"/>
    <w:rsid w:val="003A029D"/>
    <w:rsid w:val="003A02EB"/>
    <w:rsid w:val="003A04F8"/>
    <w:rsid w:val="003A05C3"/>
    <w:rsid w:val="003A0978"/>
    <w:rsid w:val="003A0B77"/>
    <w:rsid w:val="003A0D8E"/>
    <w:rsid w:val="003A0FEF"/>
    <w:rsid w:val="003A1096"/>
    <w:rsid w:val="003A10D5"/>
    <w:rsid w:val="003A1137"/>
    <w:rsid w:val="003A1216"/>
    <w:rsid w:val="003A1488"/>
    <w:rsid w:val="003A150D"/>
    <w:rsid w:val="003A1648"/>
    <w:rsid w:val="003A1687"/>
    <w:rsid w:val="003A1857"/>
    <w:rsid w:val="003A1CB1"/>
    <w:rsid w:val="003A1D1F"/>
    <w:rsid w:val="003A1EF2"/>
    <w:rsid w:val="003A1F1A"/>
    <w:rsid w:val="003A2109"/>
    <w:rsid w:val="003A23B2"/>
    <w:rsid w:val="003A2454"/>
    <w:rsid w:val="003A2751"/>
    <w:rsid w:val="003A2879"/>
    <w:rsid w:val="003A28F5"/>
    <w:rsid w:val="003A29DF"/>
    <w:rsid w:val="003A2A7F"/>
    <w:rsid w:val="003A2C19"/>
    <w:rsid w:val="003A2CE2"/>
    <w:rsid w:val="003A2D28"/>
    <w:rsid w:val="003A2E0D"/>
    <w:rsid w:val="003A2FA9"/>
    <w:rsid w:val="003A31AE"/>
    <w:rsid w:val="003A3294"/>
    <w:rsid w:val="003A34CC"/>
    <w:rsid w:val="003A35BD"/>
    <w:rsid w:val="003A3847"/>
    <w:rsid w:val="003A3956"/>
    <w:rsid w:val="003A3B8A"/>
    <w:rsid w:val="003A3DDD"/>
    <w:rsid w:val="003A3E04"/>
    <w:rsid w:val="003A40EB"/>
    <w:rsid w:val="003A41B4"/>
    <w:rsid w:val="003A420E"/>
    <w:rsid w:val="003A4531"/>
    <w:rsid w:val="003A45E6"/>
    <w:rsid w:val="003A46E0"/>
    <w:rsid w:val="003A48F7"/>
    <w:rsid w:val="003A49ED"/>
    <w:rsid w:val="003A4FF1"/>
    <w:rsid w:val="003A5154"/>
    <w:rsid w:val="003A5159"/>
    <w:rsid w:val="003A51D3"/>
    <w:rsid w:val="003A52CC"/>
    <w:rsid w:val="003A5666"/>
    <w:rsid w:val="003A583D"/>
    <w:rsid w:val="003A585C"/>
    <w:rsid w:val="003A5A21"/>
    <w:rsid w:val="003A5A5F"/>
    <w:rsid w:val="003A65CA"/>
    <w:rsid w:val="003A6676"/>
    <w:rsid w:val="003A6B64"/>
    <w:rsid w:val="003A6D16"/>
    <w:rsid w:val="003A7496"/>
    <w:rsid w:val="003A7510"/>
    <w:rsid w:val="003A772B"/>
    <w:rsid w:val="003A78CF"/>
    <w:rsid w:val="003A7A20"/>
    <w:rsid w:val="003A7B6F"/>
    <w:rsid w:val="003A7C79"/>
    <w:rsid w:val="003A7E87"/>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CDA"/>
    <w:rsid w:val="003B0DFA"/>
    <w:rsid w:val="003B0EEF"/>
    <w:rsid w:val="003B110F"/>
    <w:rsid w:val="003B1358"/>
    <w:rsid w:val="003B136E"/>
    <w:rsid w:val="003B143F"/>
    <w:rsid w:val="003B1518"/>
    <w:rsid w:val="003B167D"/>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46A"/>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B7E56"/>
    <w:rsid w:val="003C00B5"/>
    <w:rsid w:val="003C00D0"/>
    <w:rsid w:val="003C0451"/>
    <w:rsid w:val="003C05E2"/>
    <w:rsid w:val="003C0602"/>
    <w:rsid w:val="003C06CA"/>
    <w:rsid w:val="003C07A6"/>
    <w:rsid w:val="003C0808"/>
    <w:rsid w:val="003C0BAE"/>
    <w:rsid w:val="003C0D73"/>
    <w:rsid w:val="003C0FBB"/>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56E"/>
    <w:rsid w:val="003C364D"/>
    <w:rsid w:val="003C37EE"/>
    <w:rsid w:val="003C38B6"/>
    <w:rsid w:val="003C3AC6"/>
    <w:rsid w:val="003C3B88"/>
    <w:rsid w:val="003C3D0B"/>
    <w:rsid w:val="003C41CC"/>
    <w:rsid w:val="003C4389"/>
    <w:rsid w:val="003C45C0"/>
    <w:rsid w:val="003C45E5"/>
    <w:rsid w:val="003C4820"/>
    <w:rsid w:val="003C48B9"/>
    <w:rsid w:val="003C49DA"/>
    <w:rsid w:val="003C4AB9"/>
    <w:rsid w:val="003C4CAC"/>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C4A"/>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2FBF"/>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3FB8"/>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2E"/>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21D7"/>
    <w:rsid w:val="003E2316"/>
    <w:rsid w:val="003E2377"/>
    <w:rsid w:val="003E23C2"/>
    <w:rsid w:val="003E257B"/>
    <w:rsid w:val="003E2602"/>
    <w:rsid w:val="003E265D"/>
    <w:rsid w:val="003E27A8"/>
    <w:rsid w:val="003E2862"/>
    <w:rsid w:val="003E2B1A"/>
    <w:rsid w:val="003E2B41"/>
    <w:rsid w:val="003E2B42"/>
    <w:rsid w:val="003E2B66"/>
    <w:rsid w:val="003E2BEB"/>
    <w:rsid w:val="003E2DBF"/>
    <w:rsid w:val="003E2DE8"/>
    <w:rsid w:val="003E3147"/>
    <w:rsid w:val="003E31E3"/>
    <w:rsid w:val="003E320A"/>
    <w:rsid w:val="003E3410"/>
    <w:rsid w:val="003E35C6"/>
    <w:rsid w:val="003E35F6"/>
    <w:rsid w:val="003E3681"/>
    <w:rsid w:val="003E36D1"/>
    <w:rsid w:val="003E3B3B"/>
    <w:rsid w:val="003E3BF7"/>
    <w:rsid w:val="003E3BFC"/>
    <w:rsid w:val="003E3D8E"/>
    <w:rsid w:val="003E3E28"/>
    <w:rsid w:val="003E3EBD"/>
    <w:rsid w:val="003E4292"/>
    <w:rsid w:val="003E42A3"/>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E7B69"/>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D75"/>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0B49"/>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5D8"/>
    <w:rsid w:val="004037D2"/>
    <w:rsid w:val="0040381F"/>
    <w:rsid w:val="0040396C"/>
    <w:rsid w:val="004039F0"/>
    <w:rsid w:val="00403D84"/>
    <w:rsid w:val="00404133"/>
    <w:rsid w:val="004042CD"/>
    <w:rsid w:val="0040440F"/>
    <w:rsid w:val="0040453A"/>
    <w:rsid w:val="0040476D"/>
    <w:rsid w:val="00404B9B"/>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401"/>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BF"/>
    <w:rsid w:val="004105E7"/>
    <w:rsid w:val="004106F9"/>
    <w:rsid w:val="00410D89"/>
    <w:rsid w:val="00410DBB"/>
    <w:rsid w:val="004110C4"/>
    <w:rsid w:val="0041115D"/>
    <w:rsid w:val="004112BE"/>
    <w:rsid w:val="004112E7"/>
    <w:rsid w:val="004114F3"/>
    <w:rsid w:val="004115D4"/>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87"/>
    <w:rsid w:val="004148C0"/>
    <w:rsid w:val="00414C04"/>
    <w:rsid w:val="00414F15"/>
    <w:rsid w:val="004150C1"/>
    <w:rsid w:val="004151CD"/>
    <w:rsid w:val="0041524E"/>
    <w:rsid w:val="0041535B"/>
    <w:rsid w:val="004153CF"/>
    <w:rsid w:val="004155D2"/>
    <w:rsid w:val="00415729"/>
    <w:rsid w:val="004157A1"/>
    <w:rsid w:val="004157C9"/>
    <w:rsid w:val="004158C0"/>
    <w:rsid w:val="004158D4"/>
    <w:rsid w:val="00415AB7"/>
    <w:rsid w:val="00415BAD"/>
    <w:rsid w:val="00415BD9"/>
    <w:rsid w:val="004160A3"/>
    <w:rsid w:val="00416132"/>
    <w:rsid w:val="004161D3"/>
    <w:rsid w:val="00416325"/>
    <w:rsid w:val="004163B2"/>
    <w:rsid w:val="0041644A"/>
    <w:rsid w:val="004165A4"/>
    <w:rsid w:val="00416697"/>
    <w:rsid w:val="004167B1"/>
    <w:rsid w:val="00416873"/>
    <w:rsid w:val="004169EF"/>
    <w:rsid w:val="00416A46"/>
    <w:rsid w:val="00416BD3"/>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A40"/>
    <w:rsid w:val="00421CC8"/>
    <w:rsid w:val="00421DD3"/>
    <w:rsid w:val="00421EF8"/>
    <w:rsid w:val="00421F8C"/>
    <w:rsid w:val="00422024"/>
    <w:rsid w:val="00422329"/>
    <w:rsid w:val="004223D7"/>
    <w:rsid w:val="004226A3"/>
    <w:rsid w:val="004227CC"/>
    <w:rsid w:val="004227F0"/>
    <w:rsid w:val="00422DB8"/>
    <w:rsid w:val="00422F08"/>
    <w:rsid w:val="00422F30"/>
    <w:rsid w:val="00422F7A"/>
    <w:rsid w:val="00423027"/>
    <w:rsid w:val="0042313C"/>
    <w:rsid w:val="0042326F"/>
    <w:rsid w:val="00423575"/>
    <w:rsid w:val="004236BE"/>
    <w:rsid w:val="004237B9"/>
    <w:rsid w:val="004237CF"/>
    <w:rsid w:val="004238ED"/>
    <w:rsid w:val="00423E6A"/>
    <w:rsid w:val="00423F30"/>
    <w:rsid w:val="0042421B"/>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9A3"/>
    <w:rsid w:val="00430D16"/>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A49"/>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BA1"/>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2A"/>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669"/>
    <w:rsid w:val="00440725"/>
    <w:rsid w:val="00440763"/>
    <w:rsid w:val="00440C26"/>
    <w:rsid w:val="00440D7C"/>
    <w:rsid w:val="00440E92"/>
    <w:rsid w:val="004411EB"/>
    <w:rsid w:val="00441316"/>
    <w:rsid w:val="00441390"/>
    <w:rsid w:val="0044150C"/>
    <w:rsid w:val="00441641"/>
    <w:rsid w:val="0044166B"/>
    <w:rsid w:val="004417ED"/>
    <w:rsid w:val="00441BF5"/>
    <w:rsid w:val="0044230F"/>
    <w:rsid w:val="004424D8"/>
    <w:rsid w:val="0044255E"/>
    <w:rsid w:val="004429F4"/>
    <w:rsid w:val="00442AC3"/>
    <w:rsid w:val="00442B24"/>
    <w:rsid w:val="00442B31"/>
    <w:rsid w:val="00442C8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07"/>
    <w:rsid w:val="00444CE9"/>
    <w:rsid w:val="00444CF2"/>
    <w:rsid w:val="00444DCF"/>
    <w:rsid w:val="00444E8C"/>
    <w:rsid w:val="00444F4C"/>
    <w:rsid w:val="0044501E"/>
    <w:rsid w:val="004450C3"/>
    <w:rsid w:val="00445159"/>
    <w:rsid w:val="0044517F"/>
    <w:rsid w:val="004452DD"/>
    <w:rsid w:val="004454EC"/>
    <w:rsid w:val="00445795"/>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45"/>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12D"/>
    <w:rsid w:val="00456307"/>
    <w:rsid w:val="004563FF"/>
    <w:rsid w:val="00456595"/>
    <w:rsid w:val="00456C88"/>
    <w:rsid w:val="00456CFE"/>
    <w:rsid w:val="00456EBF"/>
    <w:rsid w:val="00456F1A"/>
    <w:rsid w:val="0045714D"/>
    <w:rsid w:val="0045752D"/>
    <w:rsid w:val="0045758F"/>
    <w:rsid w:val="004576D8"/>
    <w:rsid w:val="00457844"/>
    <w:rsid w:val="004579BE"/>
    <w:rsid w:val="00457B32"/>
    <w:rsid w:val="00457BCF"/>
    <w:rsid w:val="0046047C"/>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321"/>
    <w:rsid w:val="0046758F"/>
    <w:rsid w:val="00467593"/>
    <w:rsid w:val="004675B7"/>
    <w:rsid w:val="0046766F"/>
    <w:rsid w:val="00467767"/>
    <w:rsid w:val="00467792"/>
    <w:rsid w:val="004677EE"/>
    <w:rsid w:val="00467865"/>
    <w:rsid w:val="00467A6E"/>
    <w:rsid w:val="00467B63"/>
    <w:rsid w:val="00467C04"/>
    <w:rsid w:val="00467CCD"/>
    <w:rsid w:val="00467DA9"/>
    <w:rsid w:val="00467E72"/>
    <w:rsid w:val="00467F21"/>
    <w:rsid w:val="00467FBA"/>
    <w:rsid w:val="00470011"/>
    <w:rsid w:val="00470236"/>
    <w:rsid w:val="0047026F"/>
    <w:rsid w:val="0047029C"/>
    <w:rsid w:val="00470458"/>
    <w:rsid w:val="004704B6"/>
    <w:rsid w:val="00470754"/>
    <w:rsid w:val="004708EA"/>
    <w:rsid w:val="00470AAD"/>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5D"/>
    <w:rsid w:val="004741D6"/>
    <w:rsid w:val="004743BC"/>
    <w:rsid w:val="004745CB"/>
    <w:rsid w:val="004746CD"/>
    <w:rsid w:val="00474798"/>
    <w:rsid w:val="004747D1"/>
    <w:rsid w:val="00474820"/>
    <w:rsid w:val="00474B92"/>
    <w:rsid w:val="00474C87"/>
    <w:rsid w:val="00474F96"/>
    <w:rsid w:val="004754E8"/>
    <w:rsid w:val="00475660"/>
    <w:rsid w:val="0047566F"/>
    <w:rsid w:val="0047582B"/>
    <w:rsid w:val="00475C63"/>
    <w:rsid w:val="00475C8B"/>
    <w:rsid w:val="00475CAA"/>
    <w:rsid w:val="00475D22"/>
    <w:rsid w:val="00475D4A"/>
    <w:rsid w:val="0047617C"/>
    <w:rsid w:val="00476309"/>
    <w:rsid w:val="004766A4"/>
    <w:rsid w:val="004766B1"/>
    <w:rsid w:val="004767F2"/>
    <w:rsid w:val="004768BB"/>
    <w:rsid w:val="00476926"/>
    <w:rsid w:val="004769C3"/>
    <w:rsid w:val="00476E10"/>
    <w:rsid w:val="00476F44"/>
    <w:rsid w:val="00476F77"/>
    <w:rsid w:val="0047707B"/>
    <w:rsid w:val="004773BD"/>
    <w:rsid w:val="0047742A"/>
    <w:rsid w:val="00477438"/>
    <w:rsid w:val="00477532"/>
    <w:rsid w:val="00477D26"/>
    <w:rsid w:val="00480094"/>
    <w:rsid w:val="004801EF"/>
    <w:rsid w:val="00480216"/>
    <w:rsid w:val="00480411"/>
    <w:rsid w:val="00480546"/>
    <w:rsid w:val="004806A2"/>
    <w:rsid w:val="004807DC"/>
    <w:rsid w:val="00480B7C"/>
    <w:rsid w:val="00480CB7"/>
    <w:rsid w:val="00480E73"/>
    <w:rsid w:val="00480EAB"/>
    <w:rsid w:val="00481179"/>
    <w:rsid w:val="00481200"/>
    <w:rsid w:val="00481265"/>
    <w:rsid w:val="004812BA"/>
    <w:rsid w:val="004815E9"/>
    <w:rsid w:val="00481675"/>
    <w:rsid w:val="00481698"/>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77"/>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3E8"/>
    <w:rsid w:val="004876A1"/>
    <w:rsid w:val="00487741"/>
    <w:rsid w:val="0048791D"/>
    <w:rsid w:val="00487C2B"/>
    <w:rsid w:val="00487F5B"/>
    <w:rsid w:val="00487FEE"/>
    <w:rsid w:val="004902E3"/>
    <w:rsid w:val="00490961"/>
    <w:rsid w:val="00490CC2"/>
    <w:rsid w:val="00490FED"/>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280"/>
    <w:rsid w:val="00493323"/>
    <w:rsid w:val="00493452"/>
    <w:rsid w:val="004934E5"/>
    <w:rsid w:val="0049365F"/>
    <w:rsid w:val="0049389B"/>
    <w:rsid w:val="004938B2"/>
    <w:rsid w:val="004939D9"/>
    <w:rsid w:val="00493A14"/>
    <w:rsid w:val="00493A7F"/>
    <w:rsid w:val="00493B47"/>
    <w:rsid w:val="00493C1F"/>
    <w:rsid w:val="00493F32"/>
    <w:rsid w:val="00494147"/>
    <w:rsid w:val="004941A7"/>
    <w:rsid w:val="004942CB"/>
    <w:rsid w:val="004944E4"/>
    <w:rsid w:val="0049478D"/>
    <w:rsid w:val="00494AC0"/>
    <w:rsid w:val="00494D1A"/>
    <w:rsid w:val="00494EAE"/>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5C"/>
    <w:rsid w:val="00497DF3"/>
    <w:rsid w:val="00497E7C"/>
    <w:rsid w:val="00497F4F"/>
    <w:rsid w:val="004A033E"/>
    <w:rsid w:val="004A03CC"/>
    <w:rsid w:val="004A04E1"/>
    <w:rsid w:val="004A0803"/>
    <w:rsid w:val="004A0BAA"/>
    <w:rsid w:val="004A0BD6"/>
    <w:rsid w:val="004A0D5D"/>
    <w:rsid w:val="004A109A"/>
    <w:rsid w:val="004A1184"/>
    <w:rsid w:val="004A1194"/>
    <w:rsid w:val="004A1545"/>
    <w:rsid w:val="004A1902"/>
    <w:rsid w:val="004A1A65"/>
    <w:rsid w:val="004A1F04"/>
    <w:rsid w:val="004A1F9A"/>
    <w:rsid w:val="004A229E"/>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4C63"/>
    <w:rsid w:val="004A505D"/>
    <w:rsid w:val="004A528D"/>
    <w:rsid w:val="004A5306"/>
    <w:rsid w:val="004A5784"/>
    <w:rsid w:val="004A5C50"/>
    <w:rsid w:val="004A61AA"/>
    <w:rsid w:val="004A62F5"/>
    <w:rsid w:val="004A64F5"/>
    <w:rsid w:val="004A65CD"/>
    <w:rsid w:val="004A661B"/>
    <w:rsid w:val="004A6664"/>
    <w:rsid w:val="004A66E3"/>
    <w:rsid w:val="004A66F7"/>
    <w:rsid w:val="004A67D6"/>
    <w:rsid w:val="004A6CB6"/>
    <w:rsid w:val="004A6CC1"/>
    <w:rsid w:val="004A6E4D"/>
    <w:rsid w:val="004A6EC2"/>
    <w:rsid w:val="004A6F10"/>
    <w:rsid w:val="004A70A1"/>
    <w:rsid w:val="004A70BA"/>
    <w:rsid w:val="004A766A"/>
    <w:rsid w:val="004A7775"/>
    <w:rsid w:val="004A77DB"/>
    <w:rsid w:val="004A7C2E"/>
    <w:rsid w:val="004A7C70"/>
    <w:rsid w:val="004A7CB4"/>
    <w:rsid w:val="004A7D4E"/>
    <w:rsid w:val="004A7E9C"/>
    <w:rsid w:val="004A7EB5"/>
    <w:rsid w:val="004A7FFB"/>
    <w:rsid w:val="004B010C"/>
    <w:rsid w:val="004B01B4"/>
    <w:rsid w:val="004B026C"/>
    <w:rsid w:val="004B0290"/>
    <w:rsid w:val="004B032F"/>
    <w:rsid w:val="004B040E"/>
    <w:rsid w:val="004B051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7E"/>
    <w:rsid w:val="004B34A8"/>
    <w:rsid w:val="004B351C"/>
    <w:rsid w:val="004B37D7"/>
    <w:rsid w:val="004B3824"/>
    <w:rsid w:val="004B39A5"/>
    <w:rsid w:val="004B3D47"/>
    <w:rsid w:val="004B4039"/>
    <w:rsid w:val="004B40A0"/>
    <w:rsid w:val="004B43F7"/>
    <w:rsid w:val="004B44A4"/>
    <w:rsid w:val="004B46B5"/>
    <w:rsid w:val="004B47C6"/>
    <w:rsid w:val="004B4808"/>
    <w:rsid w:val="004B4858"/>
    <w:rsid w:val="004B489F"/>
    <w:rsid w:val="004B4915"/>
    <w:rsid w:val="004B4E52"/>
    <w:rsid w:val="004B4F16"/>
    <w:rsid w:val="004B4F8F"/>
    <w:rsid w:val="004B4FE6"/>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CA1"/>
    <w:rsid w:val="004B7EC7"/>
    <w:rsid w:val="004C0169"/>
    <w:rsid w:val="004C01CE"/>
    <w:rsid w:val="004C052F"/>
    <w:rsid w:val="004C0635"/>
    <w:rsid w:val="004C067C"/>
    <w:rsid w:val="004C0750"/>
    <w:rsid w:val="004C0AF1"/>
    <w:rsid w:val="004C0BA8"/>
    <w:rsid w:val="004C0D13"/>
    <w:rsid w:val="004C0F32"/>
    <w:rsid w:val="004C116C"/>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41C"/>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17E"/>
    <w:rsid w:val="004C55EC"/>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1C7"/>
    <w:rsid w:val="004D22A0"/>
    <w:rsid w:val="004D243B"/>
    <w:rsid w:val="004D2636"/>
    <w:rsid w:val="004D26C3"/>
    <w:rsid w:val="004D2797"/>
    <w:rsid w:val="004D27AC"/>
    <w:rsid w:val="004D2883"/>
    <w:rsid w:val="004D2B46"/>
    <w:rsid w:val="004D2D0C"/>
    <w:rsid w:val="004D2E60"/>
    <w:rsid w:val="004D2F6A"/>
    <w:rsid w:val="004D30D9"/>
    <w:rsid w:val="004D30F3"/>
    <w:rsid w:val="004D318C"/>
    <w:rsid w:val="004D33C6"/>
    <w:rsid w:val="004D3684"/>
    <w:rsid w:val="004D3847"/>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F9"/>
    <w:rsid w:val="004D4EEF"/>
    <w:rsid w:val="004D4FCA"/>
    <w:rsid w:val="004D510F"/>
    <w:rsid w:val="004D5331"/>
    <w:rsid w:val="004D5887"/>
    <w:rsid w:val="004D58D1"/>
    <w:rsid w:val="004D5B5C"/>
    <w:rsid w:val="004D5D8A"/>
    <w:rsid w:val="004D64D2"/>
    <w:rsid w:val="004D695E"/>
    <w:rsid w:val="004D6B1E"/>
    <w:rsid w:val="004D6DFE"/>
    <w:rsid w:val="004D7013"/>
    <w:rsid w:val="004D70BB"/>
    <w:rsid w:val="004D70C2"/>
    <w:rsid w:val="004D721C"/>
    <w:rsid w:val="004D755B"/>
    <w:rsid w:val="004D75B6"/>
    <w:rsid w:val="004D7818"/>
    <w:rsid w:val="004D7896"/>
    <w:rsid w:val="004D7AE0"/>
    <w:rsid w:val="004D7B8F"/>
    <w:rsid w:val="004D7BB0"/>
    <w:rsid w:val="004D7BE8"/>
    <w:rsid w:val="004D7EBD"/>
    <w:rsid w:val="004E0051"/>
    <w:rsid w:val="004E00CC"/>
    <w:rsid w:val="004E0162"/>
    <w:rsid w:val="004E0197"/>
    <w:rsid w:val="004E052F"/>
    <w:rsid w:val="004E0632"/>
    <w:rsid w:val="004E08C8"/>
    <w:rsid w:val="004E08FE"/>
    <w:rsid w:val="004E0C89"/>
    <w:rsid w:val="004E0CDD"/>
    <w:rsid w:val="004E0D25"/>
    <w:rsid w:val="004E0D48"/>
    <w:rsid w:val="004E0D51"/>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7EB"/>
    <w:rsid w:val="004E284F"/>
    <w:rsid w:val="004E2A4B"/>
    <w:rsid w:val="004E2F7F"/>
    <w:rsid w:val="004E3449"/>
    <w:rsid w:val="004E34CC"/>
    <w:rsid w:val="004E3688"/>
    <w:rsid w:val="004E369A"/>
    <w:rsid w:val="004E370E"/>
    <w:rsid w:val="004E374F"/>
    <w:rsid w:val="004E3856"/>
    <w:rsid w:val="004E389F"/>
    <w:rsid w:val="004E399D"/>
    <w:rsid w:val="004E3AD5"/>
    <w:rsid w:val="004E3C53"/>
    <w:rsid w:val="004E3F99"/>
    <w:rsid w:val="004E3FC3"/>
    <w:rsid w:val="004E4088"/>
    <w:rsid w:val="004E4160"/>
    <w:rsid w:val="004E439A"/>
    <w:rsid w:val="004E4484"/>
    <w:rsid w:val="004E463D"/>
    <w:rsid w:val="004E4647"/>
    <w:rsid w:val="004E4901"/>
    <w:rsid w:val="004E494A"/>
    <w:rsid w:val="004E49B5"/>
    <w:rsid w:val="004E4BEB"/>
    <w:rsid w:val="004E4DBD"/>
    <w:rsid w:val="004E4F6C"/>
    <w:rsid w:val="004E4F91"/>
    <w:rsid w:val="004E5135"/>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BC3"/>
    <w:rsid w:val="004F4CD3"/>
    <w:rsid w:val="004F4CEC"/>
    <w:rsid w:val="004F4CF6"/>
    <w:rsid w:val="004F4D87"/>
    <w:rsid w:val="004F4FF5"/>
    <w:rsid w:val="004F50AD"/>
    <w:rsid w:val="004F511B"/>
    <w:rsid w:val="004F5236"/>
    <w:rsid w:val="004F52EE"/>
    <w:rsid w:val="004F5431"/>
    <w:rsid w:val="004F55CE"/>
    <w:rsid w:val="004F5736"/>
    <w:rsid w:val="004F5A72"/>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3CA"/>
    <w:rsid w:val="0050065B"/>
    <w:rsid w:val="00500789"/>
    <w:rsid w:val="00500793"/>
    <w:rsid w:val="00500877"/>
    <w:rsid w:val="00500A21"/>
    <w:rsid w:val="00500BAC"/>
    <w:rsid w:val="00500D1E"/>
    <w:rsid w:val="00500F2C"/>
    <w:rsid w:val="00500F65"/>
    <w:rsid w:val="0050121D"/>
    <w:rsid w:val="005013AB"/>
    <w:rsid w:val="0050148C"/>
    <w:rsid w:val="00501744"/>
    <w:rsid w:val="0050180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5D8"/>
    <w:rsid w:val="00503678"/>
    <w:rsid w:val="00503717"/>
    <w:rsid w:val="00503890"/>
    <w:rsid w:val="005039C3"/>
    <w:rsid w:val="005039F6"/>
    <w:rsid w:val="00503A13"/>
    <w:rsid w:val="00503B54"/>
    <w:rsid w:val="00503CDD"/>
    <w:rsid w:val="00503E8B"/>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AE"/>
    <w:rsid w:val="00506980"/>
    <w:rsid w:val="005069FB"/>
    <w:rsid w:val="00506AA4"/>
    <w:rsid w:val="00506B76"/>
    <w:rsid w:val="00506C78"/>
    <w:rsid w:val="0050718D"/>
    <w:rsid w:val="005073B3"/>
    <w:rsid w:val="00507699"/>
    <w:rsid w:val="00507734"/>
    <w:rsid w:val="005078EB"/>
    <w:rsid w:val="00507948"/>
    <w:rsid w:val="00507ABF"/>
    <w:rsid w:val="00507B0E"/>
    <w:rsid w:val="00507B9F"/>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527"/>
    <w:rsid w:val="00511705"/>
    <w:rsid w:val="0051198B"/>
    <w:rsid w:val="0051209B"/>
    <w:rsid w:val="005120EB"/>
    <w:rsid w:val="00512228"/>
    <w:rsid w:val="0051226A"/>
    <w:rsid w:val="005123C9"/>
    <w:rsid w:val="00512606"/>
    <w:rsid w:val="00512627"/>
    <w:rsid w:val="0051271F"/>
    <w:rsid w:val="005127E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04"/>
    <w:rsid w:val="0051404D"/>
    <w:rsid w:val="005141A6"/>
    <w:rsid w:val="005141EB"/>
    <w:rsid w:val="005142C1"/>
    <w:rsid w:val="00514330"/>
    <w:rsid w:val="005143DF"/>
    <w:rsid w:val="005143FA"/>
    <w:rsid w:val="0051446B"/>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0F4"/>
    <w:rsid w:val="00523371"/>
    <w:rsid w:val="005233C2"/>
    <w:rsid w:val="005235D5"/>
    <w:rsid w:val="00523671"/>
    <w:rsid w:val="005236E5"/>
    <w:rsid w:val="00523721"/>
    <w:rsid w:val="0052378B"/>
    <w:rsid w:val="005237CD"/>
    <w:rsid w:val="00523D1D"/>
    <w:rsid w:val="00523D79"/>
    <w:rsid w:val="00524245"/>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78D"/>
    <w:rsid w:val="00530E0C"/>
    <w:rsid w:val="00530E22"/>
    <w:rsid w:val="00530F1F"/>
    <w:rsid w:val="0053109A"/>
    <w:rsid w:val="00531491"/>
    <w:rsid w:val="0053171E"/>
    <w:rsid w:val="005318CC"/>
    <w:rsid w:val="00531D39"/>
    <w:rsid w:val="00531EE7"/>
    <w:rsid w:val="0053209F"/>
    <w:rsid w:val="005322A7"/>
    <w:rsid w:val="005323EA"/>
    <w:rsid w:val="005324F2"/>
    <w:rsid w:val="00532601"/>
    <w:rsid w:val="005327A5"/>
    <w:rsid w:val="00532892"/>
    <w:rsid w:val="00532923"/>
    <w:rsid w:val="00532AC1"/>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CFC"/>
    <w:rsid w:val="00534EB1"/>
    <w:rsid w:val="0053522A"/>
    <w:rsid w:val="0053559E"/>
    <w:rsid w:val="005355F9"/>
    <w:rsid w:val="0053561C"/>
    <w:rsid w:val="00535705"/>
    <w:rsid w:val="00535916"/>
    <w:rsid w:val="0053595C"/>
    <w:rsid w:val="00535AD9"/>
    <w:rsid w:val="00536302"/>
    <w:rsid w:val="00536314"/>
    <w:rsid w:val="0053656D"/>
    <w:rsid w:val="0053656E"/>
    <w:rsid w:val="0053675E"/>
    <w:rsid w:val="00536828"/>
    <w:rsid w:val="00536C70"/>
    <w:rsid w:val="00536F18"/>
    <w:rsid w:val="00536F5C"/>
    <w:rsid w:val="00537326"/>
    <w:rsid w:val="0053746B"/>
    <w:rsid w:val="00537C08"/>
    <w:rsid w:val="00537D0D"/>
    <w:rsid w:val="005401B4"/>
    <w:rsid w:val="005401FB"/>
    <w:rsid w:val="00540236"/>
    <w:rsid w:val="005404ED"/>
    <w:rsid w:val="005406C4"/>
    <w:rsid w:val="00540960"/>
    <w:rsid w:val="00540982"/>
    <w:rsid w:val="005409F9"/>
    <w:rsid w:val="00540E9A"/>
    <w:rsid w:val="00541038"/>
    <w:rsid w:val="0054148F"/>
    <w:rsid w:val="0054152A"/>
    <w:rsid w:val="00541B6E"/>
    <w:rsid w:val="00541D49"/>
    <w:rsid w:val="00541F38"/>
    <w:rsid w:val="0054230C"/>
    <w:rsid w:val="005423E1"/>
    <w:rsid w:val="0054294F"/>
    <w:rsid w:val="005429BD"/>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BE5"/>
    <w:rsid w:val="00544C23"/>
    <w:rsid w:val="00544C51"/>
    <w:rsid w:val="005455AB"/>
    <w:rsid w:val="00545774"/>
    <w:rsid w:val="005457E1"/>
    <w:rsid w:val="00545838"/>
    <w:rsid w:val="005459AC"/>
    <w:rsid w:val="00545A28"/>
    <w:rsid w:val="00545D87"/>
    <w:rsid w:val="00546090"/>
    <w:rsid w:val="005460A6"/>
    <w:rsid w:val="005461AF"/>
    <w:rsid w:val="00546739"/>
    <w:rsid w:val="00546843"/>
    <w:rsid w:val="00546891"/>
    <w:rsid w:val="005468FD"/>
    <w:rsid w:val="00546C75"/>
    <w:rsid w:val="005471BA"/>
    <w:rsid w:val="005471D8"/>
    <w:rsid w:val="0054725A"/>
    <w:rsid w:val="005473AD"/>
    <w:rsid w:val="0054750F"/>
    <w:rsid w:val="005477D4"/>
    <w:rsid w:val="00547C5B"/>
    <w:rsid w:val="00547E16"/>
    <w:rsid w:val="00547ED8"/>
    <w:rsid w:val="00547F1F"/>
    <w:rsid w:val="00550000"/>
    <w:rsid w:val="0055037D"/>
    <w:rsid w:val="005505BD"/>
    <w:rsid w:val="00550695"/>
    <w:rsid w:val="00550697"/>
    <w:rsid w:val="005507BF"/>
    <w:rsid w:val="00550815"/>
    <w:rsid w:val="00550855"/>
    <w:rsid w:val="0055094F"/>
    <w:rsid w:val="0055098D"/>
    <w:rsid w:val="00550C90"/>
    <w:rsid w:val="00550EA7"/>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377"/>
    <w:rsid w:val="0055267C"/>
    <w:rsid w:val="005528F7"/>
    <w:rsid w:val="00552B19"/>
    <w:rsid w:val="00552C20"/>
    <w:rsid w:val="00552E06"/>
    <w:rsid w:val="00552EA0"/>
    <w:rsid w:val="00552EE6"/>
    <w:rsid w:val="00553025"/>
    <w:rsid w:val="00553077"/>
    <w:rsid w:val="00553163"/>
    <w:rsid w:val="005531A5"/>
    <w:rsid w:val="00553277"/>
    <w:rsid w:val="005533DD"/>
    <w:rsid w:val="00553439"/>
    <w:rsid w:val="005536F5"/>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518A"/>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845"/>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177"/>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6C"/>
    <w:rsid w:val="0057069C"/>
    <w:rsid w:val="005706D9"/>
    <w:rsid w:val="0057098B"/>
    <w:rsid w:val="0057099C"/>
    <w:rsid w:val="00570ADD"/>
    <w:rsid w:val="00570BD2"/>
    <w:rsid w:val="00570C0F"/>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54B"/>
    <w:rsid w:val="0057255C"/>
    <w:rsid w:val="00572579"/>
    <w:rsid w:val="0057257F"/>
    <w:rsid w:val="0057258B"/>
    <w:rsid w:val="005727DC"/>
    <w:rsid w:val="00572D15"/>
    <w:rsid w:val="0057326B"/>
    <w:rsid w:val="005733AB"/>
    <w:rsid w:val="005733F6"/>
    <w:rsid w:val="00573531"/>
    <w:rsid w:val="00573A45"/>
    <w:rsid w:val="00573C72"/>
    <w:rsid w:val="00573D63"/>
    <w:rsid w:val="00574105"/>
    <w:rsid w:val="00574656"/>
    <w:rsid w:val="005746CB"/>
    <w:rsid w:val="0057479A"/>
    <w:rsid w:val="00574B9C"/>
    <w:rsid w:val="00574F63"/>
    <w:rsid w:val="00575003"/>
    <w:rsid w:val="00575165"/>
    <w:rsid w:val="005754F0"/>
    <w:rsid w:val="005755B8"/>
    <w:rsid w:val="005757AC"/>
    <w:rsid w:val="00575A90"/>
    <w:rsid w:val="00575ADA"/>
    <w:rsid w:val="00575B7B"/>
    <w:rsid w:val="00575E47"/>
    <w:rsid w:val="00575F58"/>
    <w:rsid w:val="00575F82"/>
    <w:rsid w:val="00575F86"/>
    <w:rsid w:val="00576042"/>
    <w:rsid w:val="005760F4"/>
    <w:rsid w:val="005761CF"/>
    <w:rsid w:val="0057626A"/>
    <w:rsid w:val="00576303"/>
    <w:rsid w:val="0057630A"/>
    <w:rsid w:val="0057688D"/>
    <w:rsid w:val="00576999"/>
    <w:rsid w:val="00576DE9"/>
    <w:rsid w:val="005773B4"/>
    <w:rsid w:val="0057757C"/>
    <w:rsid w:val="005776DF"/>
    <w:rsid w:val="00577847"/>
    <w:rsid w:val="005778AD"/>
    <w:rsid w:val="00577AB5"/>
    <w:rsid w:val="00580103"/>
    <w:rsid w:val="00580107"/>
    <w:rsid w:val="00580307"/>
    <w:rsid w:val="0058039B"/>
    <w:rsid w:val="005804DA"/>
    <w:rsid w:val="0058072B"/>
    <w:rsid w:val="005809C7"/>
    <w:rsid w:val="00580B2F"/>
    <w:rsid w:val="00580B66"/>
    <w:rsid w:val="00580C1C"/>
    <w:rsid w:val="00580D97"/>
    <w:rsid w:val="0058100E"/>
    <w:rsid w:val="005810FB"/>
    <w:rsid w:val="00581115"/>
    <w:rsid w:val="00581116"/>
    <w:rsid w:val="00581668"/>
    <w:rsid w:val="00581788"/>
    <w:rsid w:val="00581852"/>
    <w:rsid w:val="0058195A"/>
    <w:rsid w:val="0058196E"/>
    <w:rsid w:val="00581A0B"/>
    <w:rsid w:val="00581A61"/>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77A"/>
    <w:rsid w:val="0058387D"/>
    <w:rsid w:val="00583A73"/>
    <w:rsid w:val="00583DEC"/>
    <w:rsid w:val="005840D5"/>
    <w:rsid w:val="00584115"/>
    <w:rsid w:val="00584416"/>
    <w:rsid w:val="00584948"/>
    <w:rsid w:val="00584C1D"/>
    <w:rsid w:val="00584F85"/>
    <w:rsid w:val="00585418"/>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6D9A"/>
    <w:rsid w:val="005870BC"/>
    <w:rsid w:val="0058711B"/>
    <w:rsid w:val="00587435"/>
    <w:rsid w:val="0058766C"/>
    <w:rsid w:val="00587818"/>
    <w:rsid w:val="00587860"/>
    <w:rsid w:val="00587911"/>
    <w:rsid w:val="00587C02"/>
    <w:rsid w:val="00587EBC"/>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6FD"/>
    <w:rsid w:val="00596812"/>
    <w:rsid w:val="00596A4D"/>
    <w:rsid w:val="00596B36"/>
    <w:rsid w:val="00596B83"/>
    <w:rsid w:val="00596BDA"/>
    <w:rsid w:val="00596FB0"/>
    <w:rsid w:val="005972B8"/>
    <w:rsid w:val="005974A6"/>
    <w:rsid w:val="005975A0"/>
    <w:rsid w:val="0059764F"/>
    <w:rsid w:val="00597C65"/>
    <w:rsid w:val="00597F19"/>
    <w:rsid w:val="00597FC3"/>
    <w:rsid w:val="005A0227"/>
    <w:rsid w:val="005A0656"/>
    <w:rsid w:val="005A06B2"/>
    <w:rsid w:val="005A0782"/>
    <w:rsid w:val="005A07A3"/>
    <w:rsid w:val="005A0B8D"/>
    <w:rsid w:val="005A0D4C"/>
    <w:rsid w:val="005A0DAA"/>
    <w:rsid w:val="005A0E6F"/>
    <w:rsid w:val="005A1072"/>
    <w:rsid w:val="005A10A8"/>
    <w:rsid w:val="005A11EB"/>
    <w:rsid w:val="005A12F1"/>
    <w:rsid w:val="005A14E7"/>
    <w:rsid w:val="005A158F"/>
    <w:rsid w:val="005A15BD"/>
    <w:rsid w:val="005A1678"/>
    <w:rsid w:val="005A1690"/>
    <w:rsid w:val="005A1866"/>
    <w:rsid w:val="005A196E"/>
    <w:rsid w:val="005A1CDC"/>
    <w:rsid w:val="005A1DEE"/>
    <w:rsid w:val="005A1FCF"/>
    <w:rsid w:val="005A254B"/>
    <w:rsid w:val="005A27CD"/>
    <w:rsid w:val="005A2812"/>
    <w:rsid w:val="005A2BC7"/>
    <w:rsid w:val="005A30AC"/>
    <w:rsid w:val="005A355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D73"/>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834"/>
    <w:rsid w:val="005B092C"/>
    <w:rsid w:val="005B0B74"/>
    <w:rsid w:val="005B0C8D"/>
    <w:rsid w:val="005B0D7A"/>
    <w:rsid w:val="005B0EC7"/>
    <w:rsid w:val="005B0FC2"/>
    <w:rsid w:val="005B132A"/>
    <w:rsid w:val="005B134A"/>
    <w:rsid w:val="005B150E"/>
    <w:rsid w:val="005B15F0"/>
    <w:rsid w:val="005B1601"/>
    <w:rsid w:val="005B16C9"/>
    <w:rsid w:val="005B19DC"/>
    <w:rsid w:val="005B1AD7"/>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2E1A"/>
    <w:rsid w:val="005B2E5E"/>
    <w:rsid w:val="005B32E4"/>
    <w:rsid w:val="005B35FB"/>
    <w:rsid w:val="005B36C3"/>
    <w:rsid w:val="005B38F3"/>
    <w:rsid w:val="005B392A"/>
    <w:rsid w:val="005B3A37"/>
    <w:rsid w:val="005B3F19"/>
    <w:rsid w:val="005B3F5A"/>
    <w:rsid w:val="005B406E"/>
    <w:rsid w:val="005B40BE"/>
    <w:rsid w:val="005B4122"/>
    <w:rsid w:val="005B4504"/>
    <w:rsid w:val="005B4522"/>
    <w:rsid w:val="005B47C6"/>
    <w:rsid w:val="005B47E9"/>
    <w:rsid w:val="005B482D"/>
    <w:rsid w:val="005B4E1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CE8"/>
    <w:rsid w:val="005B6D86"/>
    <w:rsid w:val="005B6F3B"/>
    <w:rsid w:val="005B7065"/>
    <w:rsid w:val="005B717B"/>
    <w:rsid w:val="005B7192"/>
    <w:rsid w:val="005B71DA"/>
    <w:rsid w:val="005B7376"/>
    <w:rsid w:val="005B7436"/>
    <w:rsid w:val="005B74FA"/>
    <w:rsid w:val="005B766E"/>
    <w:rsid w:val="005B794F"/>
    <w:rsid w:val="005B7973"/>
    <w:rsid w:val="005B7A03"/>
    <w:rsid w:val="005B7E76"/>
    <w:rsid w:val="005B7EDB"/>
    <w:rsid w:val="005C004D"/>
    <w:rsid w:val="005C03E0"/>
    <w:rsid w:val="005C056C"/>
    <w:rsid w:val="005C0579"/>
    <w:rsid w:val="005C085A"/>
    <w:rsid w:val="005C08A0"/>
    <w:rsid w:val="005C0942"/>
    <w:rsid w:val="005C0D34"/>
    <w:rsid w:val="005C0D86"/>
    <w:rsid w:val="005C0DD1"/>
    <w:rsid w:val="005C0E0D"/>
    <w:rsid w:val="005C10BD"/>
    <w:rsid w:val="005C117E"/>
    <w:rsid w:val="005C13B1"/>
    <w:rsid w:val="005C1817"/>
    <w:rsid w:val="005C188A"/>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06"/>
    <w:rsid w:val="005C355E"/>
    <w:rsid w:val="005C356D"/>
    <w:rsid w:val="005C35E5"/>
    <w:rsid w:val="005C36C7"/>
    <w:rsid w:val="005C389B"/>
    <w:rsid w:val="005C3BBE"/>
    <w:rsid w:val="005C3C94"/>
    <w:rsid w:val="005C3D96"/>
    <w:rsid w:val="005C3DF4"/>
    <w:rsid w:val="005C41FF"/>
    <w:rsid w:val="005C4304"/>
    <w:rsid w:val="005C439B"/>
    <w:rsid w:val="005C45F6"/>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320"/>
    <w:rsid w:val="005D24E7"/>
    <w:rsid w:val="005D2593"/>
    <w:rsid w:val="005D2738"/>
    <w:rsid w:val="005D2A63"/>
    <w:rsid w:val="005D2AD8"/>
    <w:rsid w:val="005D2BB1"/>
    <w:rsid w:val="005D2EC2"/>
    <w:rsid w:val="005D2F67"/>
    <w:rsid w:val="005D3032"/>
    <w:rsid w:val="005D3371"/>
    <w:rsid w:val="005D33A6"/>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3E2"/>
    <w:rsid w:val="005D552F"/>
    <w:rsid w:val="005D555F"/>
    <w:rsid w:val="005D557A"/>
    <w:rsid w:val="005D5AEB"/>
    <w:rsid w:val="005D5D2A"/>
    <w:rsid w:val="005D5D47"/>
    <w:rsid w:val="005D5FFD"/>
    <w:rsid w:val="005D603B"/>
    <w:rsid w:val="005D6268"/>
    <w:rsid w:val="005D6524"/>
    <w:rsid w:val="005D6616"/>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3F"/>
    <w:rsid w:val="005E09CA"/>
    <w:rsid w:val="005E0BBD"/>
    <w:rsid w:val="005E0C17"/>
    <w:rsid w:val="005E0C37"/>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67D"/>
    <w:rsid w:val="005E382C"/>
    <w:rsid w:val="005E3D0B"/>
    <w:rsid w:val="005E3D3E"/>
    <w:rsid w:val="005E3E5E"/>
    <w:rsid w:val="005E4162"/>
    <w:rsid w:val="005E43CA"/>
    <w:rsid w:val="005E4608"/>
    <w:rsid w:val="005E483D"/>
    <w:rsid w:val="005E496F"/>
    <w:rsid w:val="005E4E97"/>
    <w:rsid w:val="005E5006"/>
    <w:rsid w:val="005E5036"/>
    <w:rsid w:val="005E50FF"/>
    <w:rsid w:val="005E541E"/>
    <w:rsid w:val="005E570D"/>
    <w:rsid w:val="005E57CF"/>
    <w:rsid w:val="005E59D7"/>
    <w:rsid w:val="005E5A7A"/>
    <w:rsid w:val="005E5AEB"/>
    <w:rsid w:val="005E5D9F"/>
    <w:rsid w:val="005E5E05"/>
    <w:rsid w:val="005E5FF5"/>
    <w:rsid w:val="005E6195"/>
    <w:rsid w:val="005E61F7"/>
    <w:rsid w:val="005E6484"/>
    <w:rsid w:val="005E6A24"/>
    <w:rsid w:val="005E6ED5"/>
    <w:rsid w:val="005E70CC"/>
    <w:rsid w:val="005E71E5"/>
    <w:rsid w:val="005E71EA"/>
    <w:rsid w:val="005E72B0"/>
    <w:rsid w:val="005E7426"/>
    <w:rsid w:val="005E74F9"/>
    <w:rsid w:val="005E759F"/>
    <w:rsid w:val="005E7AA8"/>
    <w:rsid w:val="005E7AB6"/>
    <w:rsid w:val="005E7E83"/>
    <w:rsid w:val="005F0099"/>
    <w:rsid w:val="005F01C9"/>
    <w:rsid w:val="005F0398"/>
    <w:rsid w:val="005F0442"/>
    <w:rsid w:val="005F0798"/>
    <w:rsid w:val="005F0954"/>
    <w:rsid w:val="005F0AE1"/>
    <w:rsid w:val="005F0B10"/>
    <w:rsid w:val="005F0CA2"/>
    <w:rsid w:val="005F0DFB"/>
    <w:rsid w:val="005F0FA6"/>
    <w:rsid w:val="005F12A7"/>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FB3"/>
    <w:rsid w:val="005F326D"/>
    <w:rsid w:val="005F33C7"/>
    <w:rsid w:val="005F3422"/>
    <w:rsid w:val="005F34A2"/>
    <w:rsid w:val="005F34CD"/>
    <w:rsid w:val="005F3555"/>
    <w:rsid w:val="005F389D"/>
    <w:rsid w:val="005F3B71"/>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BCF"/>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135"/>
    <w:rsid w:val="006023C0"/>
    <w:rsid w:val="00602579"/>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18B"/>
    <w:rsid w:val="006053D3"/>
    <w:rsid w:val="00605443"/>
    <w:rsid w:val="006055B5"/>
    <w:rsid w:val="00605643"/>
    <w:rsid w:val="006057F6"/>
    <w:rsid w:val="00605805"/>
    <w:rsid w:val="006058F2"/>
    <w:rsid w:val="00605A26"/>
    <w:rsid w:val="00605B8B"/>
    <w:rsid w:val="00605CBE"/>
    <w:rsid w:val="00605D8F"/>
    <w:rsid w:val="00605E43"/>
    <w:rsid w:val="006060A3"/>
    <w:rsid w:val="006062A0"/>
    <w:rsid w:val="00606332"/>
    <w:rsid w:val="00606401"/>
    <w:rsid w:val="006064C8"/>
    <w:rsid w:val="006066C8"/>
    <w:rsid w:val="0060674A"/>
    <w:rsid w:val="0060683B"/>
    <w:rsid w:val="006068FC"/>
    <w:rsid w:val="0060697F"/>
    <w:rsid w:val="00606ADF"/>
    <w:rsid w:val="00606AF8"/>
    <w:rsid w:val="00606B84"/>
    <w:rsid w:val="00606BD5"/>
    <w:rsid w:val="00606CD8"/>
    <w:rsid w:val="00606F9B"/>
    <w:rsid w:val="00607281"/>
    <w:rsid w:val="00607361"/>
    <w:rsid w:val="006073A4"/>
    <w:rsid w:val="00607471"/>
    <w:rsid w:val="00607479"/>
    <w:rsid w:val="0060782B"/>
    <w:rsid w:val="00607BC9"/>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4C"/>
    <w:rsid w:val="00613FDE"/>
    <w:rsid w:val="00614158"/>
    <w:rsid w:val="0061448D"/>
    <w:rsid w:val="0061461E"/>
    <w:rsid w:val="006147F1"/>
    <w:rsid w:val="006148DF"/>
    <w:rsid w:val="00614B53"/>
    <w:rsid w:val="00614BCC"/>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5"/>
    <w:rsid w:val="00617689"/>
    <w:rsid w:val="00617921"/>
    <w:rsid w:val="006179A5"/>
    <w:rsid w:val="00617EC0"/>
    <w:rsid w:val="006201C8"/>
    <w:rsid w:val="006203E3"/>
    <w:rsid w:val="006207E4"/>
    <w:rsid w:val="00620B2C"/>
    <w:rsid w:val="00620D09"/>
    <w:rsid w:val="00620D16"/>
    <w:rsid w:val="00620D78"/>
    <w:rsid w:val="00620DAB"/>
    <w:rsid w:val="00620E65"/>
    <w:rsid w:val="006213D5"/>
    <w:rsid w:val="00621434"/>
    <w:rsid w:val="0062172D"/>
    <w:rsid w:val="0062179A"/>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A70"/>
    <w:rsid w:val="00623C5B"/>
    <w:rsid w:val="00623CD1"/>
    <w:rsid w:val="00623EAA"/>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6F"/>
    <w:rsid w:val="00625B7A"/>
    <w:rsid w:val="00625CF3"/>
    <w:rsid w:val="00625D86"/>
    <w:rsid w:val="00625E50"/>
    <w:rsid w:val="00625FB4"/>
    <w:rsid w:val="00625FBB"/>
    <w:rsid w:val="00626085"/>
    <w:rsid w:val="006262C9"/>
    <w:rsid w:val="00626425"/>
    <w:rsid w:val="00626BB2"/>
    <w:rsid w:val="00626C00"/>
    <w:rsid w:val="00626DC5"/>
    <w:rsid w:val="0062704D"/>
    <w:rsid w:val="00627052"/>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EF"/>
    <w:rsid w:val="00630DF4"/>
    <w:rsid w:val="00630F3F"/>
    <w:rsid w:val="00630F90"/>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5C"/>
    <w:rsid w:val="006343D4"/>
    <w:rsid w:val="00634576"/>
    <w:rsid w:val="0063461E"/>
    <w:rsid w:val="00634A0D"/>
    <w:rsid w:val="00634AE5"/>
    <w:rsid w:val="00634B61"/>
    <w:rsid w:val="00634E9B"/>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6D9"/>
    <w:rsid w:val="00636932"/>
    <w:rsid w:val="00636B61"/>
    <w:rsid w:val="00636D8C"/>
    <w:rsid w:val="00636F63"/>
    <w:rsid w:val="0063747F"/>
    <w:rsid w:val="006374E6"/>
    <w:rsid w:val="0063768E"/>
    <w:rsid w:val="0063770B"/>
    <w:rsid w:val="00637789"/>
    <w:rsid w:val="00637809"/>
    <w:rsid w:val="0063789B"/>
    <w:rsid w:val="006378AF"/>
    <w:rsid w:val="00637A88"/>
    <w:rsid w:val="00637C15"/>
    <w:rsid w:val="00637C6D"/>
    <w:rsid w:val="00640395"/>
    <w:rsid w:val="0064041D"/>
    <w:rsid w:val="0064077F"/>
    <w:rsid w:val="00640938"/>
    <w:rsid w:val="006409BC"/>
    <w:rsid w:val="00641160"/>
    <w:rsid w:val="00641172"/>
    <w:rsid w:val="0064117E"/>
    <w:rsid w:val="00641309"/>
    <w:rsid w:val="006414EA"/>
    <w:rsid w:val="00641848"/>
    <w:rsid w:val="00641A44"/>
    <w:rsid w:val="00641D0D"/>
    <w:rsid w:val="00641DE9"/>
    <w:rsid w:val="00641DF8"/>
    <w:rsid w:val="0064201C"/>
    <w:rsid w:val="006422DC"/>
    <w:rsid w:val="00642303"/>
    <w:rsid w:val="006427F2"/>
    <w:rsid w:val="00642948"/>
    <w:rsid w:val="006429A0"/>
    <w:rsid w:val="00642A68"/>
    <w:rsid w:val="00642C0C"/>
    <w:rsid w:val="00642C32"/>
    <w:rsid w:val="00642C67"/>
    <w:rsid w:val="00642CD0"/>
    <w:rsid w:val="00643006"/>
    <w:rsid w:val="0064306F"/>
    <w:rsid w:val="00643305"/>
    <w:rsid w:val="00643334"/>
    <w:rsid w:val="0064393B"/>
    <w:rsid w:val="006439EF"/>
    <w:rsid w:val="00643A67"/>
    <w:rsid w:val="00643A9C"/>
    <w:rsid w:val="00643F88"/>
    <w:rsid w:val="00644467"/>
    <w:rsid w:val="0064476D"/>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75"/>
    <w:rsid w:val="006476AB"/>
    <w:rsid w:val="00647779"/>
    <w:rsid w:val="006477F0"/>
    <w:rsid w:val="0064784F"/>
    <w:rsid w:val="0064787C"/>
    <w:rsid w:val="00647920"/>
    <w:rsid w:val="00647A6D"/>
    <w:rsid w:val="00647A96"/>
    <w:rsid w:val="00647DAD"/>
    <w:rsid w:val="00647E60"/>
    <w:rsid w:val="00647FAB"/>
    <w:rsid w:val="00650354"/>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0D3"/>
    <w:rsid w:val="006545E1"/>
    <w:rsid w:val="00654601"/>
    <w:rsid w:val="0065463C"/>
    <w:rsid w:val="00654A98"/>
    <w:rsid w:val="00654B6B"/>
    <w:rsid w:val="00654C89"/>
    <w:rsid w:val="00654F9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593"/>
    <w:rsid w:val="00657640"/>
    <w:rsid w:val="00657782"/>
    <w:rsid w:val="00657804"/>
    <w:rsid w:val="0065780C"/>
    <w:rsid w:val="0065791D"/>
    <w:rsid w:val="00657D9A"/>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71"/>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29A"/>
    <w:rsid w:val="00665533"/>
    <w:rsid w:val="006655E9"/>
    <w:rsid w:val="006656CE"/>
    <w:rsid w:val="00665763"/>
    <w:rsid w:val="00665788"/>
    <w:rsid w:val="0066578E"/>
    <w:rsid w:val="00665C9E"/>
    <w:rsid w:val="00665F17"/>
    <w:rsid w:val="006661EC"/>
    <w:rsid w:val="00666215"/>
    <w:rsid w:val="0066625E"/>
    <w:rsid w:val="00666283"/>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336"/>
    <w:rsid w:val="006765DF"/>
    <w:rsid w:val="006766D0"/>
    <w:rsid w:val="00676778"/>
    <w:rsid w:val="0067691B"/>
    <w:rsid w:val="00676922"/>
    <w:rsid w:val="00676A58"/>
    <w:rsid w:val="00676AB8"/>
    <w:rsid w:val="00676B01"/>
    <w:rsid w:val="00676B32"/>
    <w:rsid w:val="00676B5B"/>
    <w:rsid w:val="00676D14"/>
    <w:rsid w:val="00676DC4"/>
    <w:rsid w:val="00676E8B"/>
    <w:rsid w:val="00676FFA"/>
    <w:rsid w:val="00677043"/>
    <w:rsid w:val="0067743E"/>
    <w:rsid w:val="0067751F"/>
    <w:rsid w:val="006778F3"/>
    <w:rsid w:val="00677BD7"/>
    <w:rsid w:val="00677CA4"/>
    <w:rsid w:val="00677DB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275"/>
    <w:rsid w:val="00681326"/>
    <w:rsid w:val="0068156F"/>
    <w:rsid w:val="00681581"/>
    <w:rsid w:val="0068176C"/>
    <w:rsid w:val="00681C62"/>
    <w:rsid w:val="00681E07"/>
    <w:rsid w:val="00681E3B"/>
    <w:rsid w:val="0068206A"/>
    <w:rsid w:val="00682129"/>
    <w:rsid w:val="00682330"/>
    <w:rsid w:val="006823BA"/>
    <w:rsid w:val="006823C5"/>
    <w:rsid w:val="006823EF"/>
    <w:rsid w:val="00682596"/>
    <w:rsid w:val="006826DB"/>
    <w:rsid w:val="006827B0"/>
    <w:rsid w:val="00682819"/>
    <w:rsid w:val="00682A63"/>
    <w:rsid w:val="00682C42"/>
    <w:rsid w:val="00682DAA"/>
    <w:rsid w:val="00682DE4"/>
    <w:rsid w:val="00682E46"/>
    <w:rsid w:val="006832F8"/>
    <w:rsid w:val="00683E35"/>
    <w:rsid w:val="00683F27"/>
    <w:rsid w:val="00684323"/>
    <w:rsid w:val="0068447C"/>
    <w:rsid w:val="0068456B"/>
    <w:rsid w:val="006845D2"/>
    <w:rsid w:val="0068464A"/>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89B"/>
    <w:rsid w:val="006869D0"/>
    <w:rsid w:val="00686AFB"/>
    <w:rsid w:val="00686D06"/>
    <w:rsid w:val="00686D91"/>
    <w:rsid w:val="00687001"/>
    <w:rsid w:val="0068726A"/>
    <w:rsid w:val="006872BA"/>
    <w:rsid w:val="006873CA"/>
    <w:rsid w:val="00687404"/>
    <w:rsid w:val="0068761D"/>
    <w:rsid w:val="00687636"/>
    <w:rsid w:val="00687673"/>
    <w:rsid w:val="00687751"/>
    <w:rsid w:val="00687782"/>
    <w:rsid w:val="006877D2"/>
    <w:rsid w:val="00687813"/>
    <w:rsid w:val="006879A8"/>
    <w:rsid w:val="00687E15"/>
    <w:rsid w:val="00690135"/>
    <w:rsid w:val="006905C4"/>
    <w:rsid w:val="0069067E"/>
    <w:rsid w:val="006906FA"/>
    <w:rsid w:val="00690841"/>
    <w:rsid w:val="0069084E"/>
    <w:rsid w:val="006908F0"/>
    <w:rsid w:val="00690925"/>
    <w:rsid w:val="0069103B"/>
    <w:rsid w:val="006911FB"/>
    <w:rsid w:val="00691204"/>
    <w:rsid w:val="006913EC"/>
    <w:rsid w:val="00691426"/>
    <w:rsid w:val="006915BC"/>
    <w:rsid w:val="00691730"/>
    <w:rsid w:val="00691851"/>
    <w:rsid w:val="00691A0E"/>
    <w:rsid w:val="00691A1F"/>
    <w:rsid w:val="00691A99"/>
    <w:rsid w:val="00691B02"/>
    <w:rsid w:val="00691B6D"/>
    <w:rsid w:val="00691BAB"/>
    <w:rsid w:val="00691D6F"/>
    <w:rsid w:val="00691FAA"/>
    <w:rsid w:val="0069220F"/>
    <w:rsid w:val="00692499"/>
    <w:rsid w:val="00692751"/>
    <w:rsid w:val="006927F2"/>
    <w:rsid w:val="006929B3"/>
    <w:rsid w:val="00692A50"/>
    <w:rsid w:val="00692B8B"/>
    <w:rsid w:val="00692BB0"/>
    <w:rsid w:val="00692BB8"/>
    <w:rsid w:val="00692C2A"/>
    <w:rsid w:val="00692E34"/>
    <w:rsid w:val="00692F53"/>
    <w:rsid w:val="00692F77"/>
    <w:rsid w:val="006930E1"/>
    <w:rsid w:val="00693222"/>
    <w:rsid w:val="006932C7"/>
    <w:rsid w:val="00693398"/>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B13"/>
    <w:rsid w:val="00695DE2"/>
    <w:rsid w:val="00695EB8"/>
    <w:rsid w:val="006961CF"/>
    <w:rsid w:val="00696392"/>
    <w:rsid w:val="006967CE"/>
    <w:rsid w:val="00696BED"/>
    <w:rsid w:val="00696C58"/>
    <w:rsid w:val="00696C6B"/>
    <w:rsid w:val="00696E51"/>
    <w:rsid w:val="00697249"/>
    <w:rsid w:val="006974E2"/>
    <w:rsid w:val="0069797D"/>
    <w:rsid w:val="00697AC0"/>
    <w:rsid w:val="00697B03"/>
    <w:rsid w:val="00697B35"/>
    <w:rsid w:val="00697BE3"/>
    <w:rsid w:val="00697E3F"/>
    <w:rsid w:val="00697EB6"/>
    <w:rsid w:val="00697FAD"/>
    <w:rsid w:val="006A0295"/>
    <w:rsid w:val="006A02B4"/>
    <w:rsid w:val="006A0592"/>
    <w:rsid w:val="006A0687"/>
    <w:rsid w:val="006A0DAD"/>
    <w:rsid w:val="006A0E5D"/>
    <w:rsid w:val="006A0EC3"/>
    <w:rsid w:val="006A1007"/>
    <w:rsid w:val="006A10A7"/>
    <w:rsid w:val="006A13F2"/>
    <w:rsid w:val="006A1452"/>
    <w:rsid w:val="006A1900"/>
    <w:rsid w:val="006A1963"/>
    <w:rsid w:val="006A1A14"/>
    <w:rsid w:val="006A1BD1"/>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2ECB"/>
    <w:rsid w:val="006A341F"/>
    <w:rsid w:val="006A3448"/>
    <w:rsid w:val="006A3495"/>
    <w:rsid w:val="006A3598"/>
    <w:rsid w:val="006A35C3"/>
    <w:rsid w:val="006A363C"/>
    <w:rsid w:val="006A372D"/>
    <w:rsid w:val="006A39CE"/>
    <w:rsid w:val="006A3BDD"/>
    <w:rsid w:val="006A3BE8"/>
    <w:rsid w:val="006A3C43"/>
    <w:rsid w:val="006A40DB"/>
    <w:rsid w:val="006A40EC"/>
    <w:rsid w:val="006A43BB"/>
    <w:rsid w:val="006A4593"/>
    <w:rsid w:val="006A45F1"/>
    <w:rsid w:val="006A465A"/>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7"/>
    <w:rsid w:val="006A7428"/>
    <w:rsid w:val="006A78A3"/>
    <w:rsid w:val="006A7C6D"/>
    <w:rsid w:val="006A7E5B"/>
    <w:rsid w:val="006A7E82"/>
    <w:rsid w:val="006B0347"/>
    <w:rsid w:val="006B059C"/>
    <w:rsid w:val="006B0608"/>
    <w:rsid w:val="006B07E4"/>
    <w:rsid w:val="006B0897"/>
    <w:rsid w:val="006B08A3"/>
    <w:rsid w:val="006B0B50"/>
    <w:rsid w:val="006B11D8"/>
    <w:rsid w:val="006B131B"/>
    <w:rsid w:val="006B1328"/>
    <w:rsid w:val="006B1403"/>
    <w:rsid w:val="006B1555"/>
    <w:rsid w:val="006B18C5"/>
    <w:rsid w:val="006B19D2"/>
    <w:rsid w:val="006B1B43"/>
    <w:rsid w:val="006B1E33"/>
    <w:rsid w:val="006B20AF"/>
    <w:rsid w:val="006B20DB"/>
    <w:rsid w:val="006B21C5"/>
    <w:rsid w:val="006B22A2"/>
    <w:rsid w:val="006B236B"/>
    <w:rsid w:val="006B24E4"/>
    <w:rsid w:val="006B25A2"/>
    <w:rsid w:val="006B25B0"/>
    <w:rsid w:val="006B26BE"/>
    <w:rsid w:val="006B2AA6"/>
    <w:rsid w:val="006B2AD8"/>
    <w:rsid w:val="006B2CFB"/>
    <w:rsid w:val="006B2D1D"/>
    <w:rsid w:val="006B31B7"/>
    <w:rsid w:val="006B32A2"/>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D56"/>
    <w:rsid w:val="006B5E8F"/>
    <w:rsid w:val="006B62D6"/>
    <w:rsid w:val="006B66EC"/>
    <w:rsid w:val="006B6771"/>
    <w:rsid w:val="006B6B3C"/>
    <w:rsid w:val="006B6B71"/>
    <w:rsid w:val="006B6D39"/>
    <w:rsid w:val="006B6E11"/>
    <w:rsid w:val="006B6FD4"/>
    <w:rsid w:val="006B7276"/>
    <w:rsid w:val="006B72AC"/>
    <w:rsid w:val="006B72B8"/>
    <w:rsid w:val="006B72F5"/>
    <w:rsid w:val="006B772D"/>
    <w:rsid w:val="006B7800"/>
    <w:rsid w:val="006B7AF4"/>
    <w:rsid w:val="006B7B19"/>
    <w:rsid w:val="006B7C53"/>
    <w:rsid w:val="006B7E78"/>
    <w:rsid w:val="006C032B"/>
    <w:rsid w:val="006C0387"/>
    <w:rsid w:val="006C0420"/>
    <w:rsid w:val="006C0688"/>
    <w:rsid w:val="006C06C9"/>
    <w:rsid w:val="006C0C8A"/>
    <w:rsid w:val="006C0EB7"/>
    <w:rsid w:val="006C0F41"/>
    <w:rsid w:val="006C13B0"/>
    <w:rsid w:val="006C1497"/>
    <w:rsid w:val="006C1718"/>
    <w:rsid w:val="006C1744"/>
    <w:rsid w:val="006C1AA5"/>
    <w:rsid w:val="006C1C20"/>
    <w:rsid w:val="006C1C41"/>
    <w:rsid w:val="006C1F94"/>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484"/>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4"/>
    <w:rsid w:val="006D1559"/>
    <w:rsid w:val="006D1748"/>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41E"/>
    <w:rsid w:val="006D442D"/>
    <w:rsid w:val="006D44CE"/>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AB3"/>
    <w:rsid w:val="006D6B24"/>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A97"/>
    <w:rsid w:val="006E0B0A"/>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49E"/>
    <w:rsid w:val="006E26E2"/>
    <w:rsid w:val="006E28CF"/>
    <w:rsid w:val="006E293C"/>
    <w:rsid w:val="006E2C22"/>
    <w:rsid w:val="006E2CB5"/>
    <w:rsid w:val="006E2D3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9DE"/>
    <w:rsid w:val="006E5ACF"/>
    <w:rsid w:val="006E5C39"/>
    <w:rsid w:val="006E5C7A"/>
    <w:rsid w:val="006E5D86"/>
    <w:rsid w:val="006E5E15"/>
    <w:rsid w:val="006E5E94"/>
    <w:rsid w:val="006E6098"/>
    <w:rsid w:val="006E60EC"/>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18"/>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8AF"/>
    <w:rsid w:val="006F19A1"/>
    <w:rsid w:val="006F1B6A"/>
    <w:rsid w:val="006F1C4F"/>
    <w:rsid w:val="006F1C62"/>
    <w:rsid w:val="006F1FAA"/>
    <w:rsid w:val="006F20C0"/>
    <w:rsid w:val="006F2187"/>
    <w:rsid w:val="006F21A8"/>
    <w:rsid w:val="006F24A3"/>
    <w:rsid w:val="006F25FC"/>
    <w:rsid w:val="006F26FE"/>
    <w:rsid w:val="006F285F"/>
    <w:rsid w:val="006F2A7A"/>
    <w:rsid w:val="006F2B8B"/>
    <w:rsid w:val="006F2BF5"/>
    <w:rsid w:val="006F2D3D"/>
    <w:rsid w:val="006F3482"/>
    <w:rsid w:val="006F3547"/>
    <w:rsid w:val="006F3632"/>
    <w:rsid w:val="006F36D7"/>
    <w:rsid w:val="006F3DFB"/>
    <w:rsid w:val="006F3E7B"/>
    <w:rsid w:val="006F3F5A"/>
    <w:rsid w:val="006F417C"/>
    <w:rsid w:val="006F420C"/>
    <w:rsid w:val="006F4477"/>
    <w:rsid w:val="006F4642"/>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8F5"/>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0EBB"/>
    <w:rsid w:val="007111AD"/>
    <w:rsid w:val="00711266"/>
    <w:rsid w:val="007112BB"/>
    <w:rsid w:val="0071134E"/>
    <w:rsid w:val="00711579"/>
    <w:rsid w:val="00711589"/>
    <w:rsid w:val="00711757"/>
    <w:rsid w:val="0071186F"/>
    <w:rsid w:val="00711C1E"/>
    <w:rsid w:val="00711CEE"/>
    <w:rsid w:val="00711D7B"/>
    <w:rsid w:val="007120F6"/>
    <w:rsid w:val="00712233"/>
    <w:rsid w:val="00712382"/>
    <w:rsid w:val="007124D3"/>
    <w:rsid w:val="007125AD"/>
    <w:rsid w:val="00712610"/>
    <w:rsid w:val="007127DA"/>
    <w:rsid w:val="00712812"/>
    <w:rsid w:val="00712A15"/>
    <w:rsid w:val="0071325E"/>
    <w:rsid w:val="007132CA"/>
    <w:rsid w:val="00713757"/>
    <w:rsid w:val="007139DE"/>
    <w:rsid w:val="00713A5C"/>
    <w:rsid w:val="00713A63"/>
    <w:rsid w:val="00713C61"/>
    <w:rsid w:val="00713CA0"/>
    <w:rsid w:val="00713CBD"/>
    <w:rsid w:val="00713D16"/>
    <w:rsid w:val="00713D74"/>
    <w:rsid w:val="00713DFF"/>
    <w:rsid w:val="00713EE0"/>
    <w:rsid w:val="00713F0F"/>
    <w:rsid w:val="007143BF"/>
    <w:rsid w:val="00714419"/>
    <w:rsid w:val="0071448D"/>
    <w:rsid w:val="0071460B"/>
    <w:rsid w:val="00714CA3"/>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17D9F"/>
    <w:rsid w:val="0072018F"/>
    <w:rsid w:val="00720340"/>
    <w:rsid w:val="0072040F"/>
    <w:rsid w:val="00720541"/>
    <w:rsid w:val="0072055C"/>
    <w:rsid w:val="0072060A"/>
    <w:rsid w:val="007208BD"/>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F06"/>
    <w:rsid w:val="007230C7"/>
    <w:rsid w:val="0072311C"/>
    <w:rsid w:val="00723263"/>
    <w:rsid w:val="007233C6"/>
    <w:rsid w:val="00723402"/>
    <w:rsid w:val="0072364E"/>
    <w:rsid w:val="00723D66"/>
    <w:rsid w:val="00723DCC"/>
    <w:rsid w:val="00723F8C"/>
    <w:rsid w:val="007240B4"/>
    <w:rsid w:val="007242C4"/>
    <w:rsid w:val="007243EC"/>
    <w:rsid w:val="007247F2"/>
    <w:rsid w:val="00724820"/>
    <w:rsid w:val="00724E14"/>
    <w:rsid w:val="00724E26"/>
    <w:rsid w:val="00724E51"/>
    <w:rsid w:val="007253F1"/>
    <w:rsid w:val="00725469"/>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6D9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FD9"/>
    <w:rsid w:val="00731477"/>
    <w:rsid w:val="007318AC"/>
    <w:rsid w:val="0073197B"/>
    <w:rsid w:val="00731B24"/>
    <w:rsid w:val="00731C0D"/>
    <w:rsid w:val="00731E00"/>
    <w:rsid w:val="00731E40"/>
    <w:rsid w:val="00731ECA"/>
    <w:rsid w:val="0073251C"/>
    <w:rsid w:val="007326E7"/>
    <w:rsid w:val="00732820"/>
    <w:rsid w:val="00732990"/>
    <w:rsid w:val="00732B41"/>
    <w:rsid w:val="00732BCF"/>
    <w:rsid w:val="007330E2"/>
    <w:rsid w:val="007332B7"/>
    <w:rsid w:val="00733442"/>
    <w:rsid w:val="00733463"/>
    <w:rsid w:val="007337A5"/>
    <w:rsid w:val="0073383A"/>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0C7"/>
    <w:rsid w:val="007361F2"/>
    <w:rsid w:val="00736280"/>
    <w:rsid w:val="007363E9"/>
    <w:rsid w:val="007364C2"/>
    <w:rsid w:val="0073661C"/>
    <w:rsid w:val="00736954"/>
    <w:rsid w:val="00736A39"/>
    <w:rsid w:val="00736B7A"/>
    <w:rsid w:val="00736B9D"/>
    <w:rsid w:val="00736D14"/>
    <w:rsid w:val="00737406"/>
    <w:rsid w:val="0073742C"/>
    <w:rsid w:val="00737555"/>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D3F"/>
    <w:rsid w:val="00745E2B"/>
    <w:rsid w:val="00745FB7"/>
    <w:rsid w:val="007460A6"/>
    <w:rsid w:val="007460DB"/>
    <w:rsid w:val="0074612E"/>
    <w:rsid w:val="007464F2"/>
    <w:rsid w:val="0074663C"/>
    <w:rsid w:val="0074668E"/>
    <w:rsid w:val="007467DD"/>
    <w:rsid w:val="00746B29"/>
    <w:rsid w:val="00746BDD"/>
    <w:rsid w:val="0074710F"/>
    <w:rsid w:val="007479BD"/>
    <w:rsid w:val="00747AD6"/>
    <w:rsid w:val="00747BBC"/>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BF"/>
    <w:rsid w:val="00750FDC"/>
    <w:rsid w:val="0075105A"/>
    <w:rsid w:val="00751334"/>
    <w:rsid w:val="007513B7"/>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3A"/>
    <w:rsid w:val="007525BF"/>
    <w:rsid w:val="0075281F"/>
    <w:rsid w:val="0075295E"/>
    <w:rsid w:val="007529EA"/>
    <w:rsid w:val="00752ADA"/>
    <w:rsid w:val="00752C96"/>
    <w:rsid w:val="00752E91"/>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555"/>
    <w:rsid w:val="0075770D"/>
    <w:rsid w:val="0075771E"/>
    <w:rsid w:val="007577B9"/>
    <w:rsid w:val="00757A6A"/>
    <w:rsid w:val="00757C82"/>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8D6"/>
    <w:rsid w:val="00761BD4"/>
    <w:rsid w:val="00761BF5"/>
    <w:rsid w:val="00761CF7"/>
    <w:rsid w:val="00761E62"/>
    <w:rsid w:val="0076207A"/>
    <w:rsid w:val="0076209F"/>
    <w:rsid w:val="0076220F"/>
    <w:rsid w:val="007622E2"/>
    <w:rsid w:val="00762324"/>
    <w:rsid w:val="0076237D"/>
    <w:rsid w:val="0076267D"/>
    <w:rsid w:val="0076274C"/>
    <w:rsid w:val="00762858"/>
    <w:rsid w:val="00762909"/>
    <w:rsid w:val="00762B31"/>
    <w:rsid w:val="00762C23"/>
    <w:rsid w:val="00762D8B"/>
    <w:rsid w:val="00762E0B"/>
    <w:rsid w:val="0076320F"/>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3ED"/>
    <w:rsid w:val="00766421"/>
    <w:rsid w:val="00766429"/>
    <w:rsid w:val="00766492"/>
    <w:rsid w:val="00766933"/>
    <w:rsid w:val="007669AE"/>
    <w:rsid w:val="00766F49"/>
    <w:rsid w:val="00766F9F"/>
    <w:rsid w:val="007671C0"/>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4C9"/>
    <w:rsid w:val="00774598"/>
    <w:rsid w:val="00774A2E"/>
    <w:rsid w:val="00774D80"/>
    <w:rsid w:val="00774DBD"/>
    <w:rsid w:val="00774E20"/>
    <w:rsid w:val="007751EA"/>
    <w:rsid w:val="0077532D"/>
    <w:rsid w:val="00775448"/>
    <w:rsid w:val="00775511"/>
    <w:rsid w:val="007755EC"/>
    <w:rsid w:val="00775715"/>
    <w:rsid w:val="007759CD"/>
    <w:rsid w:val="00775C02"/>
    <w:rsid w:val="00775C60"/>
    <w:rsid w:val="00775C82"/>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24D"/>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049"/>
    <w:rsid w:val="00785195"/>
    <w:rsid w:val="007851A3"/>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34B"/>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CA1"/>
    <w:rsid w:val="00791F45"/>
    <w:rsid w:val="00792205"/>
    <w:rsid w:val="00792498"/>
    <w:rsid w:val="00792601"/>
    <w:rsid w:val="00792608"/>
    <w:rsid w:val="007927E3"/>
    <w:rsid w:val="0079281A"/>
    <w:rsid w:val="00792949"/>
    <w:rsid w:val="00792992"/>
    <w:rsid w:val="007929F3"/>
    <w:rsid w:val="00792A4C"/>
    <w:rsid w:val="00792B67"/>
    <w:rsid w:val="00792C22"/>
    <w:rsid w:val="007932F5"/>
    <w:rsid w:val="007933AD"/>
    <w:rsid w:val="007935C2"/>
    <w:rsid w:val="00793629"/>
    <w:rsid w:val="007936A4"/>
    <w:rsid w:val="007939EC"/>
    <w:rsid w:val="00793CBA"/>
    <w:rsid w:val="00793EA3"/>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CBE"/>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1CB"/>
    <w:rsid w:val="007A1262"/>
    <w:rsid w:val="007A1290"/>
    <w:rsid w:val="007A1610"/>
    <w:rsid w:val="007A1681"/>
    <w:rsid w:val="007A18BE"/>
    <w:rsid w:val="007A1947"/>
    <w:rsid w:val="007A19C7"/>
    <w:rsid w:val="007A1A83"/>
    <w:rsid w:val="007A1D42"/>
    <w:rsid w:val="007A1E91"/>
    <w:rsid w:val="007A1EEF"/>
    <w:rsid w:val="007A21E5"/>
    <w:rsid w:val="007A2331"/>
    <w:rsid w:val="007A2465"/>
    <w:rsid w:val="007A2504"/>
    <w:rsid w:val="007A25C9"/>
    <w:rsid w:val="007A2CEA"/>
    <w:rsid w:val="007A2CF4"/>
    <w:rsid w:val="007A2DC9"/>
    <w:rsid w:val="007A2FE5"/>
    <w:rsid w:val="007A30E3"/>
    <w:rsid w:val="007A3180"/>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2E1"/>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51"/>
    <w:rsid w:val="007B04A9"/>
    <w:rsid w:val="007B051B"/>
    <w:rsid w:val="007B05B1"/>
    <w:rsid w:val="007B05DB"/>
    <w:rsid w:val="007B066F"/>
    <w:rsid w:val="007B078D"/>
    <w:rsid w:val="007B087C"/>
    <w:rsid w:val="007B09CC"/>
    <w:rsid w:val="007B0A6C"/>
    <w:rsid w:val="007B0B1A"/>
    <w:rsid w:val="007B0DC7"/>
    <w:rsid w:val="007B0E4D"/>
    <w:rsid w:val="007B0EE7"/>
    <w:rsid w:val="007B0FCA"/>
    <w:rsid w:val="007B1084"/>
    <w:rsid w:val="007B154A"/>
    <w:rsid w:val="007B1554"/>
    <w:rsid w:val="007B1803"/>
    <w:rsid w:val="007B1907"/>
    <w:rsid w:val="007B1951"/>
    <w:rsid w:val="007B1A20"/>
    <w:rsid w:val="007B1A5F"/>
    <w:rsid w:val="007B1B3D"/>
    <w:rsid w:val="007B1C70"/>
    <w:rsid w:val="007B1CA4"/>
    <w:rsid w:val="007B1E41"/>
    <w:rsid w:val="007B1E42"/>
    <w:rsid w:val="007B1E98"/>
    <w:rsid w:val="007B221E"/>
    <w:rsid w:val="007B2277"/>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B6F"/>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16"/>
    <w:rsid w:val="007B7828"/>
    <w:rsid w:val="007B787F"/>
    <w:rsid w:val="007B788D"/>
    <w:rsid w:val="007B7959"/>
    <w:rsid w:val="007B7A0E"/>
    <w:rsid w:val="007B7BDC"/>
    <w:rsid w:val="007B7D16"/>
    <w:rsid w:val="007B7E94"/>
    <w:rsid w:val="007B7E9F"/>
    <w:rsid w:val="007B7EE5"/>
    <w:rsid w:val="007B7F9F"/>
    <w:rsid w:val="007B7FC0"/>
    <w:rsid w:val="007C0428"/>
    <w:rsid w:val="007C0555"/>
    <w:rsid w:val="007C05D6"/>
    <w:rsid w:val="007C06C1"/>
    <w:rsid w:val="007C093A"/>
    <w:rsid w:val="007C09F2"/>
    <w:rsid w:val="007C0BE2"/>
    <w:rsid w:val="007C0F7A"/>
    <w:rsid w:val="007C0FB7"/>
    <w:rsid w:val="007C0FFF"/>
    <w:rsid w:val="007C11E6"/>
    <w:rsid w:val="007C14D1"/>
    <w:rsid w:val="007C1655"/>
    <w:rsid w:val="007C1833"/>
    <w:rsid w:val="007C1975"/>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3D91"/>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7A"/>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41A"/>
    <w:rsid w:val="007C75B5"/>
    <w:rsid w:val="007C76A0"/>
    <w:rsid w:val="007C76C6"/>
    <w:rsid w:val="007C7723"/>
    <w:rsid w:val="007C77ED"/>
    <w:rsid w:val="007C79D0"/>
    <w:rsid w:val="007C7BBE"/>
    <w:rsid w:val="007C7D7D"/>
    <w:rsid w:val="007C7DCD"/>
    <w:rsid w:val="007C7F03"/>
    <w:rsid w:val="007D0261"/>
    <w:rsid w:val="007D05F2"/>
    <w:rsid w:val="007D06C8"/>
    <w:rsid w:val="007D07CE"/>
    <w:rsid w:val="007D0923"/>
    <w:rsid w:val="007D0B67"/>
    <w:rsid w:val="007D0C74"/>
    <w:rsid w:val="007D0DB1"/>
    <w:rsid w:val="007D0DB6"/>
    <w:rsid w:val="007D0FDA"/>
    <w:rsid w:val="007D10FC"/>
    <w:rsid w:val="007D112D"/>
    <w:rsid w:val="007D11BC"/>
    <w:rsid w:val="007D12F1"/>
    <w:rsid w:val="007D1AC2"/>
    <w:rsid w:val="007D1CCF"/>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315"/>
    <w:rsid w:val="007D352F"/>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8FA"/>
    <w:rsid w:val="007D69AE"/>
    <w:rsid w:val="007D6A57"/>
    <w:rsid w:val="007D6B4B"/>
    <w:rsid w:val="007D6CCD"/>
    <w:rsid w:val="007D6E96"/>
    <w:rsid w:val="007D7091"/>
    <w:rsid w:val="007D7586"/>
    <w:rsid w:val="007D7767"/>
    <w:rsid w:val="007D780D"/>
    <w:rsid w:val="007D782D"/>
    <w:rsid w:val="007D79C7"/>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ABC"/>
    <w:rsid w:val="007E0E4C"/>
    <w:rsid w:val="007E0E92"/>
    <w:rsid w:val="007E12B8"/>
    <w:rsid w:val="007E1307"/>
    <w:rsid w:val="007E1734"/>
    <w:rsid w:val="007E17E6"/>
    <w:rsid w:val="007E194A"/>
    <w:rsid w:val="007E1A1F"/>
    <w:rsid w:val="007E1AAD"/>
    <w:rsid w:val="007E1BC7"/>
    <w:rsid w:val="007E1F6E"/>
    <w:rsid w:val="007E21EB"/>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5A5"/>
    <w:rsid w:val="007E574D"/>
    <w:rsid w:val="007E58A5"/>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5C6"/>
    <w:rsid w:val="007F2766"/>
    <w:rsid w:val="007F29DA"/>
    <w:rsid w:val="007F2BEB"/>
    <w:rsid w:val="007F2C2C"/>
    <w:rsid w:val="007F3003"/>
    <w:rsid w:val="007F31A0"/>
    <w:rsid w:val="007F31C0"/>
    <w:rsid w:val="007F347A"/>
    <w:rsid w:val="007F34A8"/>
    <w:rsid w:val="007F34AD"/>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06"/>
    <w:rsid w:val="007F63EE"/>
    <w:rsid w:val="007F654A"/>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1A"/>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2F0C"/>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4E"/>
    <w:rsid w:val="00804CE5"/>
    <w:rsid w:val="00804F7A"/>
    <w:rsid w:val="00804FCE"/>
    <w:rsid w:val="008056B8"/>
    <w:rsid w:val="0080576D"/>
    <w:rsid w:val="00805786"/>
    <w:rsid w:val="008057C1"/>
    <w:rsid w:val="008059C0"/>
    <w:rsid w:val="00805D0D"/>
    <w:rsid w:val="00805E40"/>
    <w:rsid w:val="00805EDA"/>
    <w:rsid w:val="00806407"/>
    <w:rsid w:val="008064A6"/>
    <w:rsid w:val="0080654F"/>
    <w:rsid w:val="0080663A"/>
    <w:rsid w:val="00806AA4"/>
    <w:rsid w:val="00806B0F"/>
    <w:rsid w:val="00806B44"/>
    <w:rsid w:val="008073FA"/>
    <w:rsid w:val="0080740B"/>
    <w:rsid w:val="00807809"/>
    <w:rsid w:val="0080798A"/>
    <w:rsid w:val="00807B6B"/>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25C"/>
    <w:rsid w:val="008122C3"/>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2B"/>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4D1D"/>
    <w:rsid w:val="00815000"/>
    <w:rsid w:val="00815073"/>
    <w:rsid w:val="00815134"/>
    <w:rsid w:val="008152B9"/>
    <w:rsid w:val="008153CF"/>
    <w:rsid w:val="008155CE"/>
    <w:rsid w:val="0081577F"/>
    <w:rsid w:val="008157F8"/>
    <w:rsid w:val="00815A6D"/>
    <w:rsid w:val="00815A8C"/>
    <w:rsid w:val="00815B7E"/>
    <w:rsid w:val="00815FB3"/>
    <w:rsid w:val="00816312"/>
    <w:rsid w:val="00816453"/>
    <w:rsid w:val="008165C8"/>
    <w:rsid w:val="0081660E"/>
    <w:rsid w:val="008166A0"/>
    <w:rsid w:val="00816994"/>
    <w:rsid w:val="008169D1"/>
    <w:rsid w:val="00816A5F"/>
    <w:rsid w:val="00816C79"/>
    <w:rsid w:val="00816E09"/>
    <w:rsid w:val="00816E22"/>
    <w:rsid w:val="00816EC6"/>
    <w:rsid w:val="00817088"/>
    <w:rsid w:val="008171E3"/>
    <w:rsid w:val="008176BB"/>
    <w:rsid w:val="00817C43"/>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6F2"/>
    <w:rsid w:val="00823802"/>
    <w:rsid w:val="00823846"/>
    <w:rsid w:val="00823A8C"/>
    <w:rsid w:val="00823ABF"/>
    <w:rsid w:val="00823B72"/>
    <w:rsid w:val="00823BFD"/>
    <w:rsid w:val="00823F33"/>
    <w:rsid w:val="008240E6"/>
    <w:rsid w:val="0082412C"/>
    <w:rsid w:val="00824307"/>
    <w:rsid w:val="00824399"/>
    <w:rsid w:val="00824449"/>
    <w:rsid w:val="00824691"/>
    <w:rsid w:val="00824816"/>
    <w:rsid w:val="00824940"/>
    <w:rsid w:val="00824CD4"/>
    <w:rsid w:val="00824D1E"/>
    <w:rsid w:val="00824E87"/>
    <w:rsid w:val="00824EBF"/>
    <w:rsid w:val="0082514E"/>
    <w:rsid w:val="00825170"/>
    <w:rsid w:val="0082518C"/>
    <w:rsid w:val="0082520F"/>
    <w:rsid w:val="0082524F"/>
    <w:rsid w:val="008252D8"/>
    <w:rsid w:val="0082587C"/>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1A"/>
    <w:rsid w:val="00830D32"/>
    <w:rsid w:val="00830D63"/>
    <w:rsid w:val="00830EE5"/>
    <w:rsid w:val="008310E2"/>
    <w:rsid w:val="00831145"/>
    <w:rsid w:val="0083118F"/>
    <w:rsid w:val="008311B7"/>
    <w:rsid w:val="008316C0"/>
    <w:rsid w:val="00831A9E"/>
    <w:rsid w:val="00831AF6"/>
    <w:rsid w:val="00831C8D"/>
    <w:rsid w:val="00831C9D"/>
    <w:rsid w:val="00831DC8"/>
    <w:rsid w:val="008320F0"/>
    <w:rsid w:val="0083216E"/>
    <w:rsid w:val="00832170"/>
    <w:rsid w:val="00832291"/>
    <w:rsid w:val="00832483"/>
    <w:rsid w:val="008325C0"/>
    <w:rsid w:val="00832885"/>
    <w:rsid w:val="00832A08"/>
    <w:rsid w:val="00832D74"/>
    <w:rsid w:val="00832F83"/>
    <w:rsid w:val="00833037"/>
    <w:rsid w:val="0083324E"/>
    <w:rsid w:val="00833398"/>
    <w:rsid w:val="00833420"/>
    <w:rsid w:val="008334CE"/>
    <w:rsid w:val="0083357C"/>
    <w:rsid w:val="0083374C"/>
    <w:rsid w:val="00833764"/>
    <w:rsid w:val="008337FC"/>
    <w:rsid w:val="00833914"/>
    <w:rsid w:val="008339C0"/>
    <w:rsid w:val="00833DB2"/>
    <w:rsid w:val="00833FB2"/>
    <w:rsid w:val="008340CA"/>
    <w:rsid w:val="00834129"/>
    <w:rsid w:val="008345CB"/>
    <w:rsid w:val="008348BB"/>
    <w:rsid w:val="008349FC"/>
    <w:rsid w:val="00834B27"/>
    <w:rsid w:val="00834C6E"/>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C8B"/>
    <w:rsid w:val="00840DA7"/>
    <w:rsid w:val="00840F12"/>
    <w:rsid w:val="00840FB3"/>
    <w:rsid w:val="008413E3"/>
    <w:rsid w:val="00841480"/>
    <w:rsid w:val="0084160F"/>
    <w:rsid w:val="008419FC"/>
    <w:rsid w:val="00841BE6"/>
    <w:rsid w:val="00841C6E"/>
    <w:rsid w:val="008420B0"/>
    <w:rsid w:val="0084217B"/>
    <w:rsid w:val="00842234"/>
    <w:rsid w:val="008424C3"/>
    <w:rsid w:val="0084250E"/>
    <w:rsid w:val="00842541"/>
    <w:rsid w:val="00842727"/>
    <w:rsid w:val="008429B6"/>
    <w:rsid w:val="00842E25"/>
    <w:rsid w:val="00842FAF"/>
    <w:rsid w:val="00842FEB"/>
    <w:rsid w:val="0084307C"/>
    <w:rsid w:val="008430E7"/>
    <w:rsid w:val="00843122"/>
    <w:rsid w:val="008431D0"/>
    <w:rsid w:val="00843663"/>
    <w:rsid w:val="0084370B"/>
    <w:rsid w:val="00843A49"/>
    <w:rsid w:val="00843D2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17"/>
    <w:rsid w:val="00845EDE"/>
    <w:rsid w:val="00845FBE"/>
    <w:rsid w:val="008463E7"/>
    <w:rsid w:val="00846740"/>
    <w:rsid w:val="00846801"/>
    <w:rsid w:val="00846985"/>
    <w:rsid w:val="00846BD5"/>
    <w:rsid w:val="00846CD6"/>
    <w:rsid w:val="0084708D"/>
    <w:rsid w:val="008475DE"/>
    <w:rsid w:val="008476E7"/>
    <w:rsid w:val="008478AB"/>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436"/>
    <w:rsid w:val="00851634"/>
    <w:rsid w:val="008517F2"/>
    <w:rsid w:val="008519B4"/>
    <w:rsid w:val="00851DF2"/>
    <w:rsid w:val="00851F7E"/>
    <w:rsid w:val="0085235A"/>
    <w:rsid w:val="00852408"/>
    <w:rsid w:val="0085278F"/>
    <w:rsid w:val="0085295A"/>
    <w:rsid w:val="00852A96"/>
    <w:rsid w:val="00852EC9"/>
    <w:rsid w:val="008530BF"/>
    <w:rsid w:val="00853183"/>
    <w:rsid w:val="00853186"/>
    <w:rsid w:val="008531ED"/>
    <w:rsid w:val="008534BC"/>
    <w:rsid w:val="00853687"/>
    <w:rsid w:val="00853ACD"/>
    <w:rsid w:val="00853D00"/>
    <w:rsid w:val="00853D6F"/>
    <w:rsid w:val="00854006"/>
    <w:rsid w:val="0085425F"/>
    <w:rsid w:val="00854468"/>
    <w:rsid w:val="00854A8C"/>
    <w:rsid w:val="00854D50"/>
    <w:rsid w:val="008553D8"/>
    <w:rsid w:val="0085540A"/>
    <w:rsid w:val="00855464"/>
    <w:rsid w:val="0085546C"/>
    <w:rsid w:val="0085581E"/>
    <w:rsid w:val="0085590B"/>
    <w:rsid w:val="008559E5"/>
    <w:rsid w:val="00855CA1"/>
    <w:rsid w:val="00855D0A"/>
    <w:rsid w:val="00856050"/>
    <w:rsid w:val="008561B7"/>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85"/>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58C6"/>
    <w:rsid w:val="00865E80"/>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26"/>
    <w:rsid w:val="00867E4F"/>
    <w:rsid w:val="0087024F"/>
    <w:rsid w:val="00870703"/>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D27"/>
    <w:rsid w:val="00872DD7"/>
    <w:rsid w:val="00873109"/>
    <w:rsid w:val="008731B0"/>
    <w:rsid w:val="008732D5"/>
    <w:rsid w:val="008734D3"/>
    <w:rsid w:val="00873565"/>
    <w:rsid w:val="008736AA"/>
    <w:rsid w:val="008736FA"/>
    <w:rsid w:val="00873763"/>
    <w:rsid w:val="00873858"/>
    <w:rsid w:val="008739A7"/>
    <w:rsid w:val="00873E2E"/>
    <w:rsid w:val="00874202"/>
    <w:rsid w:val="00874336"/>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6F98"/>
    <w:rsid w:val="008773BB"/>
    <w:rsid w:val="008773C4"/>
    <w:rsid w:val="00877517"/>
    <w:rsid w:val="008777F3"/>
    <w:rsid w:val="008778E1"/>
    <w:rsid w:val="0087792E"/>
    <w:rsid w:val="008779D1"/>
    <w:rsid w:val="00877D02"/>
    <w:rsid w:val="00877D8D"/>
    <w:rsid w:val="00880016"/>
    <w:rsid w:val="00880108"/>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1FBE"/>
    <w:rsid w:val="00882051"/>
    <w:rsid w:val="00882602"/>
    <w:rsid w:val="00882860"/>
    <w:rsid w:val="00882BCC"/>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B46"/>
    <w:rsid w:val="00886C6A"/>
    <w:rsid w:val="00886DCF"/>
    <w:rsid w:val="00886EFF"/>
    <w:rsid w:val="008870F7"/>
    <w:rsid w:val="00887108"/>
    <w:rsid w:val="00887193"/>
    <w:rsid w:val="00887251"/>
    <w:rsid w:val="008873A6"/>
    <w:rsid w:val="0088764F"/>
    <w:rsid w:val="0088794F"/>
    <w:rsid w:val="008879EE"/>
    <w:rsid w:val="00887B6C"/>
    <w:rsid w:val="00887BE9"/>
    <w:rsid w:val="00887BFB"/>
    <w:rsid w:val="00887D61"/>
    <w:rsid w:val="00887DAE"/>
    <w:rsid w:val="00890484"/>
    <w:rsid w:val="0089064A"/>
    <w:rsid w:val="00890897"/>
    <w:rsid w:val="008909A0"/>
    <w:rsid w:val="008909D0"/>
    <w:rsid w:val="00890BEB"/>
    <w:rsid w:val="00890C79"/>
    <w:rsid w:val="00891123"/>
    <w:rsid w:val="008912E6"/>
    <w:rsid w:val="008914BB"/>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4D8"/>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734"/>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57"/>
    <w:rsid w:val="008A4661"/>
    <w:rsid w:val="008A4680"/>
    <w:rsid w:val="008A496B"/>
    <w:rsid w:val="008A5451"/>
    <w:rsid w:val="008A548A"/>
    <w:rsid w:val="008A56B6"/>
    <w:rsid w:val="008A57F6"/>
    <w:rsid w:val="008A5862"/>
    <w:rsid w:val="008A5872"/>
    <w:rsid w:val="008A5963"/>
    <w:rsid w:val="008A5970"/>
    <w:rsid w:val="008A5A68"/>
    <w:rsid w:val="008A5A6C"/>
    <w:rsid w:val="008A5D02"/>
    <w:rsid w:val="008A5FBF"/>
    <w:rsid w:val="008A619C"/>
    <w:rsid w:val="008A61EB"/>
    <w:rsid w:val="008A62AA"/>
    <w:rsid w:val="008A62D7"/>
    <w:rsid w:val="008A6357"/>
    <w:rsid w:val="008A662B"/>
    <w:rsid w:val="008A6763"/>
    <w:rsid w:val="008A6771"/>
    <w:rsid w:val="008A6B20"/>
    <w:rsid w:val="008A6B72"/>
    <w:rsid w:val="008A6CF9"/>
    <w:rsid w:val="008A6D43"/>
    <w:rsid w:val="008A6E51"/>
    <w:rsid w:val="008A727A"/>
    <w:rsid w:val="008A73C7"/>
    <w:rsid w:val="008A7559"/>
    <w:rsid w:val="008A7583"/>
    <w:rsid w:val="008A75DA"/>
    <w:rsid w:val="008A7657"/>
    <w:rsid w:val="008A7777"/>
    <w:rsid w:val="008A7980"/>
    <w:rsid w:val="008A7A16"/>
    <w:rsid w:val="008A7C26"/>
    <w:rsid w:val="008A7CC7"/>
    <w:rsid w:val="008A7ECE"/>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3E"/>
    <w:rsid w:val="008B1284"/>
    <w:rsid w:val="008B1394"/>
    <w:rsid w:val="008B14B4"/>
    <w:rsid w:val="008B14CB"/>
    <w:rsid w:val="008B159E"/>
    <w:rsid w:val="008B1683"/>
    <w:rsid w:val="008B168D"/>
    <w:rsid w:val="008B1794"/>
    <w:rsid w:val="008B18E5"/>
    <w:rsid w:val="008B1A56"/>
    <w:rsid w:val="008B1B2D"/>
    <w:rsid w:val="008B1B44"/>
    <w:rsid w:val="008B1B58"/>
    <w:rsid w:val="008B1DCD"/>
    <w:rsid w:val="008B1E75"/>
    <w:rsid w:val="008B215B"/>
    <w:rsid w:val="008B2247"/>
    <w:rsid w:val="008B2648"/>
    <w:rsid w:val="008B2862"/>
    <w:rsid w:val="008B29DF"/>
    <w:rsid w:val="008B2BF4"/>
    <w:rsid w:val="008B2DC0"/>
    <w:rsid w:val="008B2E4D"/>
    <w:rsid w:val="008B3459"/>
    <w:rsid w:val="008B3460"/>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ED5"/>
    <w:rsid w:val="008B5FE5"/>
    <w:rsid w:val="008B60F3"/>
    <w:rsid w:val="008B6368"/>
    <w:rsid w:val="008B63E8"/>
    <w:rsid w:val="008B6CD1"/>
    <w:rsid w:val="008B6E48"/>
    <w:rsid w:val="008B713C"/>
    <w:rsid w:val="008B7330"/>
    <w:rsid w:val="008B73AB"/>
    <w:rsid w:val="008B7419"/>
    <w:rsid w:val="008B76CE"/>
    <w:rsid w:val="008B775E"/>
    <w:rsid w:val="008B786E"/>
    <w:rsid w:val="008B7901"/>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22"/>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575"/>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230"/>
    <w:rsid w:val="008C5489"/>
    <w:rsid w:val="008C557C"/>
    <w:rsid w:val="008C5919"/>
    <w:rsid w:val="008C59AB"/>
    <w:rsid w:val="008C5A3F"/>
    <w:rsid w:val="008C5C5D"/>
    <w:rsid w:val="008C5C9B"/>
    <w:rsid w:val="008C5F34"/>
    <w:rsid w:val="008C5FA9"/>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B7D"/>
    <w:rsid w:val="008D0D14"/>
    <w:rsid w:val="008D0D8E"/>
    <w:rsid w:val="008D10FD"/>
    <w:rsid w:val="008D1203"/>
    <w:rsid w:val="008D122A"/>
    <w:rsid w:val="008D1246"/>
    <w:rsid w:val="008D1367"/>
    <w:rsid w:val="008D15B4"/>
    <w:rsid w:val="008D15FF"/>
    <w:rsid w:val="008D1662"/>
    <w:rsid w:val="008D19C0"/>
    <w:rsid w:val="008D1ADE"/>
    <w:rsid w:val="008D1C52"/>
    <w:rsid w:val="008D1E87"/>
    <w:rsid w:val="008D1F51"/>
    <w:rsid w:val="008D2134"/>
    <w:rsid w:val="008D23B1"/>
    <w:rsid w:val="008D2787"/>
    <w:rsid w:val="008D2B96"/>
    <w:rsid w:val="008D2CF5"/>
    <w:rsid w:val="008D2E09"/>
    <w:rsid w:val="008D2EEC"/>
    <w:rsid w:val="008D32A6"/>
    <w:rsid w:val="008D357E"/>
    <w:rsid w:val="008D3678"/>
    <w:rsid w:val="008D37BE"/>
    <w:rsid w:val="008D39EC"/>
    <w:rsid w:val="008D3B25"/>
    <w:rsid w:val="008D3C91"/>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EA9"/>
    <w:rsid w:val="008D6F67"/>
    <w:rsid w:val="008D6FC0"/>
    <w:rsid w:val="008D6FD8"/>
    <w:rsid w:val="008D702C"/>
    <w:rsid w:val="008D7550"/>
    <w:rsid w:val="008D77F2"/>
    <w:rsid w:val="008D7B93"/>
    <w:rsid w:val="008D7BA0"/>
    <w:rsid w:val="008D7DFA"/>
    <w:rsid w:val="008D7F88"/>
    <w:rsid w:val="008E0240"/>
    <w:rsid w:val="008E0477"/>
    <w:rsid w:val="008E05A5"/>
    <w:rsid w:val="008E05CD"/>
    <w:rsid w:val="008E05F8"/>
    <w:rsid w:val="008E0685"/>
    <w:rsid w:val="008E0709"/>
    <w:rsid w:val="008E0948"/>
    <w:rsid w:val="008E0A7F"/>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1C6"/>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0A4F"/>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9C5"/>
    <w:rsid w:val="00903AE2"/>
    <w:rsid w:val="00903E90"/>
    <w:rsid w:val="00903F62"/>
    <w:rsid w:val="009041AC"/>
    <w:rsid w:val="0090446A"/>
    <w:rsid w:val="00904529"/>
    <w:rsid w:val="0090492C"/>
    <w:rsid w:val="00904C88"/>
    <w:rsid w:val="00905046"/>
    <w:rsid w:val="009050E6"/>
    <w:rsid w:val="00905336"/>
    <w:rsid w:val="00905450"/>
    <w:rsid w:val="00905655"/>
    <w:rsid w:val="009057D8"/>
    <w:rsid w:val="00905828"/>
    <w:rsid w:val="00905AC5"/>
    <w:rsid w:val="00905D0F"/>
    <w:rsid w:val="00905EF5"/>
    <w:rsid w:val="00906001"/>
    <w:rsid w:val="009061FF"/>
    <w:rsid w:val="0090638E"/>
    <w:rsid w:val="009063CE"/>
    <w:rsid w:val="009063FC"/>
    <w:rsid w:val="0090643F"/>
    <w:rsid w:val="00906664"/>
    <w:rsid w:val="00906689"/>
    <w:rsid w:val="009069E8"/>
    <w:rsid w:val="00906A7E"/>
    <w:rsid w:val="00906B37"/>
    <w:rsid w:val="00906CEA"/>
    <w:rsid w:val="00906D5D"/>
    <w:rsid w:val="00906E4E"/>
    <w:rsid w:val="00906E6B"/>
    <w:rsid w:val="00906E7C"/>
    <w:rsid w:val="00906EB7"/>
    <w:rsid w:val="00906FDE"/>
    <w:rsid w:val="00907031"/>
    <w:rsid w:val="00907320"/>
    <w:rsid w:val="00907941"/>
    <w:rsid w:val="0090797E"/>
    <w:rsid w:val="00910285"/>
    <w:rsid w:val="009104D3"/>
    <w:rsid w:val="0091061F"/>
    <w:rsid w:val="00910638"/>
    <w:rsid w:val="009106F5"/>
    <w:rsid w:val="0091081D"/>
    <w:rsid w:val="0091099A"/>
    <w:rsid w:val="00910B2A"/>
    <w:rsid w:val="0091111A"/>
    <w:rsid w:val="00911166"/>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AF7"/>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339"/>
    <w:rsid w:val="0091540E"/>
    <w:rsid w:val="009156C0"/>
    <w:rsid w:val="00915703"/>
    <w:rsid w:val="00915802"/>
    <w:rsid w:val="0091589C"/>
    <w:rsid w:val="009158E7"/>
    <w:rsid w:val="009159FE"/>
    <w:rsid w:val="00915BB5"/>
    <w:rsid w:val="00915DD8"/>
    <w:rsid w:val="00915DDE"/>
    <w:rsid w:val="00915E6E"/>
    <w:rsid w:val="00915E73"/>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84E"/>
    <w:rsid w:val="0092097B"/>
    <w:rsid w:val="009209E8"/>
    <w:rsid w:val="00920A07"/>
    <w:rsid w:val="00920AA7"/>
    <w:rsid w:val="00921046"/>
    <w:rsid w:val="009210BC"/>
    <w:rsid w:val="0092112F"/>
    <w:rsid w:val="00921331"/>
    <w:rsid w:val="009214D7"/>
    <w:rsid w:val="00921623"/>
    <w:rsid w:val="00921731"/>
    <w:rsid w:val="00921737"/>
    <w:rsid w:val="0092185F"/>
    <w:rsid w:val="0092194E"/>
    <w:rsid w:val="00921BA4"/>
    <w:rsid w:val="00921C4B"/>
    <w:rsid w:val="00922040"/>
    <w:rsid w:val="00922077"/>
    <w:rsid w:val="0092241A"/>
    <w:rsid w:val="009224B9"/>
    <w:rsid w:val="0092252D"/>
    <w:rsid w:val="00922797"/>
    <w:rsid w:val="00922889"/>
    <w:rsid w:val="00922928"/>
    <w:rsid w:val="00922953"/>
    <w:rsid w:val="0092295B"/>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CA"/>
    <w:rsid w:val="00923EA9"/>
    <w:rsid w:val="009240FD"/>
    <w:rsid w:val="0092417A"/>
    <w:rsid w:val="00924399"/>
    <w:rsid w:val="0092446D"/>
    <w:rsid w:val="009245ED"/>
    <w:rsid w:val="009247C0"/>
    <w:rsid w:val="00924A20"/>
    <w:rsid w:val="00924BF2"/>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E41"/>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D8B"/>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804"/>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6FE"/>
    <w:rsid w:val="00935A08"/>
    <w:rsid w:val="00935A0C"/>
    <w:rsid w:val="00935A67"/>
    <w:rsid w:val="00935A94"/>
    <w:rsid w:val="00935C88"/>
    <w:rsid w:val="00935CDA"/>
    <w:rsid w:val="00935F6D"/>
    <w:rsid w:val="0093608C"/>
    <w:rsid w:val="009365A8"/>
    <w:rsid w:val="00936696"/>
    <w:rsid w:val="00936749"/>
    <w:rsid w:val="009368D7"/>
    <w:rsid w:val="00936980"/>
    <w:rsid w:val="009369B8"/>
    <w:rsid w:val="00936CC1"/>
    <w:rsid w:val="00936DA0"/>
    <w:rsid w:val="00936E01"/>
    <w:rsid w:val="00936E3E"/>
    <w:rsid w:val="00936FF1"/>
    <w:rsid w:val="00937097"/>
    <w:rsid w:val="009370C4"/>
    <w:rsid w:val="009372F8"/>
    <w:rsid w:val="0093744B"/>
    <w:rsid w:val="009376A0"/>
    <w:rsid w:val="009376E9"/>
    <w:rsid w:val="009376EF"/>
    <w:rsid w:val="0093770C"/>
    <w:rsid w:val="009379C3"/>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31A"/>
    <w:rsid w:val="00947703"/>
    <w:rsid w:val="0094781E"/>
    <w:rsid w:val="00947865"/>
    <w:rsid w:val="00947A41"/>
    <w:rsid w:val="00947A8C"/>
    <w:rsid w:val="00947B41"/>
    <w:rsid w:val="00947E48"/>
    <w:rsid w:val="00947F3B"/>
    <w:rsid w:val="00947F8A"/>
    <w:rsid w:val="009500BD"/>
    <w:rsid w:val="00950503"/>
    <w:rsid w:val="00950B63"/>
    <w:rsid w:val="00950D8C"/>
    <w:rsid w:val="00950F99"/>
    <w:rsid w:val="009517A6"/>
    <w:rsid w:val="0095187A"/>
    <w:rsid w:val="00951A27"/>
    <w:rsid w:val="00951B3D"/>
    <w:rsid w:val="00951BA2"/>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23A"/>
    <w:rsid w:val="0095431F"/>
    <w:rsid w:val="00954440"/>
    <w:rsid w:val="00954451"/>
    <w:rsid w:val="009544A9"/>
    <w:rsid w:val="00954609"/>
    <w:rsid w:val="009547AB"/>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2D"/>
    <w:rsid w:val="0095784F"/>
    <w:rsid w:val="009578E1"/>
    <w:rsid w:val="00957A08"/>
    <w:rsid w:val="00957C32"/>
    <w:rsid w:val="00957CB3"/>
    <w:rsid w:val="00957D60"/>
    <w:rsid w:val="00957DD9"/>
    <w:rsid w:val="00960099"/>
    <w:rsid w:val="00960127"/>
    <w:rsid w:val="0096020F"/>
    <w:rsid w:val="0096027A"/>
    <w:rsid w:val="009602F1"/>
    <w:rsid w:val="0096031D"/>
    <w:rsid w:val="009603A6"/>
    <w:rsid w:val="00960463"/>
    <w:rsid w:val="009604ED"/>
    <w:rsid w:val="00960629"/>
    <w:rsid w:val="0096084B"/>
    <w:rsid w:val="00960918"/>
    <w:rsid w:val="00960A97"/>
    <w:rsid w:val="00960AAF"/>
    <w:rsid w:val="00960C25"/>
    <w:rsid w:val="00960C86"/>
    <w:rsid w:val="00960D51"/>
    <w:rsid w:val="00960DE3"/>
    <w:rsid w:val="00960DEF"/>
    <w:rsid w:val="00960EAD"/>
    <w:rsid w:val="00960F04"/>
    <w:rsid w:val="00961619"/>
    <w:rsid w:val="00961B2F"/>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6F7"/>
    <w:rsid w:val="009637E3"/>
    <w:rsid w:val="00963862"/>
    <w:rsid w:val="0096386F"/>
    <w:rsid w:val="00963A41"/>
    <w:rsid w:val="00963AD3"/>
    <w:rsid w:val="00963C5A"/>
    <w:rsid w:val="00963FC0"/>
    <w:rsid w:val="0096424D"/>
    <w:rsid w:val="009642A2"/>
    <w:rsid w:val="00964303"/>
    <w:rsid w:val="0096434A"/>
    <w:rsid w:val="00964399"/>
    <w:rsid w:val="009646C9"/>
    <w:rsid w:val="00964817"/>
    <w:rsid w:val="00964AE6"/>
    <w:rsid w:val="00964CA6"/>
    <w:rsid w:val="00964E28"/>
    <w:rsid w:val="00964F20"/>
    <w:rsid w:val="00964F32"/>
    <w:rsid w:val="00965004"/>
    <w:rsid w:val="00965104"/>
    <w:rsid w:val="00965124"/>
    <w:rsid w:val="009652DD"/>
    <w:rsid w:val="00965478"/>
    <w:rsid w:val="00965B54"/>
    <w:rsid w:val="00965B5E"/>
    <w:rsid w:val="00965F04"/>
    <w:rsid w:val="00965F3D"/>
    <w:rsid w:val="00966257"/>
    <w:rsid w:val="00966443"/>
    <w:rsid w:val="009664B3"/>
    <w:rsid w:val="0096670C"/>
    <w:rsid w:val="00966717"/>
    <w:rsid w:val="009668FA"/>
    <w:rsid w:val="00966C5A"/>
    <w:rsid w:val="00966DC0"/>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889"/>
    <w:rsid w:val="00971ABA"/>
    <w:rsid w:val="00971BE1"/>
    <w:rsid w:val="00971F25"/>
    <w:rsid w:val="00971F93"/>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09A"/>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194"/>
    <w:rsid w:val="009761F0"/>
    <w:rsid w:val="00976385"/>
    <w:rsid w:val="009763A9"/>
    <w:rsid w:val="0097666E"/>
    <w:rsid w:val="00976734"/>
    <w:rsid w:val="00976787"/>
    <w:rsid w:val="00976901"/>
    <w:rsid w:val="00976A0D"/>
    <w:rsid w:val="00976A5A"/>
    <w:rsid w:val="00976A80"/>
    <w:rsid w:val="00976BD2"/>
    <w:rsid w:val="00976F10"/>
    <w:rsid w:val="00976FD6"/>
    <w:rsid w:val="00977463"/>
    <w:rsid w:val="009775D1"/>
    <w:rsid w:val="009778B2"/>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719"/>
    <w:rsid w:val="00981ACF"/>
    <w:rsid w:val="00981C62"/>
    <w:rsid w:val="00981CA9"/>
    <w:rsid w:val="00981E2B"/>
    <w:rsid w:val="00981E43"/>
    <w:rsid w:val="0098239B"/>
    <w:rsid w:val="00982487"/>
    <w:rsid w:val="009825F7"/>
    <w:rsid w:val="00982932"/>
    <w:rsid w:val="00982B33"/>
    <w:rsid w:val="00982B35"/>
    <w:rsid w:val="00982B6C"/>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9FB"/>
    <w:rsid w:val="00984A5A"/>
    <w:rsid w:val="0098511C"/>
    <w:rsid w:val="00985388"/>
    <w:rsid w:val="009853D3"/>
    <w:rsid w:val="00985413"/>
    <w:rsid w:val="009854B4"/>
    <w:rsid w:val="00985556"/>
    <w:rsid w:val="0098556A"/>
    <w:rsid w:val="009855D3"/>
    <w:rsid w:val="009857AC"/>
    <w:rsid w:val="0098589A"/>
    <w:rsid w:val="00985909"/>
    <w:rsid w:val="00985966"/>
    <w:rsid w:val="00985A63"/>
    <w:rsid w:val="00985C46"/>
    <w:rsid w:val="00985CFA"/>
    <w:rsid w:val="00985E62"/>
    <w:rsid w:val="00985FB4"/>
    <w:rsid w:val="00986077"/>
    <w:rsid w:val="0098611F"/>
    <w:rsid w:val="0098615F"/>
    <w:rsid w:val="00986279"/>
    <w:rsid w:val="00986395"/>
    <w:rsid w:val="009865E1"/>
    <w:rsid w:val="00986603"/>
    <w:rsid w:val="0098669E"/>
    <w:rsid w:val="00986716"/>
    <w:rsid w:val="00986745"/>
    <w:rsid w:val="00986B85"/>
    <w:rsid w:val="00986CBA"/>
    <w:rsid w:val="00986DBD"/>
    <w:rsid w:val="00987094"/>
    <w:rsid w:val="00987343"/>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06"/>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3516"/>
    <w:rsid w:val="0099358B"/>
    <w:rsid w:val="0099362B"/>
    <w:rsid w:val="0099368F"/>
    <w:rsid w:val="0099397E"/>
    <w:rsid w:val="00993A2F"/>
    <w:rsid w:val="00993B1E"/>
    <w:rsid w:val="00993B2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183"/>
    <w:rsid w:val="009A027B"/>
    <w:rsid w:val="009A0378"/>
    <w:rsid w:val="009A050F"/>
    <w:rsid w:val="009A05F6"/>
    <w:rsid w:val="009A074B"/>
    <w:rsid w:val="009A0766"/>
    <w:rsid w:val="009A08FA"/>
    <w:rsid w:val="009A0D00"/>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CB4"/>
    <w:rsid w:val="009A1D8F"/>
    <w:rsid w:val="009A1EFD"/>
    <w:rsid w:val="009A20AF"/>
    <w:rsid w:val="009A20BF"/>
    <w:rsid w:val="009A2602"/>
    <w:rsid w:val="009A276A"/>
    <w:rsid w:val="009A282A"/>
    <w:rsid w:val="009A2995"/>
    <w:rsid w:val="009A2E64"/>
    <w:rsid w:val="009A2EF9"/>
    <w:rsid w:val="009A2F6A"/>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BE2"/>
    <w:rsid w:val="009A4E3C"/>
    <w:rsid w:val="009A50FF"/>
    <w:rsid w:val="009A5140"/>
    <w:rsid w:val="009A514F"/>
    <w:rsid w:val="009A527F"/>
    <w:rsid w:val="009A53C8"/>
    <w:rsid w:val="009A53CC"/>
    <w:rsid w:val="009A540F"/>
    <w:rsid w:val="009A542C"/>
    <w:rsid w:val="009A5501"/>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1D3"/>
    <w:rsid w:val="009B02EE"/>
    <w:rsid w:val="009B0AA8"/>
    <w:rsid w:val="009B0BA9"/>
    <w:rsid w:val="009B0DEB"/>
    <w:rsid w:val="009B1007"/>
    <w:rsid w:val="009B1148"/>
    <w:rsid w:val="009B11A3"/>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11D"/>
    <w:rsid w:val="009B21AE"/>
    <w:rsid w:val="009B2551"/>
    <w:rsid w:val="009B255B"/>
    <w:rsid w:val="009B2564"/>
    <w:rsid w:val="009B2579"/>
    <w:rsid w:val="009B2B84"/>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DDE"/>
    <w:rsid w:val="009B4ED2"/>
    <w:rsid w:val="009B4F05"/>
    <w:rsid w:val="009B4F40"/>
    <w:rsid w:val="009B5226"/>
    <w:rsid w:val="009B54D9"/>
    <w:rsid w:val="009B5668"/>
    <w:rsid w:val="009B5703"/>
    <w:rsid w:val="009B5CCD"/>
    <w:rsid w:val="009B5D14"/>
    <w:rsid w:val="009B5E83"/>
    <w:rsid w:val="009B63C5"/>
    <w:rsid w:val="009B6771"/>
    <w:rsid w:val="009B67DD"/>
    <w:rsid w:val="009B67F4"/>
    <w:rsid w:val="009B6950"/>
    <w:rsid w:val="009B6C85"/>
    <w:rsid w:val="009B6CB3"/>
    <w:rsid w:val="009B70B2"/>
    <w:rsid w:val="009B7360"/>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8BA"/>
    <w:rsid w:val="009C2932"/>
    <w:rsid w:val="009C2B03"/>
    <w:rsid w:val="009C2C73"/>
    <w:rsid w:val="009C2DB4"/>
    <w:rsid w:val="009C2E2D"/>
    <w:rsid w:val="009C2F16"/>
    <w:rsid w:val="009C304A"/>
    <w:rsid w:val="009C3096"/>
    <w:rsid w:val="009C31C7"/>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38"/>
    <w:rsid w:val="009C4A6A"/>
    <w:rsid w:val="009C4CBC"/>
    <w:rsid w:val="009C4CCA"/>
    <w:rsid w:val="009C4DF4"/>
    <w:rsid w:val="009C4EB7"/>
    <w:rsid w:val="009C4ED0"/>
    <w:rsid w:val="009C5103"/>
    <w:rsid w:val="009C5118"/>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61"/>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5A"/>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C2"/>
    <w:rsid w:val="009D7F6E"/>
    <w:rsid w:val="009E0298"/>
    <w:rsid w:val="009E0349"/>
    <w:rsid w:val="009E0367"/>
    <w:rsid w:val="009E06D7"/>
    <w:rsid w:val="009E078F"/>
    <w:rsid w:val="009E0C00"/>
    <w:rsid w:val="009E0E19"/>
    <w:rsid w:val="009E0F84"/>
    <w:rsid w:val="009E110F"/>
    <w:rsid w:val="009E1130"/>
    <w:rsid w:val="009E165C"/>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608"/>
    <w:rsid w:val="009E5730"/>
    <w:rsid w:val="009E596C"/>
    <w:rsid w:val="009E597D"/>
    <w:rsid w:val="009E5ACD"/>
    <w:rsid w:val="009E5B0E"/>
    <w:rsid w:val="009E5C0D"/>
    <w:rsid w:val="009E5D96"/>
    <w:rsid w:val="009E5E6C"/>
    <w:rsid w:val="009E6414"/>
    <w:rsid w:val="009E680E"/>
    <w:rsid w:val="009E6885"/>
    <w:rsid w:val="009E691C"/>
    <w:rsid w:val="009E6CF4"/>
    <w:rsid w:val="009E6DDD"/>
    <w:rsid w:val="009E6E90"/>
    <w:rsid w:val="009E6FDD"/>
    <w:rsid w:val="009E7084"/>
    <w:rsid w:val="009E7203"/>
    <w:rsid w:val="009E72B4"/>
    <w:rsid w:val="009E73CA"/>
    <w:rsid w:val="009E753A"/>
    <w:rsid w:val="009E7896"/>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C6"/>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ADF"/>
    <w:rsid w:val="009F4C2A"/>
    <w:rsid w:val="009F4FDB"/>
    <w:rsid w:val="009F50BA"/>
    <w:rsid w:val="009F527D"/>
    <w:rsid w:val="009F52C8"/>
    <w:rsid w:val="009F5431"/>
    <w:rsid w:val="009F545B"/>
    <w:rsid w:val="009F576C"/>
    <w:rsid w:val="009F576F"/>
    <w:rsid w:val="009F595E"/>
    <w:rsid w:val="009F5CB1"/>
    <w:rsid w:val="009F5CC6"/>
    <w:rsid w:val="009F5D74"/>
    <w:rsid w:val="009F6373"/>
    <w:rsid w:val="009F6738"/>
    <w:rsid w:val="009F67D7"/>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455"/>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56B"/>
    <w:rsid w:val="00A038BF"/>
    <w:rsid w:val="00A03C13"/>
    <w:rsid w:val="00A03C5B"/>
    <w:rsid w:val="00A03CE9"/>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4F90"/>
    <w:rsid w:val="00A0517E"/>
    <w:rsid w:val="00A051A6"/>
    <w:rsid w:val="00A051EF"/>
    <w:rsid w:val="00A052DE"/>
    <w:rsid w:val="00A0540F"/>
    <w:rsid w:val="00A055EE"/>
    <w:rsid w:val="00A05C0D"/>
    <w:rsid w:val="00A062FE"/>
    <w:rsid w:val="00A063E8"/>
    <w:rsid w:val="00A0645B"/>
    <w:rsid w:val="00A069E5"/>
    <w:rsid w:val="00A06A1B"/>
    <w:rsid w:val="00A06B65"/>
    <w:rsid w:val="00A06B70"/>
    <w:rsid w:val="00A06D9A"/>
    <w:rsid w:val="00A06E5B"/>
    <w:rsid w:val="00A070E5"/>
    <w:rsid w:val="00A071E0"/>
    <w:rsid w:val="00A074B0"/>
    <w:rsid w:val="00A076F5"/>
    <w:rsid w:val="00A07897"/>
    <w:rsid w:val="00A0789F"/>
    <w:rsid w:val="00A078E1"/>
    <w:rsid w:val="00A07C49"/>
    <w:rsid w:val="00A07F24"/>
    <w:rsid w:val="00A10014"/>
    <w:rsid w:val="00A1005C"/>
    <w:rsid w:val="00A1013B"/>
    <w:rsid w:val="00A10165"/>
    <w:rsid w:val="00A1018B"/>
    <w:rsid w:val="00A103A3"/>
    <w:rsid w:val="00A103D0"/>
    <w:rsid w:val="00A104A6"/>
    <w:rsid w:val="00A10547"/>
    <w:rsid w:val="00A10958"/>
    <w:rsid w:val="00A10AA7"/>
    <w:rsid w:val="00A10B44"/>
    <w:rsid w:val="00A10BF3"/>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4538"/>
    <w:rsid w:val="00A1505D"/>
    <w:rsid w:val="00A15076"/>
    <w:rsid w:val="00A150C2"/>
    <w:rsid w:val="00A150CA"/>
    <w:rsid w:val="00A1513F"/>
    <w:rsid w:val="00A15AFB"/>
    <w:rsid w:val="00A15B7C"/>
    <w:rsid w:val="00A15D1E"/>
    <w:rsid w:val="00A15D6C"/>
    <w:rsid w:val="00A15D8A"/>
    <w:rsid w:val="00A15E0D"/>
    <w:rsid w:val="00A15ECA"/>
    <w:rsid w:val="00A15F71"/>
    <w:rsid w:val="00A15F78"/>
    <w:rsid w:val="00A1610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0F"/>
    <w:rsid w:val="00A243EB"/>
    <w:rsid w:val="00A244AC"/>
    <w:rsid w:val="00A2453E"/>
    <w:rsid w:val="00A24652"/>
    <w:rsid w:val="00A24675"/>
    <w:rsid w:val="00A24767"/>
    <w:rsid w:val="00A2481D"/>
    <w:rsid w:val="00A24A07"/>
    <w:rsid w:val="00A24A86"/>
    <w:rsid w:val="00A24B90"/>
    <w:rsid w:val="00A24C05"/>
    <w:rsid w:val="00A24E71"/>
    <w:rsid w:val="00A24EA9"/>
    <w:rsid w:val="00A25311"/>
    <w:rsid w:val="00A25436"/>
    <w:rsid w:val="00A2559E"/>
    <w:rsid w:val="00A259AE"/>
    <w:rsid w:val="00A25A04"/>
    <w:rsid w:val="00A25A33"/>
    <w:rsid w:val="00A2651F"/>
    <w:rsid w:val="00A265BE"/>
    <w:rsid w:val="00A26738"/>
    <w:rsid w:val="00A267A0"/>
    <w:rsid w:val="00A268B1"/>
    <w:rsid w:val="00A26A73"/>
    <w:rsid w:val="00A26B75"/>
    <w:rsid w:val="00A26C90"/>
    <w:rsid w:val="00A26D2F"/>
    <w:rsid w:val="00A26D4E"/>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59"/>
    <w:rsid w:val="00A31B95"/>
    <w:rsid w:val="00A31BBB"/>
    <w:rsid w:val="00A31C29"/>
    <w:rsid w:val="00A31CC5"/>
    <w:rsid w:val="00A31DD4"/>
    <w:rsid w:val="00A31F9C"/>
    <w:rsid w:val="00A32055"/>
    <w:rsid w:val="00A32100"/>
    <w:rsid w:val="00A322E4"/>
    <w:rsid w:val="00A322E5"/>
    <w:rsid w:val="00A3292D"/>
    <w:rsid w:val="00A32950"/>
    <w:rsid w:val="00A32B5B"/>
    <w:rsid w:val="00A32BC8"/>
    <w:rsid w:val="00A32C34"/>
    <w:rsid w:val="00A32C3E"/>
    <w:rsid w:val="00A32C94"/>
    <w:rsid w:val="00A32D89"/>
    <w:rsid w:val="00A32E14"/>
    <w:rsid w:val="00A32F62"/>
    <w:rsid w:val="00A32FA5"/>
    <w:rsid w:val="00A330D2"/>
    <w:rsid w:val="00A331AB"/>
    <w:rsid w:val="00A331F7"/>
    <w:rsid w:val="00A334E4"/>
    <w:rsid w:val="00A334F9"/>
    <w:rsid w:val="00A33509"/>
    <w:rsid w:val="00A33540"/>
    <w:rsid w:val="00A337E8"/>
    <w:rsid w:val="00A33B70"/>
    <w:rsid w:val="00A33C22"/>
    <w:rsid w:val="00A34126"/>
    <w:rsid w:val="00A34291"/>
    <w:rsid w:val="00A3481F"/>
    <w:rsid w:val="00A34AB8"/>
    <w:rsid w:val="00A34BE1"/>
    <w:rsid w:val="00A34D5F"/>
    <w:rsid w:val="00A35256"/>
    <w:rsid w:val="00A353D3"/>
    <w:rsid w:val="00A355E1"/>
    <w:rsid w:val="00A356C0"/>
    <w:rsid w:val="00A35DAA"/>
    <w:rsid w:val="00A35E73"/>
    <w:rsid w:val="00A35E8A"/>
    <w:rsid w:val="00A35FB8"/>
    <w:rsid w:val="00A35FFE"/>
    <w:rsid w:val="00A362F7"/>
    <w:rsid w:val="00A36457"/>
    <w:rsid w:val="00A36839"/>
    <w:rsid w:val="00A36967"/>
    <w:rsid w:val="00A369ED"/>
    <w:rsid w:val="00A36DA5"/>
    <w:rsid w:val="00A36DE8"/>
    <w:rsid w:val="00A36F79"/>
    <w:rsid w:val="00A371F2"/>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D84"/>
    <w:rsid w:val="00A42E16"/>
    <w:rsid w:val="00A42F1A"/>
    <w:rsid w:val="00A42F99"/>
    <w:rsid w:val="00A430D2"/>
    <w:rsid w:val="00A43101"/>
    <w:rsid w:val="00A43195"/>
    <w:rsid w:val="00A4322B"/>
    <w:rsid w:val="00A433BF"/>
    <w:rsid w:val="00A434D1"/>
    <w:rsid w:val="00A43698"/>
    <w:rsid w:val="00A4385A"/>
    <w:rsid w:val="00A43861"/>
    <w:rsid w:val="00A43ABB"/>
    <w:rsid w:val="00A43CDC"/>
    <w:rsid w:val="00A43CFE"/>
    <w:rsid w:val="00A44123"/>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478"/>
    <w:rsid w:val="00A46534"/>
    <w:rsid w:val="00A4668F"/>
    <w:rsid w:val="00A466E8"/>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812"/>
    <w:rsid w:val="00A50944"/>
    <w:rsid w:val="00A509AE"/>
    <w:rsid w:val="00A50A4D"/>
    <w:rsid w:val="00A50B16"/>
    <w:rsid w:val="00A50C00"/>
    <w:rsid w:val="00A50E72"/>
    <w:rsid w:val="00A51035"/>
    <w:rsid w:val="00A510A3"/>
    <w:rsid w:val="00A5173A"/>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29"/>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3FAD"/>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61D"/>
    <w:rsid w:val="00A56BA6"/>
    <w:rsid w:val="00A56C1C"/>
    <w:rsid w:val="00A56CD8"/>
    <w:rsid w:val="00A56E45"/>
    <w:rsid w:val="00A57060"/>
    <w:rsid w:val="00A57207"/>
    <w:rsid w:val="00A57219"/>
    <w:rsid w:val="00A57529"/>
    <w:rsid w:val="00A57770"/>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522"/>
    <w:rsid w:val="00A61635"/>
    <w:rsid w:val="00A61813"/>
    <w:rsid w:val="00A619E6"/>
    <w:rsid w:val="00A61A32"/>
    <w:rsid w:val="00A61BCA"/>
    <w:rsid w:val="00A61E4D"/>
    <w:rsid w:val="00A61E7B"/>
    <w:rsid w:val="00A622FF"/>
    <w:rsid w:val="00A623DE"/>
    <w:rsid w:val="00A62530"/>
    <w:rsid w:val="00A627D5"/>
    <w:rsid w:val="00A6280F"/>
    <w:rsid w:val="00A62AC1"/>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521"/>
    <w:rsid w:val="00A64B5A"/>
    <w:rsid w:val="00A64B6F"/>
    <w:rsid w:val="00A64B96"/>
    <w:rsid w:val="00A64BC5"/>
    <w:rsid w:val="00A64BE3"/>
    <w:rsid w:val="00A64C5B"/>
    <w:rsid w:val="00A64DD5"/>
    <w:rsid w:val="00A6503D"/>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63A"/>
    <w:rsid w:val="00A67AC2"/>
    <w:rsid w:val="00A67AE2"/>
    <w:rsid w:val="00A67BDA"/>
    <w:rsid w:val="00A67CCE"/>
    <w:rsid w:val="00A67E2E"/>
    <w:rsid w:val="00A70247"/>
    <w:rsid w:val="00A7028A"/>
    <w:rsid w:val="00A703C4"/>
    <w:rsid w:val="00A70756"/>
    <w:rsid w:val="00A7095C"/>
    <w:rsid w:val="00A70A08"/>
    <w:rsid w:val="00A70A7B"/>
    <w:rsid w:val="00A70C08"/>
    <w:rsid w:val="00A70EBA"/>
    <w:rsid w:val="00A70EC0"/>
    <w:rsid w:val="00A70EF7"/>
    <w:rsid w:val="00A70F07"/>
    <w:rsid w:val="00A70F0E"/>
    <w:rsid w:val="00A710B0"/>
    <w:rsid w:val="00A711CE"/>
    <w:rsid w:val="00A713F1"/>
    <w:rsid w:val="00A713F9"/>
    <w:rsid w:val="00A71415"/>
    <w:rsid w:val="00A716FB"/>
    <w:rsid w:val="00A71856"/>
    <w:rsid w:val="00A7194E"/>
    <w:rsid w:val="00A71A56"/>
    <w:rsid w:val="00A71E7F"/>
    <w:rsid w:val="00A71EB6"/>
    <w:rsid w:val="00A71F59"/>
    <w:rsid w:val="00A72120"/>
    <w:rsid w:val="00A72292"/>
    <w:rsid w:val="00A7252E"/>
    <w:rsid w:val="00A729B4"/>
    <w:rsid w:val="00A729D9"/>
    <w:rsid w:val="00A72A18"/>
    <w:rsid w:val="00A72E00"/>
    <w:rsid w:val="00A72F99"/>
    <w:rsid w:val="00A731DA"/>
    <w:rsid w:val="00A734B1"/>
    <w:rsid w:val="00A73589"/>
    <w:rsid w:val="00A735E6"/>
    <w:rsid w:val="00A73611"/>
    <w:rsid w:val="00A73677"/>
    <w:rsid w:val="00A736E3"/>
    <w:rsid w:val="00A739CF"/>
    <w:rsid w:val="00A73BA9"/>
    <w:rsid w:val="00A73CEB"/>
    <w:rsid w:val="00A73ECA"/>
    <w:rsid w:val="00A73FE7"/>
    <w:rsid w:val="00A7403C"/>
    <w:rsid w:val="00A74095"/>
    <w:rsid w:val="00A7419B"/>
    <w:rsid w:val="00A741BE"/>
    <w:rsid w:val="00A74282"/>
    <w:rsid w:val="00A7437E"/>
    <w:rsid w:val="00A74443"/>
    <w:rsid w:val="00A7463A"/>
    <w:rsid w:val="00A746A0"/>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0C"/>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C36"/>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01"/>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258"/>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808"/>
    <w:rsid w:val="00A96B3B"/>
    <w:rsid w:val="00A96BE7"/>
    <w:rsid w:val="00A96CAF"/>
    <w:rsid w:val="00A96EEC"/>
    <w:rsid w:val="00A96EF6"/>
    <w:rsid w:val="00A96F27"/>
    <w:rsid w:val="00A96F56"/>
    <w:rsid w:val="00A9707D"/>
    <w:rsid w:val="00A9709B"/>
    <w:rsid w:val="00A971DA"/>
    <w:rsid w:val="00A9748F"/>
    <w:rsid w:val="00A9751D"/>
    <w:rsid w:val="00A97577"/>
    <w:rsid w:val="00A97613"/>
    <w:rsid w:val="00A97623"/>
    <w:rsid w:val="00A9763D"/>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A7E"/>
    <w:rsid w:val="00AA21F4"/>
    <w:rsid w:val="00AA225D"/>
    <w:rsid w:val="00AA2375"/>
    <w:rsid w:val="00AA24CB"/>
    <w:rsid w:val="00AA280E"/>
    <w:rsid w:val="00AA28A6"/>
    <w:rsid w:val="00AA293F"/>
    <w:rsid w:val="00AA2CF8"/>
    <w:rsid w:val="00AA2D12"/>
    <w:rsid w:val="00AA306C"/>
    <w:rsid w:val="00AA36A2"/>
    <w:rsid w:val="00AA36BA"/>
    <w:rsid w:val="00AA3758"/>
    <w:rsid w:val="00AA39BD"/>
    <w:rsid w:val="00AA3A22"/>
    <w:rsid w:val="00AA3CC2"/>
    <w:rsid w:val="00AA40A4"/>
    <w:rsid w:val="00AA42E4"/>
    <w:rsid w:val="00AA4331"/>
    <w:rsid w:val="00AA4376"/>
    <w:rsid w:val="00AA43E1"/>
    <w:rsid w:val="00AA4472"/>
    <w:rsid w:val="00AA44D9"/>
    <w:rsid w:val="00AA4C1B"/>
    <w:rsid w:val="00AA4FCE"/>
    <w:rsid w:val="00AA5046"/>
    <w:rsid w:val="00AA5246"/>
    <w:rsid w:val="00AA5366"/>
    <w:rsid w:val="00AA5560"/>
    <w:rsid w:val="00AA5789"/>
    <w:rsid w:val="00AA593D"/>
    <w:rsid w:val="00AA5D1C"/>
    <w:rsid w:val="00AA5D3F"/>
    <w:rsid w:val="00AA5D99"/>
    <w:rsid w:val="00AA6377"/>
    <w:rsid w:val="00AA6455"/>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9EE"/>
    <w:rsid w:val="00AA7A2C"/>
    <w:rsid w:val="00AA7A31"/>
    <w:rsid w:val="00AA7C5C"/>
    <w:rsid w:val="00AA7E94"/>
    <w:rsid w:val="00AA7ED8"/>
    <w:rsid w:val="00AB001B"/>
    <w:rsid w:val="00AB02F6"/>
    <w:rsid w:val="00AB062D"/>
    <w:rsid w:val="00AB0697"/>
    <w:rsid w:val="00AB077A"/>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4D2"/>
    <w:rsid w:val="00AB35B9"/>
    <w:rsid w:val="00AB364C"/>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623"/>
    <w:rsid w:val="00AB5741"/>
    <w:rsid w:val="00AB5891"/>
    <w:rsid w:val="00AB5998"/>
    <w:rsid w:val="00AB59AA"/>
    <w:rsid w:val="00AB5A1A"/>
    <w:rsid w:val="00AB5AC5"/>
    <w:rsid w:val="00AB5C4A"/>
    <w:rsid w:val="00AB5C4F"/>
    <w:rsid w:val="00AB5D04"/>
    <w:rsid w:val="00AB5D61"/>
    <w:rsid w:val="00AB651F"/>
    <w:rsid w:val="00AB6575"/>
    <w:rsid w:val="00AB67D4"/>
    <w:rsid w:val="00AB695E"/>
    <w:rsid w:val="00AB6992"/>
    <w:rsid w:val="00AB6B14"/>
    <w:rsid w:val="00AB6B78"/>
    <w:rsid w:val="00AB6BD1"/>
    <w:rsid w:val="00AB6D9A"/>
    <w:rsid w:val="00AB6F3E"/>
    <w:rsid w:val="00AB704A"/>
    <w:rsid w:val="00AB72A9"/>
    <w:rsid w:val="00AB72F4"/>
    <w:rsid w:val="00AB758B"/>
    <w:rsid w:val="00AB759A"/>
    <w:rsid w:val="00AB76A3"/>
    <w:rsid w:val="00AB7B43"/>
    <w:rsid w:val="00AB7B4E"/>
    <w:rsid w:val="00AB7B93"/>
    <w:rsid w:val="00AB7BB0"/>
    <w:rsid w:val="00AB7DE3"/>
    <w:rsid w:val="00AB7DF9"/>
    <w:rsid w:val="00AB7EA3"/>
    <w:rsid w:val="00AB7FBE"/>
    <w:rsid w:val="00AC00D5"/>
    <w:rsid w:val="00AC013E"/>
    <w:rsid w:val="00AC0388"/>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331"/>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D6C"/>
    <w:rsid w:val="00AC5E27"/>
    <w:rsid w:val="00AC6022"/>
    <w:rsid w:val="00AC6108"/>
    <w:rsid w:val="00AC624A"/>
    <w:rsid w:val="00AC626A"/>
    <w:rsid w:val="00AC63B2"/>
    <w:rsid w:val="00AC63CA"/>
    <w:rsid w:val="00AC6523"/>
    <w:rsid w:val="00AC6A28"/>
    <w:rsid w:val="00AC6B03"/>
    <w:rsid w:val="00AC6D19"/>
    <w:rsid w:val="00AC6DE7"/>
    <w:rsid w:val="00AC6F73"/>
    <w:rsid w:val="00AC74AF"/>
    <w:rsid w:val="00AC74B4"/>
    <w:rsid w:val="00AC7518"/>
    <w:rsid w:val="00AC755C"/>
    <w:rsid w:val="00AC7686"/>
    <w:rsid w:val="00AC7B32"/>
    <w:rsid w:val="00AC7BD1"/>
    <w:rsid w:val="00AC7D88"/>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EFD"/>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3F1C"/>
    <w:rsid w:val="00AD3F60"/>
    <w:rsid w:val="00AD403F"/>
    <w:rsid w:val="00AD4661"/>
    <w:rsid w:val="00AD47FB"/>
    <w:rsid w:val="00AD49CB"/>
    <w:rsid w:val="00AD4D1B"/>
    <w:rsid w:val="00AD4F1D"/>
    <w:rsid w:val="00AD5048"/>
    <w:rsid w:val="00AD5144"/>
    <w:rsid w:val="00AD53A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C60"/>
    <w:rsid w:val="00AD6D64"/>
    <w:rsid w:val="00AD6DA6"/>
    <w:rsid w:val="00AD707D"/>
    <w:rsid w:val="00AD7133"/>
    <w:rsid w:val="00AD74BB"/>
    <w:rsid w:val="00AD7BE7"/>
    <w:rsid w:val="00AD7DB2"/>
    <w:rsid w:val="00AE0081"/>
    <w:rsid w:val="00AE0187"/>
    <w:rsid w:val="00AE01CE"/>
    <w:rsid w:val="00AE02FC"/>
    <w:rsid w:val="00AE03FC"/>
    <w:rsid w:val="00AE06C4"/>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51"/>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37D"/>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14"/>
    <w:rsid w:val="00AE77D2"/>
    <w:rsid w:val="00AE789E"/>
    <w:rsid w:val="00AE78BE"/>
    <w:rsid w:val="00AE792B"/>
    <w:rsid w:val="00AE797F"/>
    <w:rsid w:val="00AE7ABB"/>
    <w:rsid w:val="00AE7ADD"/>
    <w:rsid w:val="00AE7C31"/>
    <w:rsid w:val="00AE7CA7"/>
    <w:rsid w:val="00AE7D50"/>
    <w:rsid w:val="00AE7EBC"/>
    <w:rsid w:val="00AE7EE4"/>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A43"/>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BC8"/>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AC3"/>
    <w:rsid w:val="00AF7C49"/>
    <w:rsid w:val="00B000CE"/>
    <w:rsid w:val="00B0019B"/>
    <w:rsid w:val="00B004A7"/>
    <w:rsid w:val="00B004E6"/>
    <w:rsid w:val="00B00698"/>
    <w:rsid w:val="00B00862"/>
    <w:rsid w:val="00B00A52"/>
    <w:rsid w:val="00B00A70"/>
    <w:rsid w:val="00B00A78"/>
    <w:rsid w:val="00B00BDF"/>
    <w:rsid w:val="00B010EF"/>
    <w:rsid w:val="00B013DE"/>
    <w:rsid w:val="00B016E7"/>
    <w:rsid w:val="00B01807"/>
    <w:rsid w:val="00B0194D"/>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44E"/>
    <w:rsid w:val="00B03488"/>
    <w:rsid w:val="00B03608"/>
    <w:rsid w:val="00B03684"/>
    <w:rsid w:val="00B03918"/>
    <w:rsid w:val="00B0396B"/>
    <w:rsid w:val="00B03C02"/>
    <w:rsid w:val="00B03C26"/>
    <w:rsid w:val="00B03C6F"/>
    <w:rsid w:val="00B0409D"/>
    <w:rsid w:val="00B041BB"/>
    <w:rsid w:val="00B04238"/>
    <w:rsid w:val="00B04944"/>
    <w:rsid w:val="00B049D2"/>
    <w:rsid w:val="00B04A8B"/>
    <w:rsid w:val="00B04DCF"/>
    <w:rsid w:val="00B04FA3"/>
    <w:rsid w:val="00B0558C"/>
    <w:rsid w:val="00B05639"/>
    <w:rsid w:val="00B0568F"/>
    <w:rsid w:val="00B05755"/>
    <w:rsid w:val="00B05788"/>
    <w:rsid w:val="00B0584A"/>
    <w:rsid w:val="00B0590B"/>
    <w:rsid w:val="00B05AE2"/>
    <w:rsid w:val="00B05AFD"/>
    <w:rsid w:val="00B0605E"/>
    <w:rsid w:val="00B06255"/>
    <w:rsid w:val="00B065DD"/>
    <w:rsid w:val="00B0678E"/>
    <w:rsid w:val="00B06893"/>
    <w:rsid w:val="00B06D2C"/>
    <w:rsid w:val="00B07032"/>
    <w:rsid w:val="00B07183"/>
    <w:rsid w:val="00B078EA"/>
    <w:rsid w:val="00B07949"/>
    <w:rsid w:val="00B07AE4"/>
    <w:rsid w:val="00B101C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15"/>
    <w:rsid w:val="00B142E1"/>
    <w:rsid w:val="00B14617"/>
    <w:rsid w:val="00B1497D"/>
    <w:rsid w:val="00B14AC8"/>
    <w:rsid w:val="00B14AD6"/>
    <w:rsid w:val="00B14B02"/>
    <w:rsid w:val="00B14EDA"/>
    <w:rsid w:val="00B14F19"/>
    <w:rsid w:val="00B151B6"/>
    <w:rsid w:val="00B15500"/>
    <w:rsid w:val="00B15681"/>
    <w:rsid w:val="00B15969"/>
    <w:rsid w:val="00B15A32"/>
    <w:rsid w:val="00B15B41"/>
    <w:rsid w:val="00B15BDD"/>
    <w:rsid w:val="00B15FCC"/>
    <w:rsid w:val="00B161C6"/>
    <w:rsid w:val="00B161CE"/>
    <w:rsid w:val="00B16323"/>
    <w:rsid w:val="00B1649B"/>
    <w:rsid w:val="00B164A6"/>
    <w:rsid w:val="00B1661B"/>
    <w:rsid w:val="00B1676E"/>
    <w:rsid w:val="00B167EB"/>
    <w:rsid w:val="00B168D4"/>
    <w:rsid w:val="00B169D2"/>
    <w:rsid w:val="00B16D71"/>
    <w:rsid w:val="00B17140"/>
    <w:rsid w:val="00B17442"/>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A85"/>
    <w:rsid w:val="00B21BB4"/>
    <w:rsid w:val="00B21BFF"/>
    <w:rsid w:val="00B21CD8"/>
    <w:rsid w:val="00B21D1C"/>
    <w:rsid w:val="00B21D33"/>
    <w:rsid w:val="00B220A6"/>
    <w:rsid w:val="00B221A2"/>
    <w:rsid w:val="00B22344"/>
    <w:rsid w:val="00B22457"/>
    <w:rsid w:val="00B22582"/>
    <w:rsid w:val="00B2258B"/>
    <w:rsid w:val="00B22660"/>
    <w:rsid w:val="00B228F9"/>
    <w:rsid w:val="00B22939"/>
    <w:rsid w:val="00B22965"/>
    <w:rsid w:val="00B22AA6"/>
    <w:rsid w:val="00B22AB0"/>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62"/>
    <w:rsid w:val="00B300CF"/>
    <w:rsid w:val="00B3026E"/>
    <w:rsid w:val="00B3058B"/>
    <w:rsid w:val="00B30601"/>
    <w:rsid w:val="00B30689"/>
    <w:rsid w:val="00B30960"/>
    <w:rsid w:val="00B30ABF"/>
    <w:rsid w:val="00B31201"/>
    <w:rsid w:val="00B31280"/>
    <w:rsid w:val="00B3183B"/>
    <w:rsid w:val="00B318F3"/>
    <w:rsid w:val="00B319FC"/>
    <w:rsid w:val="00B31B10"/>
    <w:rsid w:val="00B31E5F"/>
    <w:rsid w:val="00B31E6C"/>
    <w:rsid w:val="00B31EBC"/>
    <w:rsid w:val="00B31EFC"/>
    <w:rsid w:val="00B31F22"/>
    <w:rsid w:val="00B32110"/>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589"/>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F1E"/>
    <w:rsid w:val="00B353D2"/>
    <w:rsid w:val="00B35596"/>
    <w:rsid w:val="00B356A0"/>
    <w:rsid w:val="00B35772"/>
    <w:rsid w:val="00B35B0B"/>
    <w:rsid w:val="00B35B3B"/>
    <w:rsid w:val="00B35E69"/>
    <w:rsid w:val="00B35F04"/>
    <w:rsid w:val="00B35FE9"/>
    <w:rsid w:val="00B36034"/>
    <w:rsid w:val="00B36040"/>
    <w:rsid w:val="00B3614C"/>
    <w:rsid w:val="00B3633E"/>
    <w:rsid w:val="00B36544"/>
    <w:rsid w:val="00B3681D"/>
    <w:rsid w:val="00B368C3"/>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0D"/>
    <w:rsid w:val="00B407E5"/>
    <w:rsid w:val="00B40A40"/>
    <w:rsid w:val="00B40B63"/>
    <w:rsid w:val="00B40BC2"/>
    <w:rsid w:val="00B41224"/>
    <w:rsid w:val="00B4123D"/>
    <w:rsid w:val="00B41287"/>
    <w:rsid w:val="00B412E3"/>
    <w:rsid w:val="00B41468"/>
    <w:rsid w:val="00B41711"/>
    <w:rsid w:val="00B4175F"/>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4C9"/>
    <w:rsid w:val="00B45672"/>
    <w:rsid w:val="00B45B5C"/>
    <w:rsid w:val="00B45B6F"/>
    <w:rsid w:val="00B45EF5"/>
    <w:rsid w:val="00B46141"/>
    <w:rsid w:val="00B462D7"/>
    <w:rsid w:val="00B4633D"/>
    <w:rsid w:val="00B4639A"/>
    <w:rsid w:val="00B46400"/>
    <w:rsid w:val="00B4667D"/>
    <w:rsid w:val="00B468E2"/>
    <w:rsid w:val="00B46A59"/>
    <w:rsid w:val="00B46B3E"/>
    <w:rsid w:val="00B4701A"/>
    <w:rsid w:val="00B47132"/>
    <w:rsid w:val="00B47783"/>
    <w:rsid w:val="00B47865"/>
    <w:rsid w:val="00B478C8"/>
    <w:rsid w:val="00B47A01"/>
    <w:rsid w:val="00B47DFD"/>
    <w:rsid w:val="00B47EFC"/>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2D14"/>
    <w:rsid w:val="00B52F95"/>
    <w:rsid w:val="00B53112"/>
    <w:rsid w:val="00B5327D"/>
    <w:rsid w:val="00B53331"/>
    <w:rsid w:val="00B533B7"/>
    <w:rsid w:val="00B53516"/>
    <w:rsid w:val="00B53591"/>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42E"/>
    <w:rsid w:val="00B55806"/>
    <w:rsid w:val="00B55972"/>
    <w:rsid w:val="00B559E3"/>
    <w:rsid w:val="00B55B99"/>
    <w:rsid w:val="00B55CF0"/>
    <w:rsid w:val="00B55DDB"/>
    <w:rsid w:val="00B55E0B"/>
    <w:rsid w:val="00B55F66"/>
    <w:rsid w:val="00B55FC3"/>
    <w:rsid w:val="00B56290"/>
    <w:rsid w:val="00B56325"/>
    <w:rsid w:val="00B56416"/>
    <w:rsid w:val="00B5646B"/>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0EF0"/>
    <w:rsid w:val="00B611B4"/>
    <w:rsid w:val="00B6123E"/>
    <w:rsid w:val="00B612E7"/>
    <w:rsid w:val="00B61765"/>
    <w:rsid w:val="00B61828"/>
    <w:rsid w:val="00B61941"/>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27"/>
    <w:rsid w:val="00B63F46"/>
    <w:rsid w:val="00B63F58"/>
    <w:rsid w:val="00B6427B"/>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E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BE"/>
    <w:rsid w:val="00B67BDD"/>
    <w:rsid w:val="00B67ED6"/>
    <w:rsid w:val="00B67EDA"/>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937"/>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50"/>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DD6"/>
    <w:rsid w:val="00B76E42"/>
    <w:rsid w:val="00B76E6F"/>
    <w:rsid w:val="00B76FB3"/>
    <w:rsid w:val="00B76FC9"/>
    <w:rsid w:val="00B7709A"/>
    <w:rsid w:val="00B7730D"/>
    <w:rsid w:val="00B774A0"/>
    <w:rsid w:val="00B7751D"/>
    <w:rsid w:val="00B776EA"/>
    <w:rsid w:val="00B777A7"/>
    <w:rsid w:val="00B77977"/>
    <w:rsid w:val="00B779A8"/>
    <w:rsid w:val="00B800BA"/>
    <w:rsid w:val="00B80214"/>
    <w:rsid w:val="00B802A8"/>
    <w:rsid w:val="00B8071A"/>
    <w:rsid w:val="00B80800"/>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39"/>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06D"/>
    <w:rsid w:val="00B872CD"/>
    <w:rsid w:val="00B87338"/>
    <w:rsid w:val="00B87431"/>
    <w:rsid w:val="00B8748F"/>
    <w:rsid w:val="00B8782D"/>
    <w:rsid w:val="00B87B76"/>
    <w:rsid w:val="00B87BBF"/>
    <w:rsid w:val="00B87D53"/>
    <w:rsid w:val="00B87DE2"/>
    <w:rsid w:val="00B87E25"/>
    <w:rsid w:val="00B90082"/>
    <w:rsid w:val="00B90478"/>
    <w:rsid w:val="00B904DB"/>
    <w:rsid w:val="00B9055D"/>
    <w:rsid w:val="00B905A0"/>
    <w:rsid w:val="00B905C3"/>
    <w:rsid w:val="00B905DD"/>
    <w:rsid w:val="00B9072C"/>
    <w:rsid w:val="00B9075C"/>
    <w:rsid w:val="00B909F8"/>
    <w:rsid w:val="00B90AC9"/>
    <w:rsid w:val="00B90BFC"/>
    <w:rsid w:val="00B90C5E"/>
    <w:rsid w:val="00B90D73"/>
    <w:rsid w:val="00B90DB8"/>
    <w:rsid w:val="00B9105E"/>
    <w:rsid w:val="00B912B8"/>
    <w:rsid w:val="00B913DA"/>
    <w:rsid w:val="00B91641"/>
    <w:rsid w:val="00B916E2"/>
    <w:rsid w:val="00B9172F"/>
    <w:rsid w:val="00B91897"/>
    <w:rsid w:val="00B9193C"/>
    <w:rsid w:val="00B91A0A"/>
    <w:rsid w:val="00B91D36"/>
    <w:rsid w:val="00B92010"/>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6C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3E"/>
    <w:rsid w:val="00B9795B"/>
    <w:rsid w:val="00B97C47"/>
    <w:rsid w:val="00B97E52"/>
    <w:rsid w:val="00B97E65"/>
    <w:rsid w:val="00B97E70"/>
    <w:rsid w:val="00B97EDA"/>
    <w:rsid w:val="00B97EDF"/>
    <w:rsid w:val="00B97F63"/>
    <w:rsid w:val="00BA0336"/>
    <w:rsid w:val="00BA03DB"/>
    <w:rsid w:val="00BA04B8"/>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DBD"/>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6C1"/>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2B"/>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D36"/>
    <w:rsid w:val="00BB1EB3"/>
    <w:rsid w:val="00BB1F8B"/>
    <w:rsid w:val="00BB205D"/>
    <w:rsid w:val="00BB2304"/>
    <w:rsid w:val="00BB236E"/>
    <w:rsid w:val="00BB23C9"/>
    <w:rsid w:val="00BB26E5"/>
    <w:rsid w:val="00BB2778"/>
    <w:rsid w:val="00BB2844"/>
    <w:rsid w:val="00BB2884"/>
    <w:rsid w:val="00BB29AC"/>
    <w:rsid w:val="00BB2B1D"/>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8D"/>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7DB"/>
    <w:rsid w:val="00BB6804"/>
    <w:rsid w:val="00BB68C2"/>
    <w:rsid w:val="00BB6A00"/>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33"/>
    <w:rsid w:val="00BB7FE1"/>
    <w:rsid w:val="00BC013F"/>
    <w:rsid w:val="00BC02F7"/>
    <w:rsid w:val="00BC0352"/>
    <w:rsid w:val="00BC0743"/>
    <w:rsid w:val="00BC09E2"/>
    <w:rsid w:val="00BC0B5B"/>
    <w:rsid w:val="00BC0B6A"/>
    <w:rsid w:val="00BC0B97"/>
    <w:rsid w:val="00BC0D8C"/>
    <w:rsid w:val="00BC0DC9"/>
    <w:rsid w:val="00BC0DD3"/>
    <w:rsid w:val="00BC0F03"/>
    <w:rsid w:val="00BC1137"/>
    <w:rsid w:val="00BC113E"/>
    <w:rsid w:val="00BC1326"/>
    <w:rsid w:val="00BC14FB"/>
    <w:rsid w:val="00BC1542"/>
    <w:rsid w:val="00BC1553"/>
    <w:rsid w:val="00BC1620"/>
    <w:rsid w:val="00BC16F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42C"/>
    <w:rsid w:val="00BC55B8"/>
    <w:rsid w:val="00BC55EC"/>
    <w:rsid w:val="00BC56AA"/>
    <w:rsid w:val="00BC589F"/>
    <w:rsid w:val="00BC58A7"/>
    <w:rsid w:val="00BC599E"/>
    <w:rsid w:val="00BC5E1D"/>
    <w:rsid w:val="00BC60A4"/>
    <w:rsid w:val="00BC622B"/>
    <w:rsid w:val="00BC634C"/>
    <w:rsid w:val="00BC64CF"/>
    <w:rsid w:val="00BC64DF"/>
    <w:rsid w:val="00BC6789"/>
    <w:rsid w:val="00BC67C8"/>
    <w:rsid w:val="00BC691C"/>
    <w:rsid w:val="00BC69D1"/>
    <w:rsid w:val="00BC6A7A"/>
    <w:rsid w:val="00BC6D4D"/>
    <w:rsid w:val="00BC6D8C"/>
    <w:rsid w:val="00BC7065"/>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1CFB"/>
    <w:rsid w:val="00BD2039"/>
    <w:rsid w:val="00BD2421"/>
    <w:rsid w:val="00BD249C"/>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0B"/>
    <w:rsid w:val="00BD355F"/>
    <w:rsid w:val="00BD361C"/>
    <w:rsid w:val="00BD3655"/>
    <w:rsid w:val="00BD38DB"/>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668"/>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C67"/>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20"/>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A6A"/>
    <w:rsid w:val="00BF0C14"/>
    <w:rsid w:val="00BF0CB6"/>
    <w:rsid w:val="00BF0E92"/>
    <w:rsid w:val="00BF0F39"/>
    <w:rsid w:val="00BF0FEF"/>
    <w:rsid w:val="00BF119B"/>
    <w:rsid w:val="00BF11DB"/>
    <w:rsid w:val="00BF1308"/>
    <w:rsid w:val="00BF13EE"/>
    <w:rsid w:val="00BF14F8"/>
    <w:rsid w:val="00BF1746"/>
    <w:rsid w:val="00BF17BE"/>
    <w:rsid w:val="00BF1828"/>
    <w:rsid w:val="00BF18FB"/>
    <w:rsid w:val="00BF19FB"/>
    <w:rsid w:val="00BF1B0F"/>
    <w:rsid w:val="00BF1E7E"/>
    <w:rsid w:val="00BF221B"/>
    <w:rsid w:val="00BF23DB"/>
    <w:rsid w:val="00BF241F"/>
    <w:rsid w:val="00BF27AE"/>
    <w:rsid w:val="00BF2AD7"/>
    <w:rsid w:val="00BF2BD0"/>
    <w:rsid w:val="00BF2C3C"/>
    <w:rsid w:val="00BF2F30"/>
    <w:rsid w:val="00BF2F9C"/>
    <w:rsid w:val="00BF301A"/>
    <w:rsid w:val="00BF3172"/>
    <w:rsid w:val="00BF3287"/>
    <w:rsid w:val="00BF32C6"/>
    <w:rsid w:val="00BF331B"/>
    <w:rsid w:val="00BF361B"/>
    <w:rsid w:val="00BF36A2"/>
    <w:rsid w:val="00BF3A43"/>
    <w:rsid w:val="00BF3AC0"/>
    <w:rsid w:val="00BF3D50"/>
    <w:rsid w:val="00BF3F4E"/>
    <w:rsid w:val="00BF4224"/>
    <w:rsid w:val="00BF455F"/>
    <w:rsid w:val="00BF457F"/>
    <w:rsid w:val="00BF4622"/>
    <w:rsid w:val="00BF4694"/>
    <w:rsid w:val="00BF4B15"/>
    <w:rsid w:val="00BF4B57"/>
    <w:rsid w:val="00BF5361"/>
    <w:rsid w:val="00BF5486"/>
    <w:rsid w:val="00BF5491"/>
    <w:rsid w:val="00BF54F9"/>
    <w:rsid w:val="00BF5727"/>
    <w:rsid w:val="00BF5876"/>
    <w:rsid w:val="00BF5A42"/>
    <w:rsid w:val="00BF5A81"/>
    <w:rsid w:val="00BF5CD3"/>
    <w:rsid w:val="00BF5F5D"/>
    <w:rsid w:val="00BF6657"/>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433"/>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5F"/>
    <w:rsid w:val="00C05AF3"/>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00"/>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186"/>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08E"/>
    <w:rsid w:val="00C21300"/>
    <w:rsid w:val="00C21381"/>
    <w:rsid w:val="00C213E2"/>
    <w:rsid w:val="00C2157B"/>
    <w:rsid w:val="00C2172A"/>
    <w:rsid w:val="00C2173A"/>
    <w:rsid w:val="00C21997"/>
    <w:rsid w:val="00C21EF0"/>
    <w:rsid w:val="00C21FDE"/>
    <w:rsid w:val="00C2225B"/>
    <w:rsid w:val="00C2233A"/>
    <w:rsid w:val="00C22444"/>
    <w:rsid w:val="00C2256D"/>
    <w:rsid w:val="00C22855"/>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04"/>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80F"/>
    <w:rsid w:val="00C30A45"/>
    <w:rsid w:val="00C30B6E"/>
    <w:rsid w:val="00C30C4B"/>
    <w:rsid w:val="00C30C73"/>
    <w:rsid w:val="00C30CA4"/>
    <w:rsid w:val="00C30DD9"/>
    <w:rsid w:val="00C30E26"/>
    <w:rsid w:val="00C30E5F"/>
    <w:rsid w:val="00C3103C"/>
    <w:rsid w:val="00C31289"/>
    <w:rsid w:val="00C31972"/>
    <w:rsid w:val="00C319B4"/>
    <w:rsid w:val="00C319F3"/>
    <w:rsid w:val="00C31AEB"/>
    <w:rsid w:val="00C31B8B"/>
    <w:rsid w:val="00C31CBF"/>
    <w:rsid w:val="00C32015"/>
    <w:rsid w:val="00C32170"/>
    <w:rsid w:val="00C32436"/>
    <w:rsid w:val="00C3263D"/>
    <w:rsid w:val="00C3267A"/>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E35"/>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0BF"/>
    <w:rsid w:val="00C3736B"/>
    <w:rsid w:val="00C374CB"/>
    <w:rsid w:val="00C375FB"/>
    <w:rsid w:val="00C37601"/>
    <w:rsid w:val="00C37786"/>
    <w:rsid w:val="00C37B69"/>
    <w:rsid w:val="00C40067"/>
    <w:rsid w:val="00C40109"/>
    <w:rsid w:val="00C4042C"/>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A"/>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0EA"/>
    <w:rsid w:val="00C4717F"/>
    <w:rsid w:val="00C472F0"/>
    <w:rsid w:val="00C474C3"/>
    <w:rsid w:val="00C4788F"/>
    <w:rsid w:val="00C479C9"/>
    <w:rsid w:val="00C47B12"/>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BA"/>
    <w:rsid w:val="00C528EB"/>
    <w:rsid w:val="00C52A11"/>
    <w:rsid w:val="00C52A7D"/>
    <w:rsid w:val="00C52D1D"/>
    <w:rsid w:val="00C52E5E"/>
    <w:rsid w:val="00C52F32"/>
    <w:rsid w:val="00C53034"/>
    <w:rsid w:val="00C53045"/>
    <w:rsid w:val="00C53245"/>
    <w:rsid w:val="00C532AB"/>
    <w:rsid w:val="00C533AB"/>
    <w:rsid w:val="00C5346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EB1"/>
    <w:rsid w:val="00C54FD9"/>
    <w:rsid w:val="00C55049"/>
    <w:rsid w:val="00C55130"/>
    <w:rsid w:val="00C55159"/>
    <w:rsid w:val="00C551D7"/>
    <w:rsid w:val="00C551FC"/>
    <w:rsid w:val="00C5520B"/>
    <w:rsid w:val="00C55244"/>
    <w:rsid w:val="00C55304"/>
    <w:rsid w:val="00C55315"/>
    <w:rsid w:val="00C5534C"/>
    <w:rsid w:val="00C55378"/>
    <w:rsid w:val="00C554EF"/>
    <w:rsid w:val="00C5554B"/>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E31"/>
    <w:rsid w:val="00C62F5A"/>
    <w:rsid w:val="00C63027"/>
    <w:rsid w:val="00C6309F"/>
    <w:rsid w:val="00C6333C"/>
    <w:rsid w:val="00C63452"/>
    <w:rsid w:val="00C63514"/>
    <w:rsid w:val="00C63795"/>
    <w:rsid w:val="00C637EC"/>
    <w:rsid w:val="00C63B96"/>
    <w:rsid w:val="00C63E02"/>
    <w:rsid w:val="00C63E5A"/>
    <w:rsid w:val="00C64084"/>
    <w:rsid w:val="00C64144"/>
    <w:rsid w:val="00C6438C"/>
    <w:rsid w:val="00C644EE"/>
    <w:rsid w:val="00C64544"/>
    <w:rsid w:val="00C64BAA"/>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42E"/>
    <w:rsid w:val="00C67793"/>
    <w:rsid w:val="00C679ED"/>
    <w:rsid w:val="00C67E5C"/>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27B"/>
    <w:rsid w:val="00C7335F"/>
    <w:rsid w:val="00C733D5"/>
    <w:rsid w:val="00C734F4"/>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BD"/>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7079"/>
    <w:rsid w:val="00C77335"/>
    <w:rsid w:val="00C773FC"/>
    <w:rsid w:val="00C775E3"/>
    <w:rsid w:val="00C779EA"/>
    <w:rsid w:val="00C77D71"/>
    <w:rsid w:val="00C80101"/>
    <w:rsid w:val="00C80122"/>
    <w:rsid w:val="00C80566"/>
    <w:rsid w:val="00C8064F"/>
    <w:rsid w:val="00C806F9"/>
    <w:rsid w:val="00C80763"/>
    <w:rsid w:val="00C8099B"/>
    <w:rsid w:val="00C80B0E"/>
    <w:rsid w:val="00C80E68"/>
    <w:rsid w:val="00C810DF"/>
    <w:rsid w:val="00C81494"/>
    <w:rsid w:val="00C8155B"/>
    <w:rsid w:val="00C81705"/>
    <w:rsid w:val="00C81832"/>
    <w:rsid w:val="00C819BE"/>
    <w:rsid w:val="00C81CBD"/>
    <w:rsid w:val="00C81F1E"/>
    <w:rsid w:val="00C81F72"/>
    <w:rsid w:val="00C82056"/>
    <w:rsid w:val="00C8206B"/>
    <w:rsid w:val="00C82070"/>
    <w:rsid w:val="00C82124"/>
    <w:rsid w:val="00C824D5"/>
    <w:rsid w:val="00C8251C"/>
    <w:rsid w:val="00C82A5D"/>
    <w:rsid w:val="00C82A89"/>
    <w:rsid w:val="00C82DD3"/>
    <w:rsid w:val="00C82E84"/>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3F74"/>
    <w:rsid w:val="00C84077"/>
    <w:rsid w:val="00C84413"/>
    <w:rsid w:val="00C84558"/>
    <w:rsid w:val="00C8458E"/>
    <w:rsid w:val="00C847BB"/>
    <w:rsid w:val="00C84B90"/>
    <w:rsid w:val="00C84E8E"/>
    <w:rsid w:val="00C84F8F"/>
    <w:rsid w:val="00C850F8"/>
    <w:rsid w:val="00C8513A"/>
    <w:rsid w:val="00C8515B"/>
    <w:rsid w:val="00C85440"/>
    <w:rsid w:val="00C8595C"/>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5AD"/>
    <w:rsid w:val="00C87733"/>
    <w:rsid w:val="00C877AE"/>
    <w:rsid w:val="00C87A91"/>
    <w:rsid w:val="00C87AF4"/>
    <w:rsid w:val="00C87B35"/>
    <w:rsid w:val="00C87C2D"/>
    <w:rsid w:val="00C87FEA"/>
    <w:rsid w:val="00C90151"/>
    <w:rsid w:val="00C9052D"/>
    <w:rsid w:val="00C90C01"/>
    <w:rsid w:val="00C90EAE"/>
    <w:rsid w:val="00C90EF8"/>
    <w:rsid w:val="00C9115C"/>
    <w:rsid w:val="00C913B4"/>
    <w:rsid w:val="00C91418"/>
    <w:rsid w:val="00C91B52"/>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BE7"/>
    <w:rsid w:val="00C95D4E"/>
    <w:rsid w:val="00C95E4F"/>
    <w:rsid w:val="00C96010"/>
    <w:rsid w:val="00C9625F"/>
    <w:rsid w:val="00C9652D"/>
    <w:rsid w:val="00C96898"/>
    <w:rsid w:val="00C969A7"/>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6EBF"/>
    <w:rsid w:val="00CA7057"/>
    <w:rsid w:val="00CA7146"/>
    <w:rsid w:val="00CA7235"/>
    <w:rsid w:val="00CA72B1"/>
    <w:rsid w:val="00CA754B"/>
    <w:rsid w:val="00CA779D"/>
    <w:rsid w:val="00CA7CFE"/>
    <w:rsid w:val="00CA7D26"/>
    <w:rsid w:val="00CA7F3A"/>
    <w:rsid w:val="00CA7F9F"/>
    <w:rsid w:val="00CA7FA0"/>
    <w:rsid w:val="00CB01B7"/>
    <w:rsid w:val="00CB042F"/>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6F7"/>
    <w:rsid w:val="00CB27F1"/>
    <w:rsid w:val="00CB283C"/>
    <w:rsid w:val="00CB2CB1"/>
    <w:rsid w:val="00CB2DCF"/>
    <w:rsid w:val="00CB2DE3"/>
    <w:rsid w:val="00CB2E0C"/>
    <w:rsid w:val="00CB2EEE"/>
    <w:rsid w:val="00CB2FD6"/>
    <w:rsid w:val="00CB3284"/>
    <w:rsid w:val="00CB3356"/>
    <w:rsid w:val="00CB33F0"/>
    <w:rsid w:val="00CB35E6"/>
    <w:rsid w:val="00CB378F"/>
    <w:rsid w:val="00CB3822"/>
    <w:rsid w:val="00CB3923"/>
    <w:rsid w:val="00CB3B13"/>
    <w:rsid w:val="00CB3E49"/>
    <w:rsid w:val="00CB3EA5"/>
    <w:rsid w:val="00CB3EDB"/>
    <w:rsid w:val="00CB3EE9"/>
    <w:rsid w:val="00CB3F02"/>
    <w:rsid w:val="00CB4254"/>
    <w:rsid w:val="00CB43C9"/>
    <w:rsid w:val="00CB44D9"/>
    <w:rsid w:val="00CB47C7"/>
    <w:rsid w:val="00CB4F9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7B9"/>
    <w:rsid w:val="00CC09A8"/>
    <w:rsid w:val="00CC0B20"/>
    <w:rsid w:val="00CC0CE7"/>
    <w:rsid w:val="00CC0DAF"/>
    <w:rsid w:val="00CC0FC2"/>
    <w:rsid w:val="00CC11BE"/>
    <w:rsid w:val="00CC1387"/>
    <w:rsid w:val="00CC13A1"/>
    <w:rsid w:val="00CC1886"/>
    <w:rsid w:val="00CC1900"/>
    <w:rsid w:val="00CC1AB1"/>
    <w:rsid w:val="00CC1B55"/>
    <w:rsid w:val="00CC1B60"/>
    <w:rsid w:val="00CC22A4"/>
    <w:rsid w:val="00CC2385"/>
    <w:rsid w:val="00CC24F4"/>
    <w:rsid w:val="00CC25AB"/>
    <w:rsid w:val="00CC2675"/>
    <w:rsid w:val="00CC279B"/>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7C8"/>
    <w:rsid w:val="00CC4892"/>
    <w:rsid w:val="00CC490F"/>
    <w:rsid w:val="00CC4B47"/>
    <w:rsid w:val="00CC4FEE"/>
    <w:rsid w:val="00CC52A1"/>
    <w:rsid w:val="00CC52D0"/>
    <w:rsid w:val="00CC5352"/>
    <w:rsid w:val="00CC549F"/>
    <w:rsid w:val="00CC5578"/>
    <w:rsid w:val="00CC55FC"/>
    <w:rsid w:val="00CC578E"/>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B10"/>
    <w:rsid w:val="00CC7BCA"/>
    <w:rsid w:val="00CC7C5D"/>
    <w:rsid w:val="00CC7CCA"/>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EC"/>
    <w:rsid w:val="00CD35F0"/>
    <w:rsid w:val="00CD3726"/>
    <w:rsid w:val="00CD3D37"/>
    <w:rsid w:val="00CD3DAB"/>
    <w:rsid w:val="00CD4062"/>
    <w:rsid w:val="00CD4079"/>
    <w:rsid w:val="00CD40A3"/>
    <w:rsid w:val="00CD4167"/>
    <w:rsid w:val="00CD41CC"/>
    <w:rsid w:val="00CD42CF"/>
    <w:rsid w:val="00CD430D"/>
    <w:rsid w:val="00CD450A"/>
    <w:rsid w:val="00CD4669"/>
    <w:rsid w:val="00CD4A9F"/>
    <w:rsid w:val="00CD4AA0"/>
    <w:rsid w:val="00CD4B0A"/>
    <w:rsid w:val="00CD4B1E"/>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00"/>
    <w:rsid w:val="00CE0BFE"/>
    <w:rsid w:val="00CE0D1D"/>
    <w:rsid w:val="00CE0F1C"/>
    <w:rsid w:val="00CE0F96"/>
    <w:rsid w:val="00CE104A"/>
    <w:rsid w:val="00CE1054"/>
    <w:rsid w:val="00CE1127"/>
    <w:rsid w:val="00CE14E4"/>
    <w:rsid w:val="00CE1530"/>
    <w:rsid w:val="00CE1546"/>
    <w:rsid w:val="00CE16CA"/>
    <w:rsid w:val="00CE1A41"/>
    <w:rsid w:val="00CE1A58"/>
    <w:rsid w:val="00CE1CE7"/>
    <w:rsid w:val="00CE1D9E"/>
    <w:rsid w:val="00CE1E49"/>
    <w:rsid w:val="00CE1F89"/>
    <w:rsid w:val="00CE1FCF"/>
    <w:rsid w:val="00CE206C"/>
    <w:rsid w:val="00CE20C8"/>
    <w:rsid w:val="00CE2167"/>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1AB"/>
    <w:rsid w:val="00CE42C9"/>
    <w:rsid w:val="00CE44DA"/>
    <w:rsid w:val="00CE4666"/>
    <w:rsid w:val="00CE4869"/>
    <w:rsid w:val="00CE487E"/>
    <w:rsid w:val="00CE4B60"/>
    <w:rsid w:val="00CE4E05"/>
    <w:rsid w:val="00CE5423"/>
    <w:rsid w:val="00CE5771"/>
    <w:rsid w:val="00CE57C9"/>
    <w:rsid w:val="00CE5AFB"/>
    <w:rsid w:val="00CE5BC0"/>
    <w:rsid w:val="00CE5BEA"/>
    <w:rsid w:val="00CE5C09"/>
    <w:rsid w:val="00CE5C61"/>
    <w:rsid w:val="00CE5E77"/>
    <w:rsid w:val="00CE5F5B"/>
    <w:rsid w:val="00CE603F"/>
    <w:rsid w:val="00CE649E"/>
    <w:rsid w:val="00CE68FF"/>
    <w:rsid w:val="00CE697B"/>
    <w:rsid w:val="00CE69F0"/>
    <w:rsid w:val="00CE6A93"/>
    <w:rsid w:val="00CE6B75"/>
    <w:rsid w:val="00CE6C2D"/>
    <w:rsid w:val="00CE6CF8"/>
    <w:rsid w:val="00CE6DFD"/>
    <w:rsid w:val="00CE6E10"/>
    <w:rsid w:val="00CE7291"/>
    <w:rsid w:val="00CE7292"/>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30"/>
    <w:rsid w:val="00CF32CC"/>
    <w:rsid w:val="00CF3459"/>
    <w:rsid w:val="00CF35F5"/>
    <w:rsid w:val="00CF363D"/>
    <w:rsid w:val="00CF3774"/>
    <w:rsid w:val="00CF39EA"/>
    <w:rsid w:val="00CF3B36"/>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47F"/>
    <w:rsid w:val="00CF5605"/>
    <w:rsid w:val="00CF562B"/>
    <w:rsid w:val="00CF562E"/>
    <w:rsid w:val="00CF5979"/>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66E"/>
    <w:rsid w:val="00CF793C"/>
    <w:rsid w:val="00CF7E18"/>
    <w:rsid w:val="00D00158"/>
    <w:rsid w:val="00D00260"/>
    <w:rsid w:val="00D005CC"/>
    <w:rsid w:val="00D005DA"/>
    <w:rsid w:val="00D0064F"/>
    <w:rsid w:val="00D0068A"/>
    <w:rsid w:val="00D00760"/>
    <w:rsid w:val="00D00860"/>
    <w:rsid w:val="00D008D5"/>
    <w:rsid w:val="00D00970"/>
    <w:rsid w:val="00D009D5"/>
    <w:rsid w:val="00D00B7B"/>
    <w:rsid w:val="00D00BBC"/>
    <w:rsid w:val="00D00BD4"/>
    <w:rsid w:val="00D00BD5"/>
    <w:rsid w:val="00D00D81"/>
    <w:rsid w:val="00D00F01"/>
    <w:rsid w:val="00D00F08"/>
    <w:rsid w:val="00D00F0D"/>
    <w:rsid w:val="00D010F4"/>
    <w:rsid w:val="00D0122F"/>
    <w:rsid w:val="00D018F9"/>
    <w:rsid w:val="00D01996"/>
    <w:rsid w:val="00D01B9D"/>
    <w:rsid w:val="00D01C8C"/>
    <w:rsid w:val="00D020D3"/>
    <w:rsid w:val="00D02150"/>
    <w:rsid w:val="00D02177"/>
    <w:rsid w:val="00D0218E"/>
    <w:rsid w:val="00D021C6"/>
    <w:rsid w:val="00D02394"/>
    <w:rsid w:val="00D024BA"/>
    <w:rsid w:val="00D026BE"/>
    <w:rsid w:val="00D026F0"/>
    <w:rsid w:val="00D02B13"/>
    <w:rsid w:val="00D02B94"/>
    <w:rsid w:val="00D02D48"/>
    <w:rsid w:val="00D02E56"/>
    <w:rsid w:val="00D02FA9"/>
    <w:rsid w:val="00D03297"/>
    <w:rsid w:val="00D03477"/>
    <w:rsid w:val="00D034FA"/>
    <w:rsid w:val="00D037FA"/>
    <w:rsid w:val="00D0391F"/>
    <w:rsid w:val="00D03A2A"/>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BF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C45"/>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331"/>
    <w:rsid w:val="00D14418"/>
    <w:rsid w:val="00D14839"/>
    <w:rsid w:val="00D14991"/>
    <w:rsid w:val="00D14A61"/>
    <w:rsid w:val="00D14B6A"/>
    <w:rsid w:val="00D14C4A"/>
    <w:rsid w:val="00D14DA7"/>
    <w:rsid w:val="00D1515D"/>
    <w:rsid w:val="00D1519E"/>
    <w:rsid w:val="00D151F2"/>
    <w:rsid w:val="00D15401"/>
    <w:rsid w:val="00D1545F"/>
    <w:rsid w:val="00D1550B"/>
    <w:rsid w:val="00D156AA"/>
    <w:rsid w:val="00D15974"/>
    <w:rsid w:val="00D15AB7"/>
    <w:rsid w:val="00D15B4D"/>
    <w:rsid w:val="00D15DCA"/>
    <w:rsid w:val="00D1601F"/>
    <w:rsid w:val="00D16128"/>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C23"/>
    <w:rsid w:val="00D20D30"/>
    <w:rsid w:val="00D20EC1"/>
    <w:rsid w:val="00D20FA4"/>
    <w:rsid w:val="00D20FE7"/>
    <w:rsid w:val="00D2117F"/>
    <w:rsid w:val="00D21771"/>
    <w:rsid w:val="00D21A1A"/>
    <w:rsid w:val="00D21B3D"/>
    <w:rsid w:val="00D21B75"/>
    <w:rsid w:val="00D21BC1"/>
    <w:rsid w:val="00D21D6B"/>
    <w:rsid w:val="00D21F84"/>
    <w:rsid w:val="00D2209B"/>
    <w:rsid w:val="00D2227F"/>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7EB"/>
    <w:rsid w:val="00D27B91"/>
    <w:rsid w:val="00D27BD1"/>
    <w:rsid w:val="00D27CAB"/>
    <w:rsid w:val="00D27D8B"/>
    <w:rsid w:val="00D27F9F"/>
    <w:rsid w:val="00D30084"/>
    <w:rsid w:val="00D30158"/>
    <w:rsid w:val="00D30163"/>
    <w:rsid w:val="00D30262"/>
    <w:rsid w:val="00D30308"/>
    <w:rsid w:val="00D304AB"/>
    <w:rsid w:val="00D3058A"/>
    <w:rsid w:val="00D30696"/>
    <w:rsid w:val="00D308BE"/>
    <w:rsid w:val="00D30945"/>
    <w:rsid w:val="00D30BD6"/>
    <w:rsid w:val="00D30C74"/>
    <w:rsid w:val="00D30CB8"/>
    <w:rsid w:val="00D30E19"/>
    <w:rsid w:val="00D30E48"/>
    <w:rsid w:val="00D30E5B"/>
    <w:rsid w:val="00D30EA0"/>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58"/>
    <w:rsid w:val="00D341FE"/>
    <w:rsid w:val="00D3427A"/>
    <w:rsid w:val="00D342C9"/>
    <w:rsid w:val="00D34393"/>
    <w:rsid w:val="00D343AF"/>
    <w:rsid w:val="00D34509"/>
    <w:rsid w:val="00D34543"/>
    <w:rsid w:val="00D34556"/>
    <w:rsid w:val="00D3457D"/>
    <w:rsid w:val="00D34865"/>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DCD"/>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16"/>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1C"/>
    <w:rsid w:val="00D4153B"/>
    <w:rsid w:val="00D416B5"/>
    <w:rsid w:val="00D41BBA"/>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7"/>
    <w:rsid w:val="00D44AEA"/>
    <w:rsid w:val="00D44AEE"/>
    <w:rsid w:val="00D44AFB"/>
    <w:rsid w:val="00D44C43"/>
    <w:rsid w:val="00D44C94"/>
    <w:rsid w:val="00D44CBD"/>
    <w:rsid w:val="00D44D25"/>
    <w:rsid w:val="00D44F26"/>
    <w:rsid w:val="00D451F6"/>
    <w:rsid w:val="00D45221"/>
    <w:rsid w:val="00D453B6"/>
    <w:rsid w:val="00D454F5"/>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22D"/>
    <w:rsid w:val="00D4743F"/>
    <w:rsid w:val="00D47605"/>
    <w:rsid w:val="00D47623"/>
    <w:rsid w:val="00D476CB"/>
    <w:rsid w:val="00D47767"/>
    <w:rsid w:val="00D4783F"/>
    <w:rsid w:val="00D47876"/>
    <w:rsid w:val="00D47A83"/>
    <w:rsid w:val="00D47B99"/>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20C2"/>
    <w:rsid w:val="00D522B9"/>
    <w:rsid w:val="00D522E8"/>
    <w:rsid w:val="00D5267B"/>
    <w:rsid w:val="00D527EB"/>
    <w:rsid w:val="00D52867"/>
    <w:rsid w:val="00D5295F"/>
    <w:rsid w:val="00D529C5"/>
    <w:rsid w:val="00D52B5A"/>
    <w:rsid w:val="00D52C70"/>
    <w:rsid w:val="00D52D2F"/>
    <w:rsid w:val="00D52D3B"/>
    <w:rsid w:val="00D52D70"/>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4F1"/>
    <w:rsid w:val="00D60508"/>
    <w:rsid w:val="00D60846"/>
    <w:rsid w:val="00D60BAB"/>
    <w:rsid w:val="00D60D85"/>
    <w:rsid w:val="00D610B7"/>
    <w:rsid w:val="00D6117C"/>
    <w:rsid w:val="00D611A1"/>
    <w:rsid w:val="00D612A5"/>
    <w:rsid w:val="00D6142B"/>
    <w:rsid w:val="00D614BC"/>
    <w:rsid w:val="00D617C8"/>
    <w:rsid w:val="00D61853"/>
    <w:rsid w:val="00D61945"/>
    <w:rsid w:val="00D61A3F"/>
    <w:rsid w:val="00D61B82"/>
    <w:rsid w:val="00D6204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4ED2"/>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372"/>
    <w:rsid w:val="00D67445"/>
    <w:rsid w:val="00D6785F"/>
    <w:rsid w:val="00D678C6"/>
    <w:rsid w:val="00D67C65"/>
    <w:rsid w:val="00D67CFD"/>
    <w:rsid w:val="00D67D6C"/>
    <w:rsid w:val="00D67F2D"/>
    <w:rsid w:val="00D67F71"/>
    <w:rsid w:val="00D67F9B"/>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1E6"/>
    <w:rsid w:val="00D72271"/>
    <w:rsid w:val="00D723F7"/>
    <w:rsid w:val="00D7273F"/>
    <w:rsid w:val="00D72990"/>
    <w:rsid w:val="00D72CFC"/>
    <w:rsid w:val="00D72DD1"/>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1E4"/>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8E8"/>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D1"/>
    <w:rsid w:val="00D821EB"/>
    <w:rsid w:val="00D8263D"/>
    <w:rsid w:val="00D82903"/>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4BD"/>
    <w:rsid w:val="00D8559E"/>
    <w:rsid w:val="00D858D1"/>
    <w:rsid w:val="00D85A48"/>
    <w:rsid w:val="00D85C3D"/>
    <w:rsid w:val="00D85D1F"/>
    <w:rsid w:val="00D85E5E"/>
    <w:rsid w:val="00D8626A"/>
    <w:rsid w:val="00D862E0"/>
    <w:rsid w:val="00D8642B"/>
    <w:rsid w:val="00D866B7"/>
    <w:rsid w:val="00D86732"/>
    <w:rsid w:val="00D86974"/>
    <w:rsid w:val="00D86AAD"/>
    <w:rsid w:val="00D86C8C"/>
    <w:rsid w:val="00D8715F"/>
    <w:rsid w:val="00D871A8"/>
    <w:rsid w:val="00D871FC"/>
    <w:rsid w:val="00D872A1"/>
    <w:rsid w:val="00D87379"/>
    <w:rsid w:val="00D87587"/>
    <w:rsid w:val="00D877CD"/>
    <w:rsid w:val="00D87A19"/>
    <w:rsid w:val="00D87B30"/>
    <w:rsid w:val="00D90408"/>
    <w:rsid w:val="00D9049E"/>
    <w:rsid w:val="00D904FA"/>
    <w:rsid w:val="00D905AA"/>
    <w:rsid w:val="00D90739"/>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3E5F"/>
    <w:rsid w:val="00D943C4"/>
    <w:rsid w:val="00D947AF"/>
    <w:rsid w:val="00D94B52"/>
    <w:rsid w:val="00D94B80"/>
    <w:rsid w:val="00D94CEC"/>
    <w:rsid w:val="00D94D67"/>
    <w:rsid w:val="00D94E19"/>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FF"/>
    <w:rsid w:val="00D977B0"/>
    <w:rsid w:val="00D9785F"/>
    <w:rsid w:val="00D97A9A"/>
    <w:rsid w:val="00D97AFA"/>
    <w:rsid w:val="00DA0193"/>
    <w:rsid w:val="00DA0233"/>
    <w:rsid w:val="00DA038A"/>
    <w:rsid w:val="00DA0755"/>
    <w:rsid w:val="00DA090C"/>
    <w:rsid w:val="00DA094E"/>
    <w:rsid w:val="00DA0A17"/>
    <w:rsid w:val="00DA0B87"/>
    <w:rsid w:val="00DA0E38"/>
    <w:rsid w:val="00DA1068"/>
    <w:rsid w:val="00DA1081"/>
    <w:rsid w:val="00DA18C6"/>
    <w:rsid w:val="00DA1CED"/>
    <w:rsid w:val="00DA1EB1"/>
    <w:rsid w:val="00DA2042"/>
    <w:rsid w:val="00DA2055"/>
    <w:rsid w:val="00DA208D"/>
    <w:rsid w:val="00DA21B9"/>
    <w:rsid w:val="00DA238B"/>
    <w:rsid w:val="00DA26E0"/>
    <w:rsid w:val="00DA26F6"/>
    <w:rsid w:val="00DA2AAA"/>
    <w:rsid w:val="00DA2B9E"/>
    <w:rsid w:val="00DA2E32"/>
    <w:rsid w:val="00DA3007"/>
    <w:rsid w:val="00DA3025"/>
    <w:rsid w:val="00DA309A"/>
    <w:rsid w:val="00DA3175"/>
    <w:rsid w:val="00DA321F"/>
    <w:rsid w:val="00DA325C"/>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1"/>
    <w:rsid w:val="00DA62B9"/>
    <w:rsid w:val="00DA6649"/>
    <w:rsid w:val="00DA664A"/>
    <w:rsid w:val="00DA676B"/>
    <w:rsid w:val="00DA695C"/>
    <w:rsid w:val="00DA69B5"/>
    <w:rsid w:val="00DA6B1D"/>
    <w:rsid w:val="00DA6DEA"/>
    <w:rsid w:val="00DA6F03"/>
    <w:rsid w:val="00DA6FA6"/>
    <w:rsid w:val="00DA7014"/>
    <w:rsid w:val="00DA73AB"/>
    <w:rsid w:val="00DA7681"/>
    <w:rsid w:val="00DA7860"/>
    <w:rsid w:val="00DA79D2"/>
    <w:rsid w:val="00DA7A6C"/>
    <w:rsid w:val="00DA7C3F"/>
    <w:rsid w:val="00DA7C9F"/>
    <w:rsid w:val="00DA7E47"/>
    <w:rsid w:val="00DB0081"/>
    <w:rsid w:val="00DB0347"/>
    <w:rsid w:val="00DB039F"/>
    <w:rsid w:val="00DB04D8"/>
    <w:rsid w:val="00DB0709"/>
    <w:rsid w:val="00DB07EF"/>
    <w:rsid w:val="00DB092A"/>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07F"/>
    <w:rsid w:val="00DB2739"/>
    <w:rsid w:val="00DB2817"/>
    <w:rsid w:val="00DB2BA1"/>
    <w:rsid w:val="00DB2BA4"/>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B7F28"/>
    <w:rsid w:val="00DC0082"/>
    <w:rsid w:val="00DC00F3"/>
    <w:rsid w:val="00DC0146"/>
    <w:rsid w:val="00DC02EA"/>
    <w:rsid w:val="00DC032B"/>
    <w:rsid w:val="00DC0516"/>
    <w:rsid w:val="00DC0531"/>
    <w:rsid w:val="00DC0814"/>
    <w:rsid w:val="00DC0A0E"/>
    <w:rsid w:val="00DC0A26"/>
    <w:rsid w:val="00DC1199"/>
    <w:rsid w:val="00DC11D2"/>
    <w:rsid w:val="00DC11DC"/>
    <w:rsid w:val="00DC14DE"/>
    <w:rsid w:val="00DC1504"/>
    <w:rsid w:val="00DC15BF"/>
    <w:rsid w:val="00DC1671"/>
    <w:rsid w:val="00DC1678"/>
    <w:rsid w:val="00DC169A"/>
    <w:rsid w:val="00DC188C"/>
    <w:rsid w:val="00DC19BF"/>
    <w:rsid w:val="00DC1A19"/>
    <w:rsid w:val="00DC1A46"/>
    <w:rsid w:val="00DC1A50"/>
    <w:rsid w:val="00DC1AE1"/>
    <w:rsid w:val="00DC1BC3"/>
    <w:rsid w:val="00DC1BD1"/>
    <w:rsid w:val="00DC1CF1"/>
    <w:rsid w:val="00DC1D2F"/>
    <w:rsid w:val="00DC1E3F"/>
    <w:rsid w:val="00DC1EB9"/>
    <w:rsid w:val="00DC1EBF"/>
    <w:rsid w:val="00DC1EFE"/>
    <w:rsid w:val="00DC2175"/>
    <w:rsid w:val="00DC224C"/>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9"/>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04D"/>
    <w:rsid w:val="00DD00A8"/>
    <w:rsid w:val="00DD01E1"/>
    <w:rsid w:val="00DD0254"/>
    <w:rsid w:val="00DD0321"/>
    <w:rsid w:val="00DD03F6"/>
    <w:rsid w:val="00DD0417"/>
    <w:rsid w:val="00DD0818"/>
    <w:rsid w:val="00DD09B9"/>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544"/>
    <w:rsid w:val="00DD365B"/>
    <w:rsid w:val="00DD36EA"/>
    <w:rsid w:val="00DD38AF"/>
    <w:rsid w:val="00DD38BD"/>
    <w:rsid w:val="00DD3C99"/>
    <w:rsid w:val="00DD3D03"/>
    <w:rsid w:val="00DD3E1B"/>
    <w:rsid w:val="00DD3E6F"/>
    <w:rsid w:val="00DD3E8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98"/>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DE1"/>
    <w:rsid w:val="00DD7E10"/>
    <w:rsid w:val="00DD7EBD"/>
    <w:rsid w:val="00DD7FEF"/>
    <w:rsid w:val="00DE032C"/>
    <w:rsid w:val="00DE04A5"/>
    <w:rsid w:val="00DE0731"/>
    <w:rsid w:val="00DE07A0"/>
    <w:rsid w:val="00DE09B4"/>
    <w:rsid w:val="00DE09F0"/>
    <w:rsid w:val="00DE0B69"/>
    <w:rsid w:val="00DE0C5F"/>
    <w:rsid w:val="00DE0D4B"/>
    <w:rsid w:val="00DE0E18"/>
    <w:rsid w:val="00DE0F07"/>
    <w:rsid w:val="00DE0F39"/>
    <w:rsid w:val="00DE1199"/>
    <w:rsid w:val="00DE1211"/>
    <w:rsid w:val="00DE138C"/>
    <w:rsid w:val="00DE13E1"/>
    <w:rsid w:val="00DE1500"/>
    <w:rsid w:val="00DE1621"/>
    <w:rsid w:val="00DE1747"/>
    <w:rsid w:val="00DE18B8"/>
    <w:rsid w:val="00DE18D0"/>
    <w:rsid w:val="00DE1ABA"/>
    <w:rsid w:val="00DE1B8E"/>
    <w:rsid w:val="00DE1C00"/>
    <w:rsid w:val="00DE1D82"/>
    <w:rsid w:val="00DE1F48"/>
    <w:rsid w:val="00DE1F89"/>
    <w:rsid w:val="00DE2032"/>
    <w:rsid w:val="00DE2082"/>
    <w:rsid w:val="00DE20D8"/>
    <w:rsid w:val="00DE22B2"/>
    <w:rsid w:val="00DE2364"/>
    <w:rsid w:val="00DE23F2"/>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0C"/>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0F86"/>
    <w:rsid w:val="00DF10CD"/>
    <w:rsid w:val="00DF1156"/>
    <w:rsid w:val="00DF1303"/>
    <w:rsid w:val="00DF153D"/>
    <w:rsid w:val="00DF1623"/>
    <w:rsid w:val="00DF1638"/>
    <w:rsid w:val="00DF16F2"/>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6F9"/>
    <w:rsid w:val="00DF5761"/>
    <w:rsid w:val="00DF57A8"/>
    <w:rsid w:val="00DF5B06"/>
    <w:rsid w:val="00DF60CD"/>
    <w:rsid w:val="00DF6177"/>
    <w:rsid w:val="00DF62AF"/>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037"/>
    <w:rsid w:val="00DF734A"/>
    <w:rsid w:val="00DF73C1"/>
    <w:rsid w:val="00DF73C8"/>
    <w:rsid w:val="00DF740C"/>
    <w:rsid w:val="00DF76B3"/>
    <w:rsid w:val="00DF7734"/>
    <w:rsid w:val="00DF7811"/>
    <w:rsid w:val="00DF7878"/>
    <w:rsid w:val="00DF78FA"/>
    <w:rsid w:val="00DF7A48"/>
    <w:rsid w:val="00DF7CD7"/>
    <w:rsid w:val="00DF7E30"/>
    <w:rsid w:val="00E0029B"/>
    <w:rsid w:val="00E0031D"/>
    <w:rsid w:val="00E00483"/>
    <w:rsid w:val="00E00661"/>
    <w:rsid w:val="00E0067F"/>
    <w:rsid w:val="00E006B7"/>
    <w:rsid w:val="00E00896"/>
    <w:rsid w:val="00E008D4"/>
    <w:rsid w:val="00E00B2C"/>
    <w:rsid w:val="00E00CA0"/>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94F"/>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610"/>
    <w:rsid w:val="00E04885"/>
    <w:rsid w:val="00E04958"/>
    <w:rsid w:val="00E04AE0"/>
    <w:rsid w:val="00E04B95"/>
    <w:rsid w:val="00E04C9F"/>
    <w:rsid w:val="00E054CA"/>
    <w:rsid w:val="00E054E5"/>
    <w:rsid w:val="00E05805"/>
    <w:rsid w:val="00E058E6"/>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079"/>
    <w:rsid w:val="00E12320"/>
    <w:rsid w:val="00E12405"/>
    <w:rsid w:val="00E1258C"/>
    <w:rsid w:val="00E12797"/>
    <w:rsid w:val="00E1288F"/>
    <w:rsid w:val="00E12A32"/>
    <w:rsid w:val="00E12A44"/>
    <w:rsid w:val="00E12AC6"/>
    <w:rsid w:val="00E12E08"/>
    <w:rsid w:val="00E13025"/>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E8E"/>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110"/>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39"/>
    <w:rsid w:val="00E2384F"/>
    <w:rsid w:val="00E23933"/>
    <w:rsid w:val="00E23A3D"/>
    <w:rsid w:val="00E23CFA"/>
    <w:rsid w:val="00E23F20"/>
    <w:rsid w:val="00E2412C"/>
    <w:rsid w:val="00E241DB"/>
    <w:rsid w:val="00E24370"/>
    <w:rsid w:val="00E24463"/>
    <w:rsid w:val="00E24591"/>
    <w:rsid w:val="00E245B5"/>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16"/>
    <w:rsid w:val="00E32894"/>
    <w:rsid w:val="00E32A45"/>
    <w:rsid w:val="00E32A87"/>
    <w:rsid w:val="00E330E3"/>
    <w:rsid w:val="00E3337D"/>
    <w:rsid w:val="00E33507"/>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60"/>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2C"/>
    <w:rsid w:val="00E4087D"/>
    <w:rsid w:val="00E4092B"/>
    <w:rsid w:val="00E40AD3"/>
    <w:rsid w:val="00E40C21"/>
    <w:rsid w:val="00E40C92"/>
    <w:rsid w:val="00E40D96"/>
    <w:rsid w:val="00E40F29"/>
    <w:rsid w:val="00E41212"/>
    <w:rsid w:val="00E41326"/>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1C"/>
    <w:rsid w:val="00E44C67"/>
    <w:rsid w:val="00E44D5C"/>
    <w:rsid w:val="00E44E37"/>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D2C"/>
    <w:rsid w:val="00E50E07"/>
    <w:rsid w:val="00E5105A"/>
    <w:rsid w:val="00E51077"/>
    <w:rsid w:val="00E5107C"/>
    <w:rsid w:val="00E51098"/>
    <w:rsid w:val="00E510BC"/>
    <w:rsid w:val="00E510D1"/>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396"/>
    <w:rsid w:val="00E52845"/>
    <w:rsid w:val="00E5288E"/>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73F"/>
    <w:rsid w:val="00E5496B"/>
    <w:rsid w:val="00E54989"/>
    <w:rsid w:val="00E54E38"/>
    <w:rsid w:val="00E54E8B"/>
    <w:rsid w:val="00E54EB2"/>
    <w:rsid w:val="00E55057"/>
    <w:rsid w:val="00E551B5"/>
    <w:rsid w:val="00E552AE"/>
    <w:rsid w:val="00E5559E"/>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1AB"/>
    <w:rsid w:val="00E56265"/>
    <w:rsid w:val="00E564CB"/>
    <w:rsid w:val="00E5650E"/>
    <w:rsid w:val="00E56AC9"/>
    <w:rsid w:val="00E56B4D"/>
    <w:rsid w:val="00E56BB5"/>
    <w:rsid w:val="00E56CA7"/>
    <w:rsid w:val="00E56DC9"/>
    <w:rsid w:val="00E56E85"/>
    <w:rsid w:val="00E56F90"/>
    <w:rsid w:val="00E56FC0"/>
    <w:rsid w:val="00E57ECC"/>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39D"/>
    <w:rsid w:val="00E628FF"/>
    <w:rsid w:val="00E62B8F"/>
    <w:rsid w:val="00E62CC6"/>
    <w:rsid w:val="00E630C2"/>
    <w:rsid w:val="00E63292"/>
    <w:rsid w:val="00E632D3"/>
    <w:rsid w:val="00E634A9"/>
    <w:rsid w:val="00E636FA"/>
    <w:rsid w:val="00E6374E"/>
    <w:rsid w:val="00E63775"/>
    <w:rsid w:val="00E638EF"/>
    <w:rsid w:val="00E63901"/>
    <w:rsid w:val="00E63CE0"/>
    <w:rsid w:val="00E63CE5"/>
    <w:rsid w:val="00E63CEF"/>
    <w:rsid w:val="00E63D98"/>
    <w:rsid w:val="00E63E37"/>
    <w:rsid w:val="00E63ED8"/>
    <w:rsid w:val="00E641A9"/>
    <w:rsid w:val="00E641B3"/>
    <w:rsid w:val="00E6460E"/>
    <w:rsid w:val="00E64761"/>
    <w:rsid w:val="00E6498F"/>
    <w:rsid w:val="00E64B23"/>
    <w:rsid w:val="00E64E26"/>
    <w:rsid w:val="00E64ED8"/>
    <w:rsid w:val="00E65115"/>
    <w:rsid w:val="00E652F9"/>
    <w:rsid w:val="00E654E1"/>
    <w:rsid w:val="00E654F2"/>
    <w:rsid w:val="00E65618"/>
    <w:rsid w:val="00E65780"/>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B5"/>
    <w:rsid w:val="00E66DC7"/>
    <w:rsid w:val="00E66E5F"/>
    <w:rsid w:val="00E66F03"/>
    <w:rsid w:val="00E66F8F"/>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B20"/>
    <w:rsid w:val="00E71CE6"/>
    <w:rsid w:val="00E71D6F"/>
    <w:rsid w:val="00E71E3B"/>
    <w:rsid w:val="00E71F88"/>
    <w:rsid w:val="00E72365"/>
    <w:rsid w:val="00E723A8"/>
    <w:rsid w:val="00E725B7"/>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4F7E"/>
    <w:rsid w:val="00E7509B"/>
    <w:rsid w:val="00E750CE"/>
    <w:rsid w:val="00E751BE"/>
    <w:rsid w:val="00E753D9"/>
    <w:rsid w:val="00E7550A"/>
    <w:rsid w:val="00E7552F"/>
    <w:rsid w:val="00E75882"/>
    <w:rsid w:val="00E75962"/>
    <w:rsid w:val="00E75A01"/>
    <w:rsid w:val="00E75A41"/>
    <w:rsid w:val="00E75AD9"/>
    <w:rsid w:val="00E75B5A"/>
    <w:rsid w:val="00E75C61"/>
    <w:rsid w:val="00E75CBD"/>
    <w:rsid w:val="00E75E62"/>
    <w:rsid w:val="00E75F35"/>
    <w:rsid w:val="00E764C7"/>
    <w:rsid w:val="00E767E7"/>
    <w:rsid w:val="00E76880"/>
    <w:rsid w:val="00E76C98"/>
    <w:rsid w:val="00E76CC8"/>
    <w:rsid w:val="00E76EE3"/>
    <w:rsid w:val="00E7734C"/>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3DA"/>
    <w:rsid w:val="00E81432"/>
    <w:rsid w:val="00E81463"/>
    <w:rsid w:val="00E816FD"/>
    <w:rsid w:val="00E818D8"/>
    <w:rsid w:val="00E81EAA"/>
    <w:rsid w:val="00E81F69"/>
    <w:rsid w:val="00E81FB4"/>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4A"/>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EA7"/>
    <w:rsid w:val="00E91104"/>
    <w:rsid w:val="00E9135D"/>
    <w:rsid w:val="00E913B0"/>
    <w:rsid w:val="00E913DD"/>
    <w:rsid w:val="00E916A0"/>
    <w:rsid w:val="00E916BD"/>
    <w:rsid w:val="00E91869"/>
    <w:rsid w:val="00E91880"/>
    <w:rsid w:val="00E91A07"/>
    <w:rsid w:val="00E91A24"/>
    <w:rsid w:val="00E91B52"/>
    <w:rsid w:val="00E91FE7"/>
    <w:rsid w:val="00E9202C"/>
    <w:rsid w:val="00E92216"/>
    <w:rsid w:val="00E9223C"/>
    <w:rsid w:val="00E922B7"/>
    <w:rsid w:val="00E9237D"/>
    <w:rsid w:val="00E924B3"/>
    <w:rsid w:val="00E924D0"/>
    <w:rsid w:val="00E92653"/>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C87"/>
    <w:rsid w:val="00E94F32"/>
    <w:rsid w:val="00E951E7"/>
    <w:rsid w:val="00E95214"/>
    <w:rsid w:val="00E9526F"/>
    <w:rsid w:val="00E9541B"/>
    <w:rsid w:val="00E9544B"/>
    <w:rsid w:val="00E95888"/>
    <w:rsid w:val="00E958B6"/>
    <w:rsid w:val="00E959EB"/>
    <w:rsid w:val="00E95B8F"/>
    <w:rsid w:val="00E95C38"/>
    <w:rsid w:val="00E95E10"/>
    <w:rsid w:val="00E95ED0"/>
    <w:rsid w:val="00E95FA3"/>
    <w:rsid w:val="00E96147"/>
    <w:rsid w:val="00E96837"/>
    <w:rsid w:val="00E96A0A"/>
    <w:rsid w:val="00E96A10"/>
    <w:rsid w:val="00E96A70"/>
    <w:rsid w:val="00E96A88"/>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D0D"/>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7FA"/>
    <w:rsid w:val="00EA3A2F"/>
    <w:rsid w:val="00EA3A79"/>
    <w:rsid w:val="00EA3E59"/>
    <w:rsid w:val="00EA3F3B"/>
    <w:rsid w:val="00EA4259"/>
    <w:rsid w:val="00EA42FF"/>
    <w:rsid w:val="00EA443C"/>
    <w:rsid w:val="00EA4577"/>
    <w:rsid w:val="00EA457A"/>
    <w:rsid w:val="00EA4631"/>
    <w:rsid w:val="00EA466B"/>
    <w:rsid w:val="00EA4681"/>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3"/>
    <w:rsid w:val="00EA7DCA"/>
    <w:rsid w:val="00EA7F1F"/>
    <w:rsid w:val="00EB0191"/>
    <w:rsid w:val="00EB01D7"/>
    <w:rsid w:val="00EB01D9"/>
    <w:rsid w:val="00EB0300"/>
    <w:rsid w:val="00EB0468"/>
    <w:rsid w:val="00EB05A4"/>
    <w:rsid w:val="00EB063D"/>
    <w:rsid w:val="00EB065B"/>
    <w:rsid w:val="00EB0744"/>
    <w:rsid w:val="00EB0829"/>
    <w:rsid w:val="00EB0E7E"/>
    <w:rsid w:val="00EB0F9D"/>
    <w:rsid w:val="00EB0FBC"/>
    <w:rsid w:val="00EB139B"/>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663"/>
    <w:rsid w:val="00EB4905"/>
    <w:rsid w:val="00EB4A3F"/>
    <w:rsid w:val="00EB4CFD"/>
    <w:rsid w:val="00EB4D2F"/>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A40"/>
    <w:rsid w:val="00EB7D8C"/>
    <w:rsid w:val="00EB7DC3"/>
    <w:rsid w:val="00EB7FAF"/>
    <w:rsid w:val="00EC00A6"/>
    <w:rsid w:val="00EC01F7"/>
    <w:rsid w:val="00EC0601"/>
    <w:rsid w:val="00EC0619"/>
    <w:rsid w:val="00EC069F"/>
    <w:rsid w:val="00EC06D0"/>
    <w:rsid w:val="00EC07B8"/>
    <w:rsid w:val="00EC096B"/>
    <w:rsid w:val="00EC0B4B"/>
    <w:rsid w:val="00EC0BAB"/>
    <w:rsid w:val="00EC0CE9"/>
    <w:rsid w:val="00EC0DAB"/>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82F"/>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81C"/>
    <w:rsid w:val="00ED0BFF"/>
    <w:rsid w:val="00ED0C29"/>
    <w:rsid w:val="00ED0D01"/>
    <w:rsid w:val="00ED0E16"/>
    <w:rsid w:val="00ED0FB2"/>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0F"/>
    <w:rsid w:val="00ED2DAC"/>
    <w:rsid w:val="00ED316C"/>
    <w:rsid w:val="00ED32DA"/>
    <w:rsid w:val="00ED334F"/>
    <w:rsid w:val="00ED36ED"/>
    <w:rsid w:val="00ED3A92"/>
    <w:rsid w:val="00ED3BED"/>
    <w:rsid w:val="00ED3DCA"/>
    <w:rsid w:val="00ED3E4B"/>
    <w:rsid w:val="00ED3EA3"/>
    <w:rsid w:val="00ED41DA"/>
    <w:rsid w:val="00ED41EE"/>
    <w:rsid w:val="00ED4260"/>
    <w:rsid w:val="00ED4261"/>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35D"/>
    <w:rsid w:val="00ED6468"/>
    <w:rsid w:val="00ED6498"/>
    <w:rsid w:val="00ED66C3"/>
    <w:rsid w:val="00ED6818"/>
    <w:rsid w:val="00ED6844"/>
    <w:rsid w:val="00ED6D04"/>
    <w:rsid w:val="00ED6D17"/>
    <w:rsid w:val="00ED6EDD"/>
    <w:rsid w:val="00ED6F07"/>
    <w:rsid w:val="00ED7060"/>
    <w:rsid w:val="00ED7113"/>
    <w:rsid w:val="00ED755A"/>
    <w:rsid w:val="00ED75EE"/>
    <w:rsid w:val="00ED76AD"/>
    <w:rsid w:val="00ED76B3"/>
    <w:rsid w:val="00ED7785"/>
    <w:rsid w:val="00ED7896"/>
    <w:rsid w:val="00ED78FF"/>
    <w:rsid w:val="00ED7A58"/>
    <w:rsid w:val="00ED7AB6"/>
    <w:rsid w:val="00ED7ADC"/>
    <w:rsid w:val="00ED7CAB"/>
    <w:rsid w:val="00ED7FDC"/>
    <w:rsid w:val="00EE0238"/>
    <w:rsid w:val="00EE029B"/>
    <w:rsid w:val="00EE0676"/>
    <w:rsid w:val="00EE07A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36D"/>
    <w:rsid w:val="00EE1585"/>
    <w:rsid w:val="00EE159E"/>
    <w:rsid w:val="00EE1979"/>
    <w:rsid w:val="00EE19AB"/>
    <w:rsid w:val="00EE1D6E"/>
    <w:rsid w:val="00EE1DD9"/>
    <w:rsid w:val="00EE1E16"/>
    <w:rsid w:val="00EE2239"/>
    <w:rsid w:val="00EE2358"/>
    <w:rsid w:val="00EE250F"/>
    <w:rsid w:val="00EE277F"/>
    <w:rsid w:val="00EE27F6"/>
    <w:rsid w:val="00EE283A"/>
    <w:rsid w:val="00EE29C9"/>
    <w:rsid w:val="00EE2A5F"/>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8F"/>
    <w:rsid w:val="00EE53D5"/>
    <w:rsid w:val="00EE5419"/>
    <w:rsid w:val="00EE5A09"/>
    <w:rsid w:val="00EE5A22"/>
    <w:rsid w:val="00EE5F15"/>
    <w:rsid w:val="00EE6053"/>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63"/>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5B"/>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AD"/>
    <w:rsid w:val="00EF43E0"/>
    <w:rsid w:val="00EF440C"/>
    <w:rsid w:val="00EF445B"/>
    <w:rsid w:val="00EF4475"/>
    <w:rsid w:val="00EF4606"/>
    <w:rsid w:val="00EF48FA"/>
    <w:rsid w:val="00EF49C5"/>
    <w:rsid w:val="00EF4A70"/>
    <w:rsid w:val="00EF4BAE"/>
    <w:rsid w:val="00EF4EFA"/>
    <w:rsid w:val="00EF513F"/>
    <w:rsid w:val="00EF538F"/>
    <w:rsid w:val="00EF53D7"/>
    <w:rsid w:val="00EF53E8"/>
    <w:rsid w:val="00EF5436"/>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08"/>
    <w:rsid w:val="00EF6D79"/>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DAA"/>
    <w:rsid w:val="00F00F20"/>
    <w:rsid w:val="00F00F75"/>
    <w:rsid w:val="00F010DD"/>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5E"/>
    <w:rsid w:val="00F063D1"/>
    <w:rsid w:val="00F06619"/>
    <w:rsid w:val="00F0664D"/>
    <w:rsid w:val="00F06697"/>
    <w:rsid w:val="00F06C5D"/>
    <w:rsid w:val="00F0703C"/>
    <w:rsid w:val="00F07106"/>
    <w:rsid w:val="00F0747A"/>
    <w:rsid w:val="00F07483"/>
    <w:rsid w:val="00F0753F"/>
    <w:rsid w:val="00F0763F"/>
    <w:rsid w:val="00F07726"/>
    <w:rsid w:val="00F07755"/>
    <w:rsid w:val="00F078D9"/>
    <w:rsid w:val="00F0794E"/>
    <w:rsid w:val="00F07C52"/>
    <w:rsid w:val="00F07DEE"/>
    <w:rsid w:val="00F101C5"/>
    <w:rsid w:val="00F1052C"/>
    <w:rsid w:val="00F10584"/>
    <w:rsid w:val="00F10662"/>
    <w:rsid w:val="00F10891"/>
    <w:rsid w:val="00F108CF"/>
    <w:rsid w:val="00F10900"/>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D30"/>
    <w:rsid w:val="00F14E9B"/>
    <w:rsid w:val="00F14F5D"/>
    <w:rsid w:val="00F14FE5"/>
    <w:rsid w:val="00F15431"/>
    <w:rsid w:val="00F15692"/>
    <w:rsid w:val="00F15771"/>
    <w:rsid w:val="00F157CC"/>
    <w:rsid w:val="00F15846"/>
    <w:rsid w:val="00F15967"/>
    <w:rsid w:val="00F1596E"/>
    <w:rsid w:val="00F159D6"/>
    <w:rsid w:val="00F159FD"/>
    <w:rsid w:val="00F15C40"/>
    <w:rsid w:val="00F15C9E"/>
    <w:rsid w:val="00F15CB9"/>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A4"/>
    <w:rsid w:val="00F171D8"/>
    <w:rsid w:val="00F1752A"/>
    <w:rsid w:val="00F175C0"/>
    <w:rsid w:val="00F175CC"/>
    <w:rsid w:val="00F17756"/>
    <w:rsid w:val="00F17933"/>
    <w:rsid w:val="00F179D4"/>
    <w:rsid w:val="00F179EA"/>
    <w:rsid w:val="00F17F8D"/>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E7F"/>
    <w:rsid w:val="00F22F37"/>
    <w:rsid w:val="00F23022"/>
    <w:rsid w:val="00F2321D"/>
    <w:rsid w:val="00F23220"/>
    <w:rsid w:val="00F23393"/>
    <w:rsid w:val="00F2368A"/>
    <w:rsid w:val="00F2368E"/>
    <w:rsid w:val="00F2384D"/>
    <w:rsid w:val="00F23957"/>
    <w:rsid w:val="00F239D0"/>
    <w:rsid w:val="00F23A65"/>
    <w:rsid w:val="00F23B49"/>
    <w:rsid w:val="00F23D6F"/>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058"/>
    <w:rsid w:val="00F271F5"/>
    <w:rsid w:val="00F27215"/>
    <w:rsid w:val="00F2733C"/>
    <w:rsid w:val="00F27383"/>
    <w:rsid w:val="00F2743A"/>
    <w:rsid w:val="00F274F9"/>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2E"/>
    <w:rsid w:val="00F316A6"/>
    <w:rsid w:val="00F3173C"/>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A37"/>
    <w:rsid w:val="00F33EBA"/>
    <w:rsid w:val="00F33F70"/>
    <w:rsid w:val="00F33F9E"/>
    <w:rsid w:val="00F3412D"/>
    <w:rsid w:val="00F3446A"/>
    <w:rsid w:val="00F344B8"/>
    <w:rsid w:val="00F3480B"/>
    <w:rsid w:val="00F34931"/>
    <w:rsid w:val="00F34E10"/>
    <w:rsid w:val="00F34EBC"/>
    <w:rsid w:val="00F34EFE"/>
    <w:rsid w:val="00F34F09"/>
    <w:rsid w:val="00F3505A"/>
    <w:rsid w:val="00F35188"/>
    <w:rsid w:val="00F353B2"/>
    <w:rsid w:val="00F353DA"/>
    <w:rsid w:val="00F35400"/>
    <w:rsid w:val="00F35514"/>
    <w:rsid w:val="00F356C0"/>
    <w:rsid w:val="00F356CE"/>
    <w:rsid w:val="00F3585C"/>
    <w:rsid w:val="00F3589F"/>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CF6"/>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59D"/>
    <w:rsid w:val="00F425DB"/>
    <w:rsid w:val="00F4264C"/>
    <w:rsid w:val="00F42A01"/>
    <w:rsid w:val="00F42A3F"/>
    <w:rsid w:val="00F42A46"/>
    <w:rsid w:val="00F42B2C"/>
    <w:rsid w:val="00F42D72"/>
    <w:rsid w:val="00F42EDF"/>
    <w:rsid w:val="00F42F50"/>
    <w:rsid w:val="00F4377F"/>
    <w:rsid w:val="00F43824"/>
    <w:rsid w:val="00F43918"/>
    <w:rsid w:val="00F439C3"/>
    <w:rsid w:val="00F439E3"/>
    <w:rsid w:val="00F43F1A"/>
    <w:rsid w:val="00F441A3"/>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37"/>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39"/>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29A"/>
    <w:rsid w:val="00F5557E"/>
    <w:rsid w:val="00F55680"/>
    <w:rsid w:val="00F55695"/>
    <w:rsid w:val="00F557E5"/>
    <w:rsid w:val="00F55976"/>
    <w:rsid w:val="00F55B31"/>
    <w:rsid w:val="00F561C7"/>
    <w:rsid w:val="00F56275"/>
    <w:rsid w:val="00F562B1"/>
    <w:rsid w:val="00F56639"/>
    <w:rsid w:val="00F56667"/>
    <w:rsid w:val="00F56A5A"/>
    <w:rsid w:val="00F56A6D"/>
    <w:rsid w:val="00F56C19"/>
    <w:rsid w:val="00F56D19"/>
    <w:rsid w:val="00F56E66"/>
    <w:rsid w:val="00F56F21"/>
    <w:rsid w:val="00F56FF4"/>
    <w:rsid w:val="00F57016"/>
    <w:rsid w:val="00F570BC"/>
    <w:rsid w:val="00F571D0"/>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06"/>
    <w:rsid w:val="00F612A2"/>
    <w:rsid w:val="00F612A8"/>
    <w:rsid w:val="00F612D8"/>
    <w:rsid w:val="00F61933"/>
    <w:rsid w:val="00F61BDC"/>
    <w:rsid w:val="00F61DAF"/>
    <w:rsid w:val="00F62000"/>
    <w:rsid w:val="00F622DE"/>
    <w:rsid w:val="00F62311"/>
    <w:rsid w:val="00F624BF"/>
    <w:rsid w:val="00F624C3"/>
    <w:rsid w:val="00F6264D"/>
    <w:rsid w:val="00F627AC"/>
    <w:rsid w:val="00F62815"/>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3E86"/>
    <w:rsid w:val="00F64BA6"/>
    <w:rsid w:val="00F64EBA"/>
    <w:rsid w:val="00F64F00"/>
    <w:rsid w:val="00F64FAA"/>
    <w:rsid w:val="00F64FEE"/>
    <w:rsid w:val="00F65003"/>
    <w:rsid w:val="00F650C4"/>
    <w:rsid w:val="00F65141"/>
    <w:rsid w:val="00F654CE"/>
    <w:rsid w:val="00F655E3"/>
    <w:rsid w:val="00F65662"/>
    <w:rsid w:val="00F6574A"/>
    <w:rsid w:val="00F6582C"/>
    <w:rsid w:val="00F658F3"/>
    <w:rsid w:val="00F6591A"/>
    <w:rsid w:val="00F65940"/>
    <w:rsid w:val="00F65D77"/>
    <w:rsid w:val="00F65F36"/>
    <w:rsid w:val="00F66014"/>
    <w:rsid w:val="00F661E2"/>
    <w:rsid w:val="00F664FF"/>
    <w:rsid w:val="00F66721"/>
    <w:rsid w:val="00F66814"/>
    <w:rsid w:val="00F668D2"/>
    <w:rsid w:val="00F6695F"/>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345"/>
    <w:rsid w:val="00F71592"/>
    <w:rsid w:val="00F717E2"/>
    <w:rsid w:val="00F71913"/>
    <w:rsid w:val="00F71942"/>
    <w:rsid w:val="00F71978"/>
    <w:rsid w:val="00F719AD"/>
    <w:rsid w:val="00F71BF2"/>
    <w:rsid w:val="00F71D40"/>
    <w:rsid w:val="00F71E16"/>
    <w:rsid w:val="00F72027"/>
    <w:rsid w:val="00F720B6"/>
    <w:rsid w:val="00F7215A"/>
    <w:rsid w:val="00F721DC"/>
    <w:rsid w:val="00F72410"/>
    <w:rsid w:val="00F72825"/>
    <w:rsid w:val="00F728BA"/>
    <w:rsid w:val="00F7290E"/>
    <w:rsid w:val="00F72F60"/>
    <w:rsid w:val="00F7306F"/>
    <w:rsid w:val="00F73093"/>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A3"/>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166"/>
    <w:rsid w:val="00F81245"/>
    <w:rsid w:val="00F8141E"/>
    <w:rsid w:val="00F815CF"/>
    <w:rsid w:val="00F8185C"/>
    <w:rsid w:val="00F8185E"/>
    <w:rsid w:val="00F81867"/>
    <w:rsid w:val="00F8189E"/>
    <w:rsid w:val="00F819C4"/>
    <w:rsid w:val="00F81D58"/>
    <w:rsid w:val="00F81D71"/>
    <w:rsid w:val="00F81F0F"/>
    <w:rsid w:val="00F81F14"/>
    <w:rsid w:val="00F8206C"/>
    <w:rsid w:val="00F82092"/>
    <w:rsid w:val="00F82680"/>
    <w:rsid w:val="00F827B7"/>
    <w:rsid w:val="00F8291D"/>
    <w:rsid w:val="00F829EF"/>
    <w:rsid w:val="00F82D48"/>
    <w:rsid w:val="00F82EB9"/>
    <w:rsid w:val="00F832DD"/>
    <w:rsid w:val="00F83402"/>
    <w:rsid w:val="00F834B0"/>
    <w:rsid w:val="00F83537"/>
    <w:rsid w:val="00F837A6"/>
    <w:rsid w:val="00F837CE"/>
    <w:rsid w:val="00F83890"/>
    <w:rsid w:val="00F838E7"/>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EAA"/>
    <w:rsid w:val="00F87FC1"/>
    <w:rsid w:val="00F87FC7"/>
    <w:rsid w:val="00F9009F"/>
    <w:rsid w:val="00F90164"/>
    <w:rsid w:val="00F902D1"/>
    <w:rsid w:val="00F90459"/>
    <w:rsid w:val="00F90688"/>
    <w:rsid w:val="00F90A3A"/>
    <w:rsid w:val="00F90EAC"/>
    <w:rsid w:val="00F90FE3"/>
    <w:rsid w:val="00F910A8"/>
    <w:rsid w:val="00F91418"/>
    <w:rsid w:val="00F91836"/>
    <w:rsid w:val="00F91885"/>
    <w:rsid w:val="00F91911"/>
    <w:rsid w:val="00F91B67"/>
    <w:rsid w:val="00F91C6B"/>
    <w:rsid w:val="00F91C98"/>
    <w:rsid w:val="00F9242B"/>
    <w:rsid w:val="00F924C2"/>
    <w:rsid w:val="00F929E0"/>
    <w:rsid w:val="00F92CFC"/>
    <w:rsid w:val="00F92F7D"/>
    <w:rsid w:val="00F93195"/>
    <w:rsid w:val="00F931CC"/>
    <w:rsid w:val="00F93253"/>
    <w:rsid w:val="00F934B6"/>
    <w:rsid w:val="00F93729"/>
    <w:rsid w:val="00F937A2"/>
    <w:rsid w:val="00F937A9"/>
    <w:rsid w:val="00F93954"/>
    <w:rsid w:val="00F93979"/>
    <w:rsid w:val="00F93A2B"/>
    <w:rsid w:val="00F93A33"/>
    <w:rsid w:val="00F93A4F"/>
    <w:rsid w:val="00F93A85"/>
    <w:rsid w:val="00F93AF6"/>
    <w:rsid w:val="00F93C96"/>
    <w:rsid w:val="00F93D3A"/>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5F3C"/>
    <w:rsid w:val="00F9600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22"/>
    <w:rsid w:val="00FA077A"/>
    <w:rsid w:val="00FA0A06"/>
    <w:rsid w:val="00FA0E10"/>
    <w:rsid w:val="00FA0ED8"/>
    <w:rsid w:val="00FA1012"/>
    <w:rsid w:val="00FA1137"/>
    <w:rsid w:val="00FA1562"/>
    <w:rsid w:val="00FA1AA0"/>
    <w:rsid w:val="00FA1B1E"/>
    <w:rsid w:val="00FA1B2A"/>
    <w:rsid w:val="00FA1B67"/>
    <w:rsid w:val="00FA1C43"/>
    <w:rsid w:val="00FA1C65"/>
    <w:rsid w:val="00FA1CCA"/>
    <w:rsid w:val="00FA1F70"/>
    <w:rsid w:val="00FA2031"/>
    <w:rsid w:val="00FA20F2"/>
    <w:rsid w:val="00FA21A3"/>
    <w:rsid w:val="00FA21D2"/>
    <w:rsid w:val="00FA23DD"/>
    <w:rsid w:val="00FA244A"/>
    <w:rsid w:val="00FA2B7B"/>
    <w:rsid w:val="00FA2B7D"/>
    <w:rsid w:val="00FA2C46"/>
    <w:rsid w:val="00FA2CD6"/>
    <w:rsid w:val="00FA3013"/>
    <w:rsid w:val="00FA309D"/>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170"/>
    <w:rsid w:val="00FA51C3"/>
    <w:rsid w:val="00FA5290"/>
    <w:rsid w:val="00FA5A68"/>
    <w:rsid w:val="00FA5C0F"/>
    <w:rsid w:val="00FA5C4E"/>
    <w:rsid w:val="00FA5C56"/>
    <w:rsid w:val="00FA5D00"/>
    <w:rsid w:val="00FA5D1F"/>
    <w:rsid w:val="00FA5F41"/>
    <w:rsid w:val="00FA6120"/>
    <w:rsid w:val="00FA6265"/>
    <w:rsid w:val="00FA6303"/>
    <w:rsid w:val="00FA6487"/>
    <w:rsid w:val="00FA67FD"/>
    <w:rsid w:val="00FA6BC7"/>
    <w:rsid w:val="00FA6D8E"/>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610"/>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DEB"/>
    <w:rsid w:val="00FB1EF4"/>
    <w:rsid w:val="00FB2137"/>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06"/>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B94"/>
    <w:rsid w:val="00FC1D89"/>
    <w:rsid w:val="00FC1E1F"/>
    <w:rsid w:val="00FC1E78"/>
    <w:rsid w:val="00FC2221"/>
    <w:rsid w:val="00FC2607"/>
    <w:rsid w:val="00FC270F"/>
    <w:rsid w:val="00FC278F"/>
    <w:rsid w:val="00FC288B"/>
    <w:rsid w:val="00FC2C35"/>
    <w:rsid w:val="00FC2CAA"/>
    <w:rsid w:val="00FC2E42"/>
    <w:rsid w:val="00FC2FD5"/>
    <w:rsid w:val="00FC30A2"/>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9"/>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1F9"/>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CB"/>
    <w:rsid w:val="00FD33FC"/>
    <w:rsid w:val="00FD354C"/>
    <w:rsid w:val="00FD371D"/>
    <w:rsid w:val="00FD39D5"/>
    <w:rsid w:val="00FD3BEB"/>
    <w:rsid w:val="00FD3BEF"/>
    <w:rsid w:val="00FD3C1A"/>
    <w:rsid w:val="00FD4003"/>
    <w:rsid w:val="00FD4235"/>
    <w:rsid w:val="00FD42F6"/>
    <w:rsid w:val="00FD43D9"/>
    <w:rsid w:val="00FD447B"/>
    <w:rsid w:val="00FD4493"/>
    <w:rsid w:val="00FD44A4"/>
    <w:rsid w:val="00FD4679"/>
    <w:rsid w:val="00FD46BB"/>
    <w:rsid w:val="00FD47EE"/>
    <w:rsid w:val="00FD4821"/>
    <w:rsid w:val="00FD4863"/>
    <w:rsid w:val="00FD4A58"/>
    <w:rsid w:val="00FD4F76"/>
    <w:rsid w:val="00FD502A"/>
    <w:rsid w:val="00FD5763"/>
    <w:rsid w:val="00FD5870"/>
    <w:rsid w:val="00FD590A"/>
    <w:rsid w:val="00FD5962"/>
    <w:rsid w:val="00FD5A73"/>
    <w:rsid w:val="00FD5B8F"/>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A7C"/>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BF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A7"/>
    <w:rsid w:val="00FF05B4"/>
    <w:rsid w:val="00FF08F2"/>
    <w:rsid w:val="00FF09F9"/>
    <w:rsid w:val="00FF0A26"/>
    <w:rsid w:val="00FF0E8D"/>
    <w:rsid w:val="00FF1080"/>
    <w:rsid w:val="00FF1119"/>
    <w:rsid w:val="00FF11CC"/>
    <w:rsid w:val="00FF1473"/>
    <w:rsid w:val="00FF1602"/>
    <w:rsid w:val="00FF17C0"/>
    <w:rsid w:val="00FF1CA6"/>
    <w:rsid w:val="00FF20A2"/>
    <w:rsid w:val="00FF20B3"/>
    <w:rsid w:val="00FF22B5"/>
    <w:rsid w:val="00FF22D4"/>
    <w:rsid w:val="00FF261C"/>
    <w:rsid w:val="00FF2643"/>
    <w:rsid w:val="00FF2745"/>
    <w:rsid w:val="00FF28E9"/>
    <w:rsid w:val="00FF2AC6"/>
    <w:rsid w:val="00FF2BD7"/>
    <w:rsid w:val="00FF2DF2"/>
    <w:rsid w:val="00FF2E26"/>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C1"/>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C"/>
    <w:rsid w:val="00FF7B3F"/>
    <w:rsid w:val="00FF7C76"/>
    <w:rsid w:val="00FF7DCB"/>
    <w:rsid w:val="00FF7E27"/>
    <w:rsid w:val="06F4C6AB"/>
    <w:rsid w:val="153965BE"/>
    <w:rsid w:val="15473D2E"/>
    <w:rsid w:val="18450499"/>
    <w:rsid w:val="19D81F54"/>
    <w:rsid w:val="242EC083"/>
    <w:rsid w:val="2ED1FDE2"/>
    <w:rsid w:val="370579C2"/>
    <w:rsid w:val="3F962669"/>
    <w:rsid w:val="46CBBA22"/>
    <w:rsid w:val="50F7DB52"/>
    <w:rsid w:val="52279FBE"/>
    <w:rsid w:val="62976BB8"/>
    <w:rsid w:val="6356FC19"/>
    <w:rsid w:val="6A66F726"/>
    <w:rsid w:val="6F9FBE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uiPriority w:val="99"/>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 w:type="table" w:customStyle="1" w:styleId="Tabelacomgrade30">
    <w:name w:val="Tabela com grade3"/>
    <w:basedOn w:val="Tabelanormal"/>
    <w:next w:val="Tabelacomgrade"/>
    <w:uiPriority w:val="39"/>
    <w:rsid w:val="00806B44"/>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64393B"/>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5494426">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679506">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072250">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4511346">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2415916">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0039692">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508043">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35050373">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628943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1771567">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79119621">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627030">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462549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0534837">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5854161">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1777768">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5606630">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38977896">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4965386">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53074592">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0880739">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8518817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2683329">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345427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088516">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731703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573956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7.xml"/><Relationship Id="rId39" Type="http://schemas.openxmlformats.org/officeDocument/2006/relationships/image" Target="media/image8.png"/><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footer" Target="footer8.xml"/><Relationship Id="rId47" Type="http://schemas.openxmlformats.org/officeDocument/2006/relationships/hyperlink" Target="https://www.epe.gov.br/sites-pt/acesso-a-informacao/convenios-acordos-de-cooperacao/acordos-de-cooperacao/Documents/ACT%20-%20IBGE%20e%20EPE.pdf" TargetMode="External"/><Relationship Id="rId50" Type="http://schemas.openxmlformats.org/officeDocument/2006/relationships/header" Target="header20.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9.xml"/><Relationship Id="rId11" Type="http://schemas.openxmlformats.org/officeDocument/2006/relationships/image" Target="media/image1.wmf"/><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1.xml"/><Relationship Id="rId44" Type="http://schemas.openxmlformats.org/officeDocument/2006/relationships/hyperlink" Target="https://www.epe.gov.br/sites-pt/acesso-a-informacao/convenios-acordos-de-cooperacao/acordos-de-cooperacao/Documents/PROTOCOLO%20-%20PROTOCOLO%20DE%20INTEN%c3%87%c3%95ES%20-%20APEX.pdf" TargetMode="External"/><Relationship Id="rId52" Type="http://schemas.openxmlformats.org/officeDocument/2006/relationships/header" Target="header2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18.xml"/><Relationship Id="rId48" Type="http://schemas.openxmlformats.org/officeDocument/2006/relationships/hyperlink" Target="https://www.epe.gov.br/sites-pt/acesso-a-informacao/convenios-acordos-de-cooperacao/acordos-de-cooperacao/Documents/Acordo%20Coopera%c3%a7%c3%a3o%20-%20FPTI%20x%20EPE.pdf" TargetMode="External"/><Relationship Id="rId8" Type="http://schemas.openxmlformats.org/officeDocument/2006/relationships/webSettings" Target="webSettings.xml"/><Relationship Id="rId51" Type="http://schemas.openxmlformats.org/officeDocument/2006/relationships/footer" Target="footer9.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image" Target="media/image7.png"/><Relationship Id="rId46"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20" Type="http://schemas.openxmlformats.org/officeDocument/2006/relationships/header" Target="header3.xml"/><Relationship Id="rId41" Type="http://schemas.openxmlformats.org/officeDocument/2006/relationships/header" Target="header1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header" Target="header5.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19.xml"/></Relationships>
</file>

<file path=word/_rels/footer8.xml.rels><?xml version="1.0" encoding="UTF-8" standalone="yes"?>
<Relationships xmlns="http://schemas.openxmlformats.org/package/2006/relationships"><Relationship Id="rId1" Type="http://schemas.openxmlformats.org/officeDocument/2006/relationships/image" Target="media/image10.png"/></Relationships>
</file>

<file path=word/_rels/header11.xml.rels><?xml version="1.0" encoding="UTF-8" standalone="yes"?>
<Relationships xmlns="http://schemas.openxmlformats.org/package/2006/relationships"><Relationship Id="rId1" Type="http://schemas.openxmlformats.org/officeDocument/2006/relationships/image" Target="media/image6.png"/></Relationships>
</file>

<file path=word/_rels/header14.xml.rels><?xml version="1.0" encoding="UTF-8" standalone="yes"?>
<Relationships xmlns="http://schemas.openxmlformats.org/package/2006/relationships"><Relationship Id="rId1" Type="http://schemas.openxmlformats.org/officeDocument/2006/relationships/image" Target="media/image6.png"/></Relationships>
</file>

<file path=word/_rels/header17.xml.rels><?xml version="1.0" encoding="UTF-8" standalone="yes"?>
<Relationships xmlns="http://schemas.openxmlformats.org/package/2006/relationships"><Relationship Id="rId1" Type="http://schemas.openxmlformats.org/officeDocument/2006/relationships/image" Target="media/image9.png"/></Relationships>
</file>

<file path=word/_rels/header20.xml.rels><?xml version="1.0" encoding="UTF-8" standalone="yes"?>
<Relationships xmlns="http://schemas.openxmlformats.org/package/2006/relationships"><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header8.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B8941-B3AA-4133-B357-D6865581FA72}">
  <ds:schemaRef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07a930c2-9fd9-46ad-bd4d-2ba33e244470"/>
    <ds:schemaRef ds:uri="6139602e-1d48-48ef-b685-7966b2413df5"/>
    <ds:schemaRef ds:uri="http://purl.org/dc/dcmitype/"/>
  </ds:schemaRefs>
</ds:datastoreItem>
</file>

<file path=customXml/itemProps2.xml><?xml version="1.0" encoding="utf-8"?>
<ds:datastoreItem xmlns:ds="http://schemas.openxmlformats.org/officeDocument/2006/customXml" ds:itemID="{67A2883A-DF58-4532-8A4B-B7A4B66E559C}">
  <ds:schemaRefs>
    <ds:schemaRef ds:uri="http://schemas.openxmlformats.org/officeDocument/2006/bibliography"/>
  </ds:schemaRefs>
</ds:datastoreItem>
</file>

<file path=customXml/itemProps3.xml><?xml version="1.0" encoding="utf-8"?>
<ds:datastoreItem xmlns:ds="http://schemas.openxmlformats.org/officeDocument/2006/customXml" ds:itemID="{1E00C445-ED3D-4AC7-A674-5BDE7A0F203C}"/>
</file>

<file path=customXml/itemProps4.xml><?xml version="1.0" encoding="utf-8"?>
<ds:datastoreItem xmlns:ds="http://schemas.openxmlformats.org/officeDocument/2006/customXml" ds:itemID="{DE536606-9F4B-4645-A5AD-58188CC00B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com data</Template>
  <TotalTime>169</TotalTime>
  <Pages>28</Pages>
  <Words>10433</Words>
  <Characters>56340</Characters>
  <Application>Microsoft Office Word</Application>
  <DocSecurity>0</DocSecurity>
  <Lines>469</Lines>
  <Paragraphs>133</Paragraphs>
  <ScaleCrop>false</ScaleCrop>
  <HeadingPairs>
    <vt:vector size="2" baseType="variant">
      <vt:variant>
        <vt:lpstr>Título</vt:lpstr>
      </vt:variant>
      <vt:variant>
        <vt:i4>1</vt:i4>
      </vt:variant>
    </vt:vector>
  </HeadingPairs>
  <TitlesOfParts>
    <vt:vector size="1" baseType="lpstr">
      <vt:lpstr>Rel130</vt:lpstr>
    </vt:vector>
  </TitlesOfParts>
  <Manager>Diretoria de Estudos Econômicos e Energéticos - DEN</Manager>
  <Company>Empresa de Pesquisa Energética - EPE</Company>
  <LinksUpToDate>false</LinksUpToDate>
  <CharactersWithSpaces>66640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Rel130</dc:title>
  <dc:subject>Balanço Energético Nacional 2007</dc:subject>
  <dc:creator>Tayana Torres</dc:creator>
  <cp:keywords/>
  <dc:description/>
  <cp:lastModifiedBy>Sergio Araujo de Souza</cp:lastModifiedBy>
  <cp:revision>38</cp:revision>
  <cp:lastPrinted>2025-05-23T19:41:00Z</cp:lastPrinted>
  <dcterms:created xsi:type="dcterms:W3CDTF">2025-06-12T19:47:00Z</dcterms:created>
  <dcterms:modified xsi:type="dcterms:W3CDTF">2025-07-10T20:22:00Z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